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3A49" w14:textId="7B5CF2FC" w:rsidR="00BB38A8" w:rsidRPr="00FC0EFE" w:rsidRDefault="00BB38A8" w:rsidP="00067DE4">
      <w:pPr>
        <w:pStyle w:val="Header"/>
        <w:tabs>
          <w:tab w:val="left" w:pos="1281"/>
        </w:tabs>
        <w:rPr>
          <w:b/>
          <w:noProof/>
        </w:rPr>
      </w:pPr>
    </w:p>
    <w:p w14:paraId="29E9D744" w14:textId="77777777" w:rsidR="00BB38A8" w:rsidRPr="00FC0EFE" w:rsidRDefault="00BB38A8" w:rsidP="00067DE4">
      <w:pPr>
        <w:pStyle w:val="Header"/>
        <w:jc w:val="center"/>
        <w:rPr>
          <w:b/>
          <w:noProof/>
        </w:rPr>
      </w:pPr>
    </w:p>
    <w:p w14:paraId="0AF40FE4" w14:textId="77777777" w:rsidR="00337688" w:rsidRPr="00FC0EFE" w:rsidRDefault="00337688" w:rsidP="00067DE4">
      <w:pPr>
        <w:pStyle w:val="Header"/>
        <w:tabs>
          <w:tab w:val="clear" w:pos="4536"/>
        </w:tabs>
        <w:ind w:left="851" w:hanging="851"/>
        <w:jc w:val="center"/>
        <w:rPr>
          <w:b/>
          <w:noProof/>
        </w:rPr>
      </w:pPr>
      <w:r w:rsidRPr="00FC0EFE">
        <w:rPr>
          <w:b/>
          <w:noProof/>
        </w:rPr>
        <w:t>РЕПУБЛИКА БЪЛГАРИЯ</w:t>
      </w:r>
    </w:p>
    <w:p w14:paraId="50125C8B" w14:textId="77777777" w:rsidR="00337688" w:rsidRPr="00FC0EFE" w:rsidRDefault="00337688" w:rsidP="00067DE4">
      <w:pPr>
        <w:pStyle w:val="Header"/>
        <w:tabs>
          <w:tab w:val="clear" w:pos="9072"/>
        </w:tabs>
        <w:rPr>
          <w:b/>
          <w:noProof/>
        </w:rPr>
      </w:pPr>
      <w:r w:rsidRPr="00FC0EFE">
        <w:rPr>
          <w:b/>
          <w:noProof/>
        </w:rPr>
        <w:tab/>
      </w:r>
      <w:r w:rsidRPr="00FC0EFE">
        <w:rPr>
          <w:b/>
          <w:noProof/>
        </w:rPr>
        <w:tab/>
      </w:r>
    </w:p>
    <w:p w14:paraId="6B751B9B" w14:textId="77777777" w:rsidR="00337688" w:rsidRPr="00FC0EFE" w:rsidRDefault="00337688" w:rsidP="00067DE4">
      <w:pPr>
        <w:pStyle w:val="Header"/>
        <w:jc w:val="center"/>
        <w:rPr>
          <w:b/>
          <w:noProof/>
        </w:rPr>
      </w:pPr>
      <w:r w:rsidRPr="00FC0EFE">
        <w:rPr>
          <w:b/>
          <w:noProof/>
        </w:rPr>
        <w:t>НАЦИОНАЛЕН СТАТИСТИЧЕСКИ ИНСТИТУТ</w:t>
      </w:r>
    </w:p>
    <w:p w14:paraId="06B104B8" w14:textId="77777777" w:rsidR="00337688" w:rsidRPr="00FC0EFE" w:rsidRDefault="00337688" w:rsidP="00067DE4">
      <w:pPr>
        <w:rPr>
          <w:noProof/>
        </w:rPr>
      </w:pPr>
    </w:p>
    <w:p w14:paraId="500EC09D" w14:textId="77777777" w:rsidR="00337688" w:rsidRPr="00FC0EFE" w:rsidRDefault="00337688" w:rsidP="00067DE4">
      <w:pPr>
        <w:rPr>
          <w:noProof/>
        </w:rPr>
      </w:pPr>
    </w:p>
    <w:p w14:paraId="61002299" w14:textId="3BF52F32" w:rsidR="00C17C65" w:rsidRPr="00FC0EFE" w:rsidRDefault="00C17C65" w:rsidP="00067DE4">
      <w:pPr>
        <w:widowControl w:val="0"/>
        <w:tabs>
          <w:tab w:val="left" w:pos="-720"/>
          <w:tab w:val="left" w:pos="4678"/>
        </w:tabs>
        <w:suppressAutoHyphens/>
        <w:ind w:left="-567"/>
        <w:rPr>
          <w:rFonts w:eastAsia="Batang"/>
          <w:b/>
        </w:rPr>
      </w:pPr>
      <w:r w:rsidRPr="00FC0EFE">
        <w:rPr>
          <w:rFonts w:eastAsia="Batang"/>
          <w:b/>
        </w:rPr>
        <w:tab/>
      </w:r>
      <w:r w:rsidRPr="00FC0EFE">
        <w:rPr>
          <w:rFonts w:eastAsia="Batang"/>
          <w:b/>
        </w:rPr>
        <w:tab/>
      </w:r>
      <w:r w:rsidRPr="00FC0EFE">
        <w:rPr>
          <w:rFonts w:eastAsia="Batang"/>
          <w:b/>
        </w:rPr>
        <w:tab/>
      </w:r>
      <w:r w:rsidR="009E4B45">
        <w:rPr>
          <w:rFonts w:eastAsia="Batang"/>
          <w:b/>
        </w:rPr>
        <w:t>УТВЪРЖДАВАМ</w:t>
      </w:r>
      <w:r w:rsidRPr="00FC0EFE">
        <w:rPr>
          <w:rFonts w:eastAsia="Batang"/>
          <w:b/>
        </w:rPr>
        <w:t>:</w:t>
      </w:r>
    </w:p>
    <w:p w14:paraId="5D3C2012" w14:textId="77777777" w:rsidR="00385746" w:rsidRPr="00FC0EFE" w:rsidRDefault="00C17C65" w:rsidP="00067DE4">
      <w:pPr>
        <w:widowControl w:val="0"/>
        <w:tabs>
          <w:tab w:val="left" w:pos="-720"/>
          <w:tab w:val="left" w:pos="4678"/>
        </w:tabs>
        <w:suppressAutoHyphens/>
        <w:rPr>
          <w:rFonts w:eastAsia="Batang"/>
          <w:b/>
        </w:rPr>
      </w:pPr>
      <w:r w:rsidRPr="00FC0EFE">
        <w:rPr>
          <w:rFonts w:eastAsia="Batang"/>
          <w:b/>
        </w:rPr>
        <w:tab/>
      </w:r>
      <w:r w:rsidRPr="00FC0EFE">
        <w:rPr>
          <w:rFonts w:eastAsia="Batang"/>
          <w:b/>
        </w:rPr>
        <w:tab/>
      </w:r>
      <w:r w:rsidRPr="00FC0EFE">
        <w:rPr>
          <w:rFonts w:eastAsia="Batang"/>
          <w:b/>
        </w:rPr>
        <w:tab/>
      </w:r>
    </w:p>
    <w:p w14:paraId="66A7403B" w14:textId="77777777" w:rsidR="00385746" w:rsidRPr="00FC0EFE" w:rsidRDefault="00385746" w:rsidP="00067DE4">
      <w:pPr>
        <w:widowControl w:val="0"/>
        <w:tabs>
          <w:tab w:val="left" w:pos="-720"/>
          <w:tab w:val="left" w:pos="4678"/>
        </w:tabs>
        <w:suppressAutoHyphens/>
        <w:rPr>
          <w:rFonts w:eastAsia="Batang"/>
          <w:b/>
        </w:rPr>
      </w:pPr>
    </w:p>
    <w:p w14:paraId="395814A4" w14:textId="77777777" w:rsidR="00C17C65" w:rsidRPr="00CE42F9" w:rsidRDefault="00C17C65" w:rsidP="00385746">
      <w:pPr>
        <w:widowControl w:val="0"/>
        <w:tabs>
          <w:tab w:val="left" w:pos="-720"/>
          <w:tab w:val="left" w:pos="4678"/>
        </w:tabs>
        <w:suppressAutoHyphens/>
        <w:ind w:left="5670"/>
        <w:rPr>
          <w:rFonts w:eastAsia="Batang"/>
          <w:b/>
        </w:rPr>
      </w:pPr>
      <w:r w:rsidRPr="00CE42F9">
        <w:rPr>
          <w:rFonts w:eastAsia="Batang"/>
          <w:b/>
        </w:rPr>
        <w:t>_____________________</w:t>
      </w:r>
    </w:p>
    <w:p w14:paraId="031C9F10" w14:textId="77777777" w:rsidR="00C17C65" w:rsidRPr="00CE42F9" w:rsidRDefault="00C17C65" w:rsidP="00067DE4">
      <w:pPr>
        <w:widowControl w:val="0"/>
        <w:tabs>
          <w:tab w:val="left" w:pos="-720"/>
          <w:tab w:val="left" w:pos="4678"/>
        </w:tabs>
        <w:suppressAutoHyphens/>
        <w:rPr>
          <w:rFonts w:eastAsia="Batang"/>
          <w:b/>
        </w:rPr>
      </w:pPr>
      <w:r w:rsidRPr="00CE42F9">
        <w:rPr>
          <w:rFonts w:eastAsia="Batang"/>
          <w:b/>
        </w:rPr>
        <w:tab/>
      </w:r>
      <w:r w:rsidRPr="00CE42F9">
        <w:rPr>
          <w:rFonts w:eastAsia="Batang"/>
          <w:b/>
        </w:rPr>
        <w:tab/>
      </w:r>
      <w:r w:rsidRPr="00CE42F9">
        <w:rPr>
          <w:rFonts w:eastAsia="Batang"/>
          <w:b/>
        </w:rPr>
        <w:tab/>
      </w:r>
      <w:r w:rsidR="00FB398B" w:rsidRPr="00CE42F9">
        <w:rPr>
          <w:rFonts w:eastAsia="Batang"/>
          <w:b/>
        </w:rPr>
        <w:t>ЦВЕТАН НАНОВ</w:t>
      </w:r>
      <w:r w:rsidRPr="00CE42F9">
        <w:rPr>
          <w:rFonts w:eastAsia="Batang"/>
          <w:b/>
        </w:rPr>
        <w:t>,</w:t>
      </w:r>
    </w:p>
    <w:p w14:paraId="7C0EE739" w14:textId="755182ED" w:rsidR="00C17C65" w:rsidRPr="00FC0EFE" w:rsidRDefault="00FB398B" w:rsidP="006F6B1B">
      <w:pPr>
        <w:widowControl w:val="0"/>
        <w:tabs>
          <w:tab w:val="left" w:pos="-720"/>
          <w:tab w:val="left" w:pos="4678"/>
        </w:tabs>
        <w:suppressAutoHyphens/>
        <w:ind w:left="5664"/>
        <w:rPr>
          <w:rFonts w:eastAsia="Batang"/>
          <w:b/>
        </w:rPr>
      </w:pPr>
      <w:r w:rsidRPr="00CE42F9">
        <w:rPr>
          <w:rFonts w:eastAsia="Batang"/>
          <w:b/>
        </w:rPr>
        <w:t>ГЛАВЕН СЕКРЕТАР</w:t>
      </w:r>
      <w:r w:rsidR="00C17C65" w:rsidRPr="00CE42F9">
        <w:rPr>
          <w:rFonts w:eastAsia="Batang"/>
          <w:b/>
        </w:rPr>
        <w:t xml:space="preserve"> НА НСИ</w:t>
      </w:r>
      <w:r w:rsidR="00FE7AC0">
        <w:rPr>
          <w:rFonts w:eastAsia="Batang"/>
          <w:b/>
        </w:rPr>
        <w:t xml:space="preserve"> </w:t>
      </w:r>
      <w:r w:rsidR="00047D2A">
        <w:rPr>
          <w:rFonts w:eastAsia="Batang"/>
          <w:b/>
        </w:rPr>
        <w:t xml:space="preserve">И ВЪЗЛОЖИТЕЛ СЪГЛАСНО ЗАПОВЕД № РД-05-774/17.10.2017 </w:t>
      </w:r>
      <w:r w:rsidR="00B27AA3">
        <w:rPr>
          <w:rFonts w:eastAsia="Batang"/>
          <w:b/>
        </w:rPr>
        <w:t>Г.</w:t>
      </w:r>
    </w:p>
    <w:p w14:paraId="62C981AC" w14:textId="77777777" w:rsidR="00337688" w:rsidRPr="00FC0EFE" w:rsidRDefault="00337688" w:rsidP="00067DE4">
      <w:pPr>
        <w:rPr>
          <w:noProof/>
        </w:rPr>
      </w:pPr>
    </w:p>
    <w:p w14:paraId="6780A017" w14:textId="77777777" w:rsidR="00337688" w:rsidRPr="00FC0EFE" w:rsidRDefault="00337688" w:rsidP="00067DE4">
      <w:pPr>
        <w:jc w:val="center"/>
        <w:rPr>
          <w:noProof/>
        </w:rPr>
      </w:pPr>
    </w:p>
    <w:p w14:paraId="4C8A6ED1" w14:textId="77777777" w:rsidR="00337688" w:rsidRPr="00FC0EFE" w:rsidRDefault="00337688" w:rsidP="00067DE4">
      <w:pPr>
        <w:pStyle w:val="Style2"/>
        <w:jc w:val="center"/>
        <w:rPr>
          <w:rStyle w:val="FontStyle58"/>
          <w:noProof/>
        </w:rPr>
      </w:pPr>
    </w:p>
    <w:p w14:paraId="75CA274E" w14:textId="77777777" w:rsidR="00337688" w:rsidRPr="00FC0EFE" w:rsidRDefault="00337688" w:rsidP="00067DE4">
      <w:pPr>
        <w:pStyle w:val="Style2"/>
        <w:jc w:val="center"/>
        <w:rPr>
          <w:rStyle w:val="FontStyle58"/>
          <w:noProof/>
        </w:rPr>
      </w:pPr>
      <w:r w:rsidRPr="00FC0EFE">
        <w:rPr>
          <w:rStyle w:val="FontStyle58"/>
          <w:noProof/>
        </w:rPr>
        <w:t>ДОКУМЕНТАЦИЯ ЗА УЧАСТИЕ</w:t>
      </w:r>
    </w:p>
    <w:p w14:paraId="6752E44E" w14:textId="77777777" w:rsidR="00337688" w:rsidRPr="00FC0EFE" w:rsidRDefault="00337688" w:rsidP="00067DE4">
      <w:pPr>
        <w:jc w:val="center"/>
        <w:rPr>
          <w:rStyle w:val="FontStyle58"/>
          <w:noProof/>
        </w:rPr>
      </w:pPr>
    </w:p>
    <w:p w14:paraId="720D5FAC" w14:textId="77777777" w:rsidR="00337688" w:rsidRPr="00FC0EFE" w:rsidRDefault="00337688" w:rsidP="00067DE4">
      <w:pPr>
        <w:jc w:val="center"/>
        <w:rPr>
          <w:rStyle w:val="FontStyle58"/>
          <w:noProof/>
        </w:rPr>
      </w:pPr>
      <w:r w:rsidRPr="00FC0EFE">
        <w:rPr>
          <w:rStyle w:val="FontStyle58"/>
          <w:noProof/>
        </w:rPr>
        <w:t>в</w:t>
      </w:r>
    </w:p>
    <w:p w14:paraId="061C3370" w14:textId="77777777" w:rsidR="00337688" w:rsidRPr="00FC0EFE" w:rsidRDefault="00337688" w:rsidP="00067DE4">
      <w:pPr>
        <w:jc w:val="center"/>
        <w:rPr>
          <w:rStyle w:val="FontStyle58"/>
          <w:noProof/>
        </w:rPr>
      </w:pPr>
    </w:p>
    <w:p w14:paraId="02EDFD2C" w14:textId="385F3F48" w:rsidR="00337688" w:rsidRPr="00FC0EFE" w:rsidRDefault="00D6345D" w:rsidP="00067DE4">
      <w:pPr>
        <w:jc w:val="center"/>
        <w:rPr>
          <w:rStyle w:val="FontStyle58"/>
          <w:noProof/>
        </w:rPr>
      </w:pPr>
      <w:r>
        <w:rPr>
          <w:rStyle w:val="FontStyle58"/>
          <w:noProof/>
        </w:rPr>
        <w:t>открита процедура</w:t>
      </w:r>
    </w:p>
    <w:p w14:paraId="7F163E46" w14:textId="77777777" w:rsidR="00337688" w:rsidRPr="00FC0EFE" w:rsidRDefault="00337688" w:rsidP="00067DE4">
      <w:pPr>
        <w:jc w:val="center"/>
        <w:rPr>
          <w:rStyle w:val="FontStyle58"/>
          <w:noProof/>
        </w:rPr>
      </w:pPr>
    </w:p>
    <w:p w14:paraId="135FF39A" w14:textId="77777777" w:rsidR="00337688" w:rsidRPr="00FC0EFE" w:rsidRDefault="00337688" w:rsidP="00067DE4">
      <w:pPr>
        <w:jc w:val="center"/>
        <w:rPr>
          <w:noProof/>
        </w:rPr>
      </w:pPr>
      <w:r w:rsidRPr="00FC0EFE">
        <w:rPr>
          <w:rStyle w:val="FontStyle58"/>
          <w:noProof/>
        </w:rPr>
        <w:t>за възлагане на обществена поръчка с предмет:</w:t>
      </w:r>
    </w:p>
    <w:p w14:paraId="63112233" w14:textId="77777777" w:rsidR="00337688" w:rsidRPr="00FC0EFE" w:rsidRDefault="00337688" w:rsidP="00067DE4">
      <w:pPr>
        <w:rPr>
          <w:noProof/>
        </w:rPr>
      </w:pPr>
    </w:p>
    <w:p w14:paraId="2359F4C4" w14:textId="77777777" w:rsidR="00337688" w:rsidRPr="00FC0EFE" w:rsidRDefault="00337688" w:rsidP="00067DE4">
      <w:pPr>
        <w:jc w:val="center"/>
        <w:rPr>
          <w:b/>
          <w:bCs/>
          <w:noProof/>
        </w:rPr>
      </w:pPr>
    </w:p>
    <w:p w14:paraId="4D0FCECE" w14:textId="4D8546D8" w:rsidR="00337688" w:rsidRPr="00FC0EFE" w:rsidRDefault="00ED79FE" w:rsidP="00067DE4">
      <w:pPr>
        <w:jc w:val="center"/>
        <w:rPr>
          <w:noProof/>
          <w:lang w:eastAsia="en-US"/>
        </w:rPr>
      </w:pPr>
      <w:r>
        <w:rPr>
          <w:b/>
          <w:bCs/>
          <w:noProof/>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p>
    <w:p w14:paraId="727D993D" w14:textId="77777777" w:rsidR="00337688" w:rsidRPr="00FC0EFE" w:rsidRDefault="00337688" w:rsidP="00067DE4">
      <w:pPr>
        <w:jc w:val="center"/>
        <w:rPr>
          <w:noProof/>
        </w:rPr>
      </w:pPr>
    </w:p>
    <w:p w14:paraId="576CA249" w14:textId="77777777" w:rsidR="00337688" w:rsidRPr="00FC0EFE" w:rsidRDefault="00337688" w:rsidP="00067DE4">
      <w:pPr>
        <w:rPr>
          <w:noProof/>
        </w:rPr>
      </w:pPr>
    </w:p>
    <w:p w14:paraId="7D9A9E5C" w14:textId="77777777" w:rsidR="00337688" w:rsidRPr="00FC0EFE" w:rsidRDefault="00337688" w:rsidP="00067DE4">
      <w:pPr>
        <w:rPr>
          <w:noProof/>
        </w:rPr>
      </w:pPr>
    </w:p>
    <w:p w14:paraId="2FBA3971" w14:textId="77777777" w:rsidR="00337688" w:rsidRPr="00FC0EFE" w:rsidRDefault="00337688" w:rsidP="00067DE4">
      <w:pPr>
        <w:rPr>
          <w:noProof/>
        </w:rPr>
      </w:pPr>
    </w:p>
    <w:p w14:paraId="163A6E02" w14:textId="77777777" w:rsidR="00337688" w:rsidRPr="00FC0EFE" w:rsidRDefault="00337688" w:rsidP="00067DE4">
      <w:pPr>
        <w:rPr>
          <w:noProof/>
        </w:rPr>
      </w:pPr>
    </w:p>
    <w:p w14:paraId="5A9B00EA" w14:textId="77777777" w:rsidR="00337688" w:rsidRPr="00FC0EFE" w:rsidRDefault="00337688" w:rsidP="00067DE4">
      <w:pPr>
        <w:rPr>
          <w:noProof/>
        </w:rPr>
      </w:pPr>
    </w:p>
    <w:p w14:paraId="077F0813" w14:textId="77777777" w:rsidR="00337688" w:rsidRPr="00FC0EFE" w:rsidRDefault="00337688" w:rsidP="00067DE4">
      <w:pPr>
        <w:rPr>
          <w:noProof/>
        </w:rPr>
      </w:pPr>
    </w:p>
    <w:p w14:paraId="2F656611" w14:textId="77777777" w:rsidR="00337688" w:rsidRPr="00FC0EFE" w:rsidRDefault="00337688" w:rsidP="00067DE4">
      <w:pPr>
        <w:rPr>
          <w:noProof/>
        </w:rPr>
      </w:pPr>
    </w:p>
    <w:p w14:paraId="6009779C" w14:textId="77777777" w:rsidR="00337688" w:rsidRPr="00FC0EFE" w:rsidRDefault="00337688" w:rsidP="00067DE4">
      <w:pPr>
        <w:rPr>
          <w:noProof/>
        </w:rPr>
      </w:pPr>
    </w:p>
    <w:p w14:paraId="663E88EA" w14:textId="77777777" w:rsidR="00337688" w:rsidRPr="00FC0EFE" w:rsidRDefault="00337688" w:rsidP="00067DE4">
      <w:pPr>
        <w:rPr>
          <w:noProof/>
        </w:rPr>
      </w:pPr>
    </w:p>
    <w:p w14:paraId="081772C5" w14:textId="77777777" w:rsidR="00337688" w:rsidRPr="00FC0EFE" w:rsidRDefault="00BE16FB" w:rsidP="00067DE4">
      <w:pPr>
        <w:ind w:left="2832" w:firstLine="708"/>
        <w:rPr>
          <w:b/>
          <w:noProof/>
        </w:rPr>
      </w:pPr>
      <w:r w:rsidRPr="00FC0EFE">
        <w:rPr>
          <w:b/>
          <w:noProof/>
        </w:rPr>
        <w:t>гр. София, 201</w:t>
      </w:r>
      <w:r w:rsidRPr="00FC0EFE">
        <w:rPr>
          <w:b/>
          <w:noProof/>
          <w:lang w:val="en-US"/>
        </w:rPr>
        <w:t>9</w:t>
      </w:r>
      <w:r w:rsidR="00337688" w:rsidRPr="00FC0EFE">
        <w:rPr>
          <w:b/>
          <w:noProof/>
        </w:rPr>
        <w:t xml:space="preserve"> г. </w:t>
      </w:r>
    </w:p>
    <w:p w14:paraId="069AA96A" w14:textId="77777777" w:rsidR="00C17C65" w:rsidRPr="00FC0EFE" w:rsidRDefault="00C17C65" w:rsidP="00067DE4">
      <w:pPr>
        <w:ind w:left="2832" w:firstLine="708"/>
        <w:rPr>
          <w:b/>
          <w:noProof/>
        </w:rPr>
      </w:pPr>
    </w:p>
    <w:p w14:paraId="766203AC" w14:textId="77777777" w:rsidR="00D35EBC" w:rsidRPr="00FC0EFE" w:rsidRDefault="00D35EBC">
      <w:pPr>
        <w:spacing w:after="200" w:line="276" w:lineRule="auto"/>
        <w:rPr>
          <w:b/>
          <w:noProof/>
        </w:rPr>
      </w:pPr>
      <w:r w:rsidRPr="00FC0EFE">
        <w:rPr>
          <w:b/>
          <w:noProof/>
        </w:rPr>
        <w:br w:type="page"/>
      </w:r>
    </w:p>
    <w:p w14:paraId="2933D838" w14:textId="77777777" w:rsidR="00C17C65" w:rsidRPr="00FC0EFE" w:rsidRDefault="00C17C65" w:rsidP="00067DE4">
      <w:pPr>
        <w:ind w:left="2832" w:firstLine="708"/>
        <w:rPr>
          <w:b/>
          <w:noProof/>
        </w:rPr>
      </w:pPr>
    </w:p>
    <w:p w14:paraId="44FAA433" w14:textId="77777777" w:rsidR="00C17C65" w:rsidRPr="00FC0EFE" w:rsidRDefault="00C17C65" w:rsidP="00067DE4">
      <w:pPr>
        <w:ind w:left="2832" w:firstLine="708"/>
        <w:rPr>
          <w:b/>
          <w:noProof/>
        </w:rPr>
      </w:pPr>
    </w:p>
    <w:p w14:paraId="5E7A19C8" w14:textId="77777777" w:rsidR="00337688" w:rsidRPr="00FC0EFE" w:rsidRDefault="00337688" w:rsidP="00067DE4">
      <w:pPr>
        <w:jc w:val="center"/>
        <w:rPr>
          <w:b/>
          <w:noProof/>
        </w:rPr>
      </w:pPr>
      <w:r w:rsidRPr="00FC0EFE">
        <w:rPr>
          <w:b/>
          <w:noProof/>
        </w:rPr>
        <w:t>СЪДЪРЖАНИЕ:</w:t>
      </w:r>
    </w:p>
    <w:p w14:paraId="0D3C0505" w14:textId="77777777" w:rsidR="00337688" w:rsidRPr="00FC0EFE" w:rsidRDefault="00337688" w:rsidP="00067DE4">
      <w:pPr>
        <w:jc w:val="center"/>
        <w:rPr>
          <w:noProof/>
        </w:rPr>
      </w:pPr>
    </w:p>
    <w:p w14:paraId="529951DA" w14:textId="77777777" w:rsidR="00337688" w:rsidRPr="00FC0EFE" w:rsidRDefault="00337688" w:rsidP="00067DE4">
      <w:pPr>
        <w:rPr>
          <w:noProof/>
        </w:rPr>
      </w:pPr>
    </w:p>
    <w:p w14:paraId="5EE60B82"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I</w:t>
      </w:r>
    </w:p>
    <w:p w14:paraId="3A5468F9" w14:textId="77777777" w:rsidR="00337688" w:rsidRPr="00FC0EFE" w:rsidRDefault="00337688" w:rsidP="00414353">
      <w:pPr>
        <w:pStyle w:val="Style13"/>
        <w:spacing w:line="240" w:lineRule="auto"/>
        <w:rPr>
          <w:rStyle w:val="FontStyle65"/>
          <w:noProof/>
          <w:sz w:val="24"/>
          <w:szCs w:val="24"/>
        </w:rPr>
      </w:pPr>
      <w:r w:rsidRPr="00FC0EFE">
        <w:rPr>
          <w:rStyle w:val="FontStyle65"/>
          <w:noProof/>
          <w:sz w:val="24"/>
          <w:szCs w:val="24"/>
        </w:rPr>
        <w:t>ОБЩИ ПОЛОЖЕНИЯ</w:t>
      </w:r>
    </w:p>
    <w:p w14:paraId="534BDDC4" w14:textId="77777777" w:rsidR="008915C5" w:rsidRPr="00FC0EFE" w:rsidRDefault="008915C5" w:rsidP="00414353">
      <w:pPr>
        <w:pStyle w:val="Style13"/>
        <w:spacing w:line="240" w:lineRule="auto"/>
        <w:rPr>
          <w:rStyle w:val="FontStyle65"/>
          <w:noProof/>
        </w:rPr>
      </w:pPr>
    </w:p>
    <w:p w14:paraId="208782B8" w14:textId="77777777" w:rsidR="00337688" w:rsidRPr="00FC0EFE" w:rsidRDefault="00337688" w:rsidP="00414353">
      <w:pPr>
        <w:pStyle w:val="Style3"/>
        <w:rPr>
          <w:b/>
          <w:noProof/>
        </w:rPr>
      </w:pPr>
      <w:r w:rsidRPr="00FC0EFE">
        <w:rPr>
          <w:b/>
          <w:noProof/>
        </w:rPr>
        <w:t>РАЗДЕЛ II</w:t>
      </w:r>
    </w:p>
    <w:p w14:paraId="09AE9082" w14:textId="77777777" w:rsidR="00337688" w:rsidRPr="00FC0EFE" w:rsidRDefault="00337688" w:rsidP="00414353">
      <w:pPr>
        <w:pStyle w:val="Style3"/>
        <w:rPr>
          <w:noProof/>
        </w:rPr>
      </w:pPr>
      <w:r w:rsidRPr="00FC0EFE">
        <w:rPr>
          <w:noProof/>
        </w:rPr>
        <w:t>ТЕХНИЧЕСК</w:t>
      </w:r>
      <w:r w:rsidR="00073AE7" w:rsidRPr="00FC0EFE">
        <w:rPr>
          <w:noProof/>
        </w:rPr>
        <w:t>А</w:t>
      </w:r>
      <w:r w:rsidRPr="00FC0EFE">
        <w:rPr>
          <w:noProof/>
        </w:rPr>
        <w:t xml:space="preserve"> </w:t>
      </w:r>
      <w:r w:rsidR="00073AE7" w:rsidRPr="00FC0EFE">
        <w:rPr>
          <w:noProof/>
        </w:rPr>
        <w:t>СПЕЦИФИКАЦИЯ</w:t>
      </w:r>
    </w:p>
    <w:p w14:paraId="08EA7F88" w14:textId="77777777" w:rsidR="008915C5" w:rsidRPr="00FC0EFE" w:rsidRDefault="008915C5" w:rsidP="00414353">
      <w:pPr>
        <w:pStyle w:val="Style3"/>
        <w:rPr>
          <w:noProof/>
        </w:rPr>
      </w:pPr>
    </w:p>
    <w:p w14:paraId="272B2FA4" w14:textId="77777777" w:rsidR="00337688" w:rsidRPr="00FC0EFE" w:rsidRDefault="00337688" w:rsidP="00414353">
      <w:pPr>
        <w:jc w:val="both"/>
        <w:rPr>
          <w:b/>
          <w:bCs/>
          <w:noProof/>
        </w:rPr>
      </w:pPr>
      <w:r w:rsidRPr="00FC0EFE">
        <w:rPr>
          <w:b/>
          <w:bCs/>
          <w:noProof/>
        </w:rPr>
        <w:t>РАЗДЕЛ III</w:t>
      </w:r>
    </w:p>
    <w:p w14:paraId="3ECF7900" w14:textId="77777777" w:rsidR="00337688" w:rsidRPr="00FC0EFE" w:rsidRDefault="00337688" w:rsidP="00414353">
      <w:pPr>
        <w:jc w:val="both"/>
        <w:rPr>
          <w:noProof/>
        </w:rPr>
      </w:pPr>
      <w:r w:rsidRPr="00FC0EFE">
        <w:rPr>
          <w:noProof/>
        </w:rPr>
        <w:t>УСЛОВИЯ ЗА УЧАСТИЕ В ПРОЦЕДУРАТА</w:t>
      </w:r>
    </w:p>
    <w:p w14:paraId="3861C759" w14:textId="77777777" w:rsidR="008915C5" w:rsidRPr="00FC0EFE" w:rsidRDefault="008915C5" w:rsidP="00414353">
      <w:pPr>
        <w:jc w:val="both"/>
        <w:rPr>
          <w:noProof/>
        </w:rPr>
      </w:pPr>
    </w:p>
    <w:p w14:paraId="1A296CB6"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IV</w:t>
      </w:r>
    </w:p>
    <w:p w14:paraId="423C519E" w14:textId="77777777" w:rsidR="008915C5" w:rsidRPr="00FC0EFE" w:rsidRDefault="0000583A" w:rsidP="00414353">
      <w:pPr>
        <w:pStyle w:val="Style13"/>
        <w:spacing w:line="240" w:lineRule="auto"/>
        <w:rPr>
          <w:rStyle w:val="FontStyle65"/>
          <w:noProof/>
          <w:sz w:val="24"/>
          <w:szCs w:val="24"/>
        </w:rPr>
      </w:pPr>
      <w:r w:rsidRPr="00FC0EFE">
        <w:rPr>
          <w:rStyle w:val="FontStyle65"/>
          <w:noProof/>
          <w:sz w:val="24"/>
          <w:szCs w:val="24"/>
        </w:rPr>
        <w:t>ИЗИСКВАНИЯ ЗА ИКОНОМИЧЕСКОТО И ФИНАНСОВО СЪСТОЯНИЕ И ТЕХНИЧЕСКИТЕ ВЪЗМОЖНОСТИ И/ИЛИ КВАЛИФИКАЦИЯ НА УЧАСТНИЦИТЕ</w:t>
      </w:r>
    </w:p>
    <w:p w14:paraId="1F13E986" w14:textId="77777777" w:rsidR="0000583A" w:rsidRPr="00FC0EFE" w:rsidRDefault="0000583A" w:rsidP="00414353">
      <w:pPr>
        <w:pStyle w:val="Style13"/>
        <w:spacing w:line="240" w:lineRule="auto"/>
        <w:rPr>
          <w:rStyle w:val="FontStyle65"/>
          <w:noProof/>
        </w:rPr>
      </w:pPr>
    </w:p>
    <w:p w14:paraId="59F28C53"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V</w:t>
      </w:r>
    </w:p>
    <w:p w14:paraId="48FE3367" w14:textId="77777777" w:rsidR="008915C5" w:rsidRPr="00FC0EFE" w:rsidRDefault="00AB00F3" w:rsidP="00414353">
      <w:pPr>
        <w:pStyle w:val="NoSpacing"/>
        <w:jc w:val="both"/>
        <w:rPr>
          <w:rStyle w:val="FontStyle65"/>
          <w:rFonts w:eastAsia="Times New Roman"/>
          <w:noProof/>
          <w:sz w:val="24"/>
          <w:szCs w:val="24"/>
        </w:rPr>
      </w:pPr>
      <w:r w:rsidRPr="00FC0EFE">
        <w:rPr>
          <w:rStyle w:val="FontStyle65"/>
          <w:rFonts w:eastAsia="Times New Roman"/>
          <w:noProof/>
          <w:sz w:val="24"/>
          <w:szCs w:val="24"/>
        </w:rPr>
        <w:t>ИЗИСКВАНИЯ КЪМ ПОДГОТОВКАТА И ПОДАВАНЕТО НА ОФЕРТИТЕ</w:t>
      </w:r>
    </w:p>
    <w:p w14:paraId="5B06DBCB" w14:textId="77777777" w:rsidR="00AB00F3" w:rsidRPr="00FC0EFE" w:rsidRDefault="00AB00F3" w:rsidP="00414353">
      <w:pPr>
        <w:pStyle w:val="NoSpacing"/>
        <w:jc w:val="both"/>
        <w:rPr>
          <w:noProof/>
        </w:rPr>
      </w:pPr>
    </w:p>
    <w:p w14:paraId="312AF1BC" w14:textId="77777777" w:rsidR="00337688" w:rsidRPr="00FC0EFE" w:rsidRDefault="00E639E8" w:rsidP="00414353">
      <w:pPr>
        <w:pStyle w:val="NoSpacing"/>
        <w:jc w:val="both"/>
        <w:rPr>
          <w:rStyle w:val="FontStyle66"/>
          <w:noProof/>
          <w:sz w:val="24"/>
          <w:szCs w:val="24"/>
        </w:rPr>
      </w:pPr>
      <w:r w:rsidRPr="00FC0EFE">
        <w:rPr>
          <w:rStyle w:val="FontStyle66"/>
          <w:noProof/>
          <w:sz w:val="24"/>
          <w:szCs w:val="24"/>
        </w:rPr>
        <w:t>РАЗДЕЛ VI</w:t>
      </w:r>
    </w:p>
    <w:p w14:paraId="2A511C1E" w14:textId="0DBFDC76" w:rsidR="00E639E8" w:rsidRDefault="006F6B1B" w:rsidP="00414353">
      <w:pPr>
        <w:pStyle w:val="NoSpacing"/>
        <w:jc w:val="both"/>
        <w:rPr>
          <w:rStyle w:val="FontStyle66"/>
          <w:b w:val="0"/>
          <w:noProof/>
          <w:sz w:val="24"/>
          <w:szCs w:val="24"/>
        </w:rPr>
      </w:pPr>
      <w:r>
        <w:rPr>
          <w:rStyle w:val="FontStyle66"/>
          <w:b w:val="0"/>
          <w:noProof/>
          <w:sz w:val="24"/>
          <w:szCs w:val="24"/>
        </w:rPr>
        <w:t>КРИТЕРИЙ ЗА ВЪЗЛАГАНЕ</w:t>
      </w:r>
    </w:p>
    <w:p w14:paraId="14795BE8" w14:textId="77777777" w:rsidR="006F6B1B" w:rsidRPr="00FC0EFE" w:rsidRDefault="006F6B1B" w:rsidP="00414353">
      <w:pPr>
        <w:pStyle w:val="NoSpacing"/>
        <w:jc w:val="both"/>
        <w:rPr>
          <w:rStyle w:val="FontStyle66"/>
          <w:b w:val="0"/>
          <w:bCs w:val="0"/>
          <w:noProof/>
          <w:sz w:val="24"/>
          <w:szCs w:val="24"/>
        </w:rPr>
      </w:pPr>
    </w:p>
    <w:p w14:paraId="04B07169" w14:textId="77777777" w:rsidR="00337688" w:rsidRPr="00FC0EFE" w:rsidRDefault="00337688" w:rsidP="00414353">
      <w:pPr>
        <w:jc w:val="both"/>
        <w:rPr>
          <w:b/>
          <w:bCs/>
          <w:noProof/>
        </w:rPr>
      </w:pPr>
      <w:r w:rsidRPr="00FC0EFE">
        <w:rPr>
          <w:b/>
          <w:bCs/>
          <w:noProof/>
        </w:rPr>
        <w:t xml:space="preserve">РАЗДЕЛ </w:t>
      </w:r>
      <w:r w:rsidR="00E639E8" w:rsidRPr="00FC0EFE">
        <w:rPr>
          <w:b/>
          <w:bCs/>
          <w:noProof/>
        </w:rPr>
        <w:t>VII</w:t>
      </w:r>
    </w:p>
    <w:p w14:paraId="7FFB79B2" w14:textId="69E4AE06" w:rsidR="008915C5" w:rsidRPr="00FC0EFE" w:rsidRDefault="00E639E8" w:rsidP="00414353">
      <w:pPr>
        <w:jc w:val="both"/>
        <w:rPr>
          <w:noProof/>
        </w:rPr>
      </w:pPr>
      <w:r w:rsidRPr="00FC0EFE">
        <w:rPr>
          <w:noProof/>
        </w:rPr>
        <w:t>ГАРАНЦИЯ ЗА ИЗПЪЛНЕНИЕ НА ДОГОВОРА</w:t>
      </w:r>
    </w:p>
    <w:p w14:paraId="6D78967A" w14:textId="77777777" w:rsidR="008915C5" w:rsidRPr="00FC0EFE" w:rsidRDefault="00536405" w:rsidP="00414353">
      <w:pPr>
        <w:pStyle w:val="Style20"/>
        <w:tabs>
          <w:tab w:val="left" w:pos="6925"/>
        </w:tabs>
        <w:jc w:val="both"/>
        <w:rPr>
          <w:rStyle w:val="FontStyle65"/>
          <w:noProof/>
        </w:rPr>
      </w:pPr>
      <w:r w:rsidRPr="00FC0EFE">
        <w:rPr>
          <w:rStyle w:val="FontStyle65"/>
          <w:noProof/>
        </w:rPr>
        <w:tab/>
      </w:r>
    </w:p>
    <w:p w14:paraId="61DFB159" w14:textId="77777777" w:rsidR="006F6B1B" w:rsidRDefault="003B0942" w:rsidP="003B0942">
      <w:pPr>
        <w:pStyle w:val="Style3"/>
        <w:rPr>
          <w:rStyle w:val="FontStyle66"/>
          <w:noProof/>
          <w:sz w:val="24"/>
          <w:szCs w:val="24"/>
        </w:rPr>
      </w:pPr>
      <w:r w:rsidRPr="00FC0EFE">
        <w:rPr>
          <w:rStyle w:val="FontStyle66"/>
          <w:noProof/>
          <w:sz w:val="24"/>
          <w:szCs w:val="24"/>
        </w:rPr>
        <w:t>РАЗДЕЛ VIII</w:t>
      </w:r>
      <w:r w:rsidR="006F6B1B">
        <w:rPr>
          <w:rStyle w:val="FontStyle66"/>
          <w:noProof/>
          <w:sz w:val="24"/>
          <w:szCs w:val="24"/>
        </w:rPr>
        <w:t xml:space="preserve"> </w:t>
      </w:r>
    </w:p>
    <w:p w14:paraId="05C3A11A" w14:textId="4E565AA1" w:rsidR="007C76CD" w:rsidRPr="00FC0EFE" w:rsidRDefault="007C76CD" w:rsidP="003B0942">
      <w:pPr>
        <w:pStyle w:val="Style3"/>
        <w:rPr>
          <w:b/>
          <w:bCs/>
          <w:noProof/>
        </w:rPr>
      </w:pPr>
      <w:r w:rsidRPr="00FC0EFE">
        <w:rPr>
          <w:b/>
        </w:rPr>
        <w:t xml:space="preserve">ПРИЛОЖЕНИЯ </w:t>
      </w:r>
      <w:r w:rsidR="003B0942" w:rsidRPr="00FC0EFE">
        <w:rPr>
          <w:b/>
        </w:rPr>
        <w:t>И ОБРАЗЦИ НА ДОКУМЕНТИ</w:t>
      </w:r>
    </w:p>
    <w:p w14:paraId="3D080511" w14:textId="77777777" w:rsidR="007C76CD" w:rsidRPr="00B0622B" w:rsidRDefault="007C76CD" w:rsidP="007C76CD">
      <w:pPr>
        <w:tabs>
          <w:tab w:val="left" w:pos="284"/>
        </w:tabs>
        <w:jc w:val="both"/>
      </w:pPr>
      <w:r w:rsidRPr="00B0622B">
        <w:t>Приложение № 1 – Техническа специф</w:t>
      </w:r>
      <w:r w:rsidR="00663F12" w:rsidRPr="00B0622B">
        <w:t>икация;</w:t>
      </w:r>
    </w:p>
    <w:p w14:paraId="77B7247F" w14:textId="77777777" w:rsidR="007C76CD" w:rsidRPr="00B0622B" w:rsidRDefault="00663F12" w:rsidP="007C76CD">
      <w:pPr>
        <w:rPr>
          <w:szCs w:val="20"/>
        </w:rPr>
      </w:pPr>
      <w:r w:rsidRPr="00B0622B">
        <w:rPr>
          <w:szCs w:val="20"/>
        </w:rPr>
        <w:t>Приложение № 2</w:t>
      </w:r>
      <w:r w:rsidR="007C76CD" w:rsidRPr="00B0622B">
        <w:rPr>
          <w:szCs w:val="20"/>
        </w:rPr>
        <w:t xml:space="preserve"> – Проект на договор</w:t>
      </w:r>
    </w:p>
    <w:p w14:paraId="48000A0E" w14:textId="77777777" w:rsidR="007C76CD" w:rsidRPr="00B0622B" w:rsidRDefault="007C76CD" w:rsidP="007C76CD">
      <w:pPr>
        <w:jc w:val="both"/>
        <w:rPr>
          <w:rFonts w:eastAsia="Calibri"/>
          <w:lang w:eastAsia="en-US"/>
        </w:rPr>
      </w:pPr>
      <w:r w:rsidRPr="00B0622B">
        <w:rPr>
          <w:rFonts w:eastAsia="Calibri"/>
          <w:lang w:eastAsia="en-US"/>
        </w:rPr>
        <w:t xml:space="preserve">Образец № 1 </w:t>
      </w:r>
      <w:r w:rsidR="00385746" w:rsidRPr="00B0622B">
        <w:rPr>
          <w:rFonts w:eastAsia="Calibri"/>
          <w:lang w:eastAsia="en-US"/>
        </w:rPr>
        <w:t>–</w:t>
      </w:r>
      <w:r w:rsidRPr="00B0622B">
        <w:rPr>
          <w:rFonts w:eastAsia="Calibri"/>
          <w:lang w:eastAsia="en-US"/>
        </w:rPr>
        <w:t xml:space="preserve"> Списък на представените документи и информация, съдържащи се в офертата;</w:t>
      </w:r>
    </w:p>
    <w:p w14:paraId="448EA6E8" w14:textId="77777777" w:rsidR="007C76CD" w:rsidRPr="00B0622B" w:rsidRDefault="007C76CD" w:rsidP="007C76CD">
      <w:pPr>
        <w:jc w:val="both"/>
        <w:rPr>
          <w:rFonts w:eastAsia="Calibri"/>
          <w:lang w:eastAsia="en-US"/>
        </w:rPr>
      </w:pPr>
      <w:r w:rsidRPr="00B0622B">
        <w:rPr>
          <w:rFonts w:eastAsia="Calibri"/>
          <w:lang w:eastAsia="en-US"/>
        </w:rPr>
        <w:t>Образец № 2 – Техническо предложение;</w:t>
      </w:r>
    </w:p>
    <w:p w14:paraId="2FA5FABC" w14:textId="77777777" w:rsidR="007C76CD" w:rsidRPr="00B0622B" w:rsidRDefault="007C76CD" w:rsidP="007C76CD">
      <w:pPr>
        <w:jc w:val="both"/>
        <w:rPr>
          <w:rFonts w:eastAsia="Calibri"/>
          <w:lang w:eastAsia="en-US"/>
        </w:rPr>
      </w:pPr>
      <w:r w:rsidRPr="00B0622B">
        <w:rPr>
          <w:rFonts w:eastAsia="Calibri"/>
          <w:lang w:eastAsia="en-US"/>
        </w:rPr>
        <w:t>Образец № 3 – Ценово предложение;</w:t>
      </w:r>
    </w:p>
    <w:p w14:paraId="0D90B9B8" w14:textId="77777777" w:rsidR="007C76CD" w:rsidRPr="00B0622B" w:rsidRDefault="007C76CD" w:rsidP="007C76CD">
      <w:pPr>
        <w:jc w:val="both"/>
        <w:rPr>
          <w:rFonts w:eastAsia="Calibri"/>
          <w:lang w:eastAsia="en-US"/>
        </w:rPr>
      </w:pPr>
      <w:r w:rsidRPr="00B0622B">
        <w:rPr>
          <w:rFonts w:eastAsia="Calibri"/>
          <w:lang w:eastAsia="en-US"/>
        </w:rPr>
        <w:t>Образец № 4 – Декларация за съгласие за обработка на лични данни;</w:t>
      </w:r>
    </w:p>
    <w:p w14:paraId="04317CE6" w14:textId="77777777" w:rsidR="007C76CD" w:rsidRPr="00B0622B" w:rsidRDefault="007C76CD" w:rsidP="007C76CD">
      <w:pPr>
        <w:jc w:val="both"/>
        <w:rPr>
          <w:rFonts w:eastAsia="Calibri"/>
          <w:lang w:eastAsia="en-US"/>
        </w:rPr>
      </w:pPr>
      <w:r w:rsidRPr="00B0622B">
        <w:rPr>
          <w:rFonts w:eastAsia="Calibri"/>
          <w:lang w:eastAsia="en-US"/>
        </w:rPr>
        <w:t xml:space="preserve">Образец № 5 </w:t>
      </w:r>
      <w:r w:rsidR="00BE16FB" w:rsidRPr="00B0622B">
        <w:rPr>
          <w:rFonts w:eastAsia="Calibri"/>
          <w:lang w:eastAsia="en-US"/>
        </w:rPr>
        <w:t>–</w:t>
      </w:r>
      <w:r w:rsidRPr="00B0622B">
        <w:rPr>
          <w:rFonts w:eastAsia="Calibri"/>
          <w:lang w:eastAsia="en-US"/>
        </w:rPr>
        <w:t xml:space="preserve"> Декларация по чл. 59, ал. 1, т. 3 от Закона за мерките срещу изпирането на пари (ЗМИП);</w:t>
      </w:r>
    </w:p>
    <w:p w14:paraId="799127BE" w14:textId="77777777" w:rsidR="007C76CD" w:rsidRPr="00B0622B" w:rsidRDefault="007C76CD" w:rsidP="007C76CD">
      <w:pPr>
        <w:jc w:val="both"/>
        <w:rPr>
          <w:rFonts w:eastAsia="Calibri"/>
          <w:lang w:eastAsia="en-US"/>
        </w:rPr>
      </w:pPr>
      <w:r w:rsidRPr="00B0622B">
        <w:rPr>
          <w:rFonts w:eastAsia="Calibri"/>
          <w:lang w:eastAsia="en-US"/>
        </w:rPr>
        <w:t xml:space="preserve">Образец № 6 </w:t>
      </w:r>
      <w:r w:rsidR="00385746" w:rsidRPr="00B0622B">
        <w:rPr>
          <w:rFonts w:eastAsia="Calibri"/>
          <w:lang w:eastAsia="en-US"/>
        </w:rPr>
        <w:t>–</w:t>
      </w:r>
      <w:r w:rsidRPr="00B0622B">
        <w:rPr>
          <w:rFonts w:eastAsia="Calibri"/>
          <w:lang w:eastAsia="en-US"/>
        </w:rPr>
        <w:t xml:space="preserve"> Декларация по чл. 69 от Закона за противодействие на корупцията и за отнемане на незаконно придобитото имущество;</w:t>
      </w:r>
    </w:p>
    <w:p w14:paraId="50AE99F6" w14:textId="77777777" w:rsidR="007C76CD" w:rsidRPr="00FC0EFE" w:rsidRDefault="007C76CD" w:rsidP="007C76CD">
      <w:pPr>
        <w:jc w:val="both"/>
        <w:rPr>
          <w:rFonts w:eastAsia="Calibri"/>
          <w:lang w:eastAsia="en-US"/>
        </w:rPr>
      </w:pPr>
      <w:r w:rsidRPr="00B0622B">
        <w:rPr>
          <w:rFonts w:eastAsia="Calibri"/>
          <w:lang w:eastAsia="en-US"/>
        </w:rPr>
        <w:t>Образец № 7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555489C" w14:textId="77777777" w:rsidR="00337688" w:rsidRPr="00FC0EFE" w:rsidRDefault="00337688" w:rsidP="00067DE4">
      <w:pPr>
        <w:rPr>
          <w:noProof/>
        </w:rPr>
      </w:pPr>
    </w:p>
    <w:p w14:paraId="43CF6522" w14:textId="77777777" w:rsidR="00337688" w:rsidRPr="00FC0EFE" w:rsidRDefault="00337688" w:rsidP="00067DE4">
      <w:pPr>
        <w:rPr>
          <w:noProof/>
        </w:rPr>
      </w:pPr>
    </w:p>
    <w:p w14:paraId="0667A8BD" w14:textId="77777777" w:rsidR="00337688" w:rsidRPr="00FC0EFE" w:rsidRDefault="00337688" w:rsidP="00067DE4">
      <w:pPr>
        <w:rPr>
          <w:noProof/>
        </w:rPr>
      </w:pPr>
    </w:p>
    <w:p w14:paraId="51C116E7" w14:textId="77777777" w:rsidR="001553EE" w:rsidRPr="00FC0EFE" w:rsidRDefault="001553EE" w:rsidP="00067DE4">
      <w:pPr>
        <w:rPr>
          <w:noProof/>
        </w:rPr>
      </w:pPr>
    </w:p>
    <w:p w14:paraId="77987741" w14:textId="77777777" w:rsidR="001553EE" w:rsidRPr="00FC0EFE" w:rsidRDefault="001553EE" w:rsidP="00067DE4">
      <w:pPr>
        <w:rPr>
          <w:noProof/>
        </w:rPr>
      </w:pPr>
    </w:p>
    <w:p w14:paraId="29B352FA" w14:textId="77777777" w:rsidR="009E62E3" w:rsidRDefault="009E62E3" w:rsidP="00067DE4">
      <w:pPr>
        <w:pStyle w:val="ListParagraph"/>
        <w:tabs>
          <w:tab w:val="left" w:pos="0"/>
        </w:tabs>
        <w:ind w:left="0"/>
        <w:rPr>
          <w:b/>
          <w:noProof/>
        </w:rPr>
      </w:pPr>
    </w:p>
    <w:p w14:paraId="1A28A845" w14:textId="77777777" w:rsidR="009E62E3" w:rsidRDefault="009E62E3" w:rsidP="00067DE4">
      <w:pPr>
        <w:pStyle w:val="ListParagraph"/>
        <w:tabs>
          <w:tab w:val="left" w:pos="0"/>
        </w:tabs>
        <w:ind w:left="0"/>
        <w:rPr>
          <w:b/>
          <w:noProof/>
        </w:rPr>
      </w:pPr>
    </w:p>
    <w:p w14:paraId="0A747A3A" w14:textId="77777777" w:rsidR="009E62E3" w:rsidRDefault="009E62E3" w:rsidP="00067DE4">
      <w:pPr>
        <w:pStyle w:val="ListParagraph"/>
        <w:tabs>
          <w:tab w:val="left" w:pos="0"/>
        </w:tabs>
        <w:ind w:left="0"/>
        <w:rPr>
          <w:b/>
          <w:noProof/>
        </w:rPr>
      </w:pPr>
    </w:p>
    <w:p w14:paraId="4725EB9F" w14:textId="77777777" w:rsidR="009E62E3" w:rsidRDefault="009E62E3" w:rsidP="00067DE4">
      <w:pPr>
        <w:pStyle w:val="ListParagraph"/>
        <w:tabs>
          <w:tab w:val="left" w:pos="0"/>
        </w:tabs>
        <w:ind w:left="0"/>
        <w:rPr>
          <w:b/>
          <w:noProof/>
        </w:rPr>
      </w:pPr>
    </w:p>
    <w:p w14:paraId="2F23E290" w14:textId="675BC874" w:rsidR="00337688" w:rsidRPr="00FC0EFE" w:rsidRDefault="00337688" w:rsidP="00067DE4">
      <w:pPr>
        <w:pStyle w:val="ListParagraph"/>
        <w:tabs>
          <w:tab w:val="left" w:pos="0"/>
        </w:tabs>
        <w:ind w:left="0"/>
        <w:rPr>
          <w:b/>
          <w:noProof/>
        </w:rPr>
      </w:pPr>
      <w:r w:rsidRPr="00FC0EFE">
        <w:rPr>
          <w:b/>
          <w:noProof/>
        </w:rPr>
        <w:lastRenderedPageBreak/>
        <w:t xml:space="preserve">РАЗДЕЛ I – ОБЩИ ПОЛОЖЕНИЯ </w:t>
      </w:r>
    </w:p>
    <w:p w14:paraId="0EB78229" w14:textId="77777777" w:rsidR="00337688" w:rsidRPr="00FC0EFE" w:rsidRDefault="00337688" w:rsidP="00067DE4">
      <w:pPr>
        <w:rPr>
          <w:noProof/>
        </w:rPr>
      </w:pPr>
    </w:p>
    <w:p w14:paraId="31091C30" w14:textId="77777777" w:rsidR="00F91BA5" w:rsidRPr="00FC0EFE" w:rsidRDefault="00F91BA5" w:rsidP="00F91BA5">
      <w:pPr>
        <w:tabs>
          <w:tab w:val="left" w:pos="806"/>
        </w:tabs>
        <w:ind w:firstLine="709"/>
        <w:jc w:val="both"/>
        <w:rPr>
          <w:rFonts w:eastAsia="PMingLiU"/>
          <w:b/>
          <w:color w:val="000000"/>
        </w:rPr>
      </w:pPr>
      <w:r w:rsidRPr="00FC0EFE">
        <w:rPr>
          <w:rFonts w:eastAsia="PMingLiU"/>
          <w:b/>
          <w:color w:val="000000"/>
        </w:rPr>
        <w:t>1. ПРЕДМЕТ</w:t>
      </w:r>
    </w:p>
    <w:p w14:paraId="066D4C25" w14:textId="6CE269AC" w:rsidR="00BE16FB" w:rsidRPr="00FC0EFE" w:rsidRDefault="003C6DFD" w:rsidP="009E62E3">
      <w:pPr>
        <w:tabs>
          <w:tab w:val="left" w:pos="0"/>
        </w:tabs>
        <w:autoSpaceDE w:val="0"/>
        <w:autoSpaceDN w:val="0"/>
        <w:adjustRightInd w:val="0"/>
        <w:ind w:firstLine="709"/>
        <w:jc w:val="both"/>
        <w:rPr>
          <w:rFonts w:eastAsia="PMingLiU"/>
          <w:color w:val="000000"/>
        </w:rPr>
      </w:pPr>
      <w:r w:rsidRPr="001A093E">
        <w:rPr>
          <w:color w:val="000000" w:themeColor="text1"/>
        </w:rPr>
        <w:t xml:space="preserve">Предмет на настоящата </w:t>
      </w:r>
      <w:r w:rsidR="004E4DFE">
        <w:rPr>
          <w:color w:val="000000" w:themeColor="text1"/>
        </w:rPr>
        <w:t>поръчка</w:t>
      </w:r>
      <w:r w:rsidRPr="001A093E">
        <w:rPr>
          <w:color w:val="000000" w:themeColor="text1"/>
        </w:rPr>
        <w:t xml:space="preserve"> е доставка </w:t>
      </w:r>
      <w:r w:rsidR="009E62E3">
        <w:rPr>
          <w:color w:val="000000" w:themeColor="text1"/>
        </w:rPr>
        <w:t xml:space="preserve">и гаранционно обслужване </w:t>
      </w:r>
      <w:r w:rsidR="009E62E3" w:rsidRPr="009E62E3">
        <w:rPr>
          <w:color w:val="000000" w:themeColor="text1"/>
        </w:rPr>
        <w:t>на Система за събиране и анализ на журнални записи, свързани с информационната сигурност и защита, с локация в резервния изчислителен център на НСИ</w:t>
      </w:r>
    </w:p>
    <w:p w14:paraId="11166795" w14:textId="77777777" w:rsidR="009E62E3" w:rsidRDefault="009E62E3" w:rsidP="00F91BA5">
      <w:pPr>
        <w:tabs>
          <w:tab w:val="left" w:pos="806"/>
        </w:tabs>
        <w:ind w:firstLine="709"/>
        <w:jc w:val="both"/>
        <w:rPr>
          <w:rFonts w:eastAsia="PMingLiU"/>
          <w:b/>
          <w:color w:val="000000"/>
        </w:rPr>
      </w:pPr>
    </w:p>
    <w:p w14:paraId="2A0EDA05" w14:textId="67C1CE5B" w:rsidR="00F91BA5" w:rsidRPr="00FC0EFE" w:rsidRDefault="00F91BA5" w:rsidP="00F91BA5">
      <w:pPr>
        <w:tabs>
          <w:tab w:val="left" w:pos="806"/>
        </w:tabs>
        <w:ind w:firstLine="709"/>
        <w:jc w:val="both"/>
        <w:rPr>
          <w:rFonts w:eastAsia="PMingLiU"/>
          <w:b/>
          <w:color w:val="000000"/>
        </w:rPr>
      </w:pPr>
      <w:r w:rsidRPr="00FC0EFE">
        <w:rPr>
          <w:rFonts w:eastAsia="PMingLiU"/>
          <w:b/>
          <w:color w:val="000000"/>
        </w:rPr>
        <w:t xml:space="preserve">2. ФИНАНСИРАНЕ </w:t>
      </w:r>
    </w:p>
    <w:p w14:paraId="16CEBC99" w14:textId="4C71013E" w:rsidR="00F91BA5" w:rsidRPr="003C6DFD" w:rsidRDefault="00B64283" w:rsidP="00F91BA5">
      <w:pPr>
        <w:pStyle w:val="ListParagraph"/>
        <w:ind w:left="0" w:firstLine="708"/>
        <w:jc w:val="both"/>
        <w:rPr>
          <w:rFonts w:eastAsiaTheme="minorHAnsi"/>
          <w:highlight w:val="yellow"/>
          <w:lang w:eastAsia="en-US"/>
        </w:rPr>
      </w:pPr>
      <w:r w:rsidRPr="00656785">
        <w:rPr>
          <w:noProof/>
        </w:rPr>
        <w:t xml:space="preserve">Средствата са осигурени </w:t>
      </w:r>
      <w:r w:rsidR="003C6DFD" w:rsidRPr="00656785">
        <w:rPr>
          <w:noProof/>
        </w:rPr>
        <w:t xml:space="preserve">по </w:t>
      </w:r>
      <w:proofErr w:type="spellStart"/>
      <w:r w:rsidR="00656785" w:rsidRPr="00656785">
        <w:rPr>
          <w:rFonts w:eastAsiaTheme="minorHAnsi"/>
          <w:lang w:eastAsia="en-US"/>
        </w:rPr>
        <w:t>грантово</w:t>
      </w:r>
      <w:proofErr w:type="spellEnd"/>
      <w:r w:rsidR="00656785" w:rsidRPr="00656785">
        <w:rPr>
          <w:rFonts w:eastAsiaTheme="minorHAnsi"/>
          <w:lang w:eastAsia="en-US"/>
        </w:rPr>
        <w:t xml:space="preserve"> споразумение</w:t>
      </w:r>
      <w:r w:rsidR="003C6DFD" w:rsidRPr="00656785">
        <w:rPr>
          <w:rFonts w:eastAsiaTheme="minorHAnsi"/>
          <w:lang w:eastAsia="en-US"/>
        </w:rPr>
        <w:t xml:space="preserve"> </w:t>
      </w:r>
      <w:r w:rsidR="00656785" w:rsidRPr="00656785">
        <w:rPr>
          <w:rFonts w:eastAsiaTheme="minorHAnsi"/>
          <w:lang w:eastAsia="en-US"/>
        </w:rPr>
        <w:t>№</w:t>
      </w:r>
      <w:r w:rsidR="003C6DFD" w:rsidRPr="00656785">
        <w:rPr>
          <w:rFonts w:eastAsiaTheme="minorHAnsi"/>
          <w:lang w:eastAsia="en-US"/>
        </w:rPr>
        <w:t>: 828821 — 2018-BG-SECUT-IT</w:t>
      </w:r>
      <w:r w:rsidR="00656785">
        <w:rPr>
          <w:rFonts w:eastAsiaTheme="minorHAnsi"/>
          <w:lang w:eastAsia="en-US"/>
        </w:rPr>
        <w:t>/ РД-10-28/19.12.2018 г.:</w:t>
      </w:r>
      <w:r w:rsidR="00656785" w:rsidRPr="00656785">
        <w:t xml:space="preserve"> </w:t>
      </w:r>
      <w:r w:rsidR="00656785" w:rsidRPr="00656785">
        <w:rPr>
          <w:rFonts w:eastAsiaTheme="minorHAnsi"/>
          <w:lang w:eastAsia="en-US"/>
        </w:rPr>
        <w:t>„Подобрение на информационната сигурност в ESS при обмяната на поверителна статистическа информация – 2018-BG-SECUT-IT“</w:t>
      </w:r>
    </w:p>
    <w:p w14:paraId="1425F7B3" w14:textId="77777777" w:rsidR="00F91BA5" w:rsidRPr="00FC0EFE" w:rsidRDefault="00F91BA5" w:rsidP="00F91BA5">
      <w:pPr>
        <w:pStyle w:val="ListParagraph"/>
        <w:ind w:left="0" w:firstLine="708"/>
        <w:jc w:val="both"/>
        <w:rPr>
          <w:noProof/>
        </w:rPr>
      </w:pPr>
    </w:p>
    <w:p w14:paraId="0F9C57C3" w14:textId="77777777" w:rsidR="00F91BA5" w:rsidRPr="00FC0EFE" w:rsidRDefault="00F91BA5" w:rsidP="00F91BA5">
      <w:pPr>
        <w:pStyle w:val="ListParagraph"/>
        <w:ind w:left="0" w:firstLine="708"/>
        <w:jc w:val="both"/>
        <w:rPr>
          <w:b/>
          <w:noProof/>
        </w:rPr>
      </w:pPr>
      <w:r w:rsidRPr="00FC0EFE">
        <w:rPr>
          <w:rFonts w:eastAsia="PMingLiU"/>
          <w:b/>
          <w:color w:val="000000"/>
        </w:rPr>
        <w:t xml:space="preserve">3. </w:t>
      </w:r>
      <w:r w:rsidR="00337688" w:rsidRPr="00FC0EFE">
        <w:rPr>
          <w:rFonts w:eastAsia="PMingLiU"/>
          <w:b/>
          <w:color w:val="000000"/>
        </w:rPr>
        <w:t xml:space="preserve">ЦЕЛ </w:t>
      </w:r>
    </w:p>
    <w:p w14:paraId="1B61E83A" w14:textId="5174043C" w:rsidR="00DF30A0" w:rsidRPr="00FC0EFE" w:rsidRDefault="00DF30A0" w:rsidP="00DF30A0">
      <w:pPr>
        <w:pStyle w:val="ListParagraph"/>
        <w:ind w:left="0" w:firstLine="708"/>
        <w:jc w:val="both"/>
        <w:rPr>
          <w:rFonts w:eastAsia="PMingLiU"/>
        </w:rPr>
      </w:pPr>
      <w:r w:rsidRPr="00FC0EFE">
        <w:rPr>
          <w:noProof/>
        </w:rPr>
        <w:t xml:space="preserve">Повишаване нивото на информационна сигурност </w:t>
      </w:r>
      <w:r w:rsidR="008B6431" w:rsidRPr="00FC0EFE">
        <w:rPr>
          <w:noProof/>
        </w:rPr>
        <w:t xml:space="preserve">и защита </w:t>
      </w:r>
      <w:r w:rsidR="00033467" w:rsidRPr="00FC0EFE">
        <w:rPr>
          <w:color w:val="000000" w:themeColor="text1"/>
        </w:rPr>
        <w:t xml:space="preserve">в резервния изчислителен център </w:t>
      </w:r>
      <w:r w:rsidRPr="00FC0EFE">
        <w:rPr>
          <w:noProof/>
        </w:rPr>
        <w:t>на Национален статистически институт, чрез внедряване на софтуер и хардуер</w:t>
      </w:r>
      <w:r w:rsidR="00E57960">
        <w:rPr>
          <w:noProof/>
        </w:rPr>
        <w:t>,</w:t>
      </w:r>
      <w:r w:rsidRPr="00FC0EFE">
        <w:rPr>
          <w:noProof/>
        </w:rPr>
        <w:t xml:space="preserve"> осигуряващи</w:t>
      </w:r>
      <w:r w:rsidR="00033467" w:rsidRPr="00FC0EFE">
        <w:rPr>
          <w:color w:val="000000" w:themeColor="text1"/>
        </w:rPr>
        <w:t xml:space="preserve"> събиране и анализ на журнални записи.</w:t>
      </w:r>
    </w:p>
    <w:p w14:paraId="47D011B0" w14:textId="77777777" w:rsidR="00F91BA5" w:rsidRPr="00FC0EFE" w:rsidRDefault="00F91BA5" w:rsidP="00F91BA5">
      <w:pPr>
        <w:pStyle w:val="ListParagraph"/>
        <w:ind w:left="0" w:firstLine="708"/>
        <w:jc w:val="both"/>
        <w:rPr>
          <w:b/>
          <w:noProof/>
        </w:rPr>
      </w:pPr>
    </w:p>
    <w:p w14:paraId="1443577F" w14:textId="77777777" w:rsidR="00F91BA5" w:rsidRPr="00FC0EFE" w:rsidRDefault="00F91BA5" w:rsidP="00F91BA5">
      <w:pPr>
        <w:pStyle w:val="ListParagraph"/>
        <w:ind w:left="0" w:firstLine="708"/>
        <w:jc w:val="both"/>
        <w:rPr>
          <w:bCs/>
          <w:noProof/>
        </w:rPr>
      </w:pPr>
      <w:r w:rsidRPr="00FC0EFE">
        <w:rPr>
          <w:b/>
          <w:noProof/>
        </w:rPr>
        <w:t xml:space="preserve">4. </w:t>
      </w:r>
      <w:r w:rsidR="00337688" w:rsidRPr="00FC0EFE">
        <w:rPr>
          <w:b/>
          <w:bCs/>
          <w:noProof/>
        </w:rPr>
        <w:t>ОБОСОБЕНИ ПОЗИЦИИ</w:t>
      </w:r>
      <w:r w:rsidR="00337688" w:rsidRPr="00FC0EFE">
        <w:rPr>
          <w:bCs/>
          <w:noProof/>
        </w:rPr>
        <w:t xml:space="preserve"> </w:t>
      </w:r>
    </w:p>
    <w:p w14:paraId="76804C58" w14:textId="77777777" w:rsidR="00F91BA5" w:rsidRPr="00FC0EFE" w:rsidRDefault="00337688" w:rsidP="00F91BA5">
      <w:pPr>
        <w:pStyle w:val="ListParagraph"/>
        <w:ind w:left="0" w:firstLine="708"/>
        <w:jc w:val="both"/>
        <w:rPr>
          <w:b/>
          <w:noProof/>
        </w:rPr>
      </w:pPr>
      <w:r w:rsidRPr="00FC0EFE">
        <w:rPr>
          <w:bCs/>
          <w:noProof/>
        </w:rPr>
        <w:t>Не се предвиждат обособени позиции.</w:t>
      </w:r>
    </w:p>
    <w:p w14:paraId="32FDC86D" w14:textId="77777777" w:rsidR="00F91BA5" w:rsidRPr="00FC0EFE" w:rsidRDefault="00F91BA5" w:rsidP="00F91BA5">
      <w:pPr>
        <w:pStyle w:val="ListParagraph"/>
        <w:ind w:left="0" w:firstLine="708"/>
        <w:jc w:val="both"/>
        <w:rPr>
          <w:b/>
          <w:noProof/>
        </w:rPr>
      </w:pPr>
    </w:p>
    <w:p w14:paraId="4CFECC32" w14:textId="77777777" w:rsidR="00F91BA5" w:rsidRPr="00FC0EFE" w:rsidRDefault="00F91BA5" w:rsidP="00F91BA5">
      <w:pPr>
        <w:pStyle w:val="ListParagraph"/>
        <w:ind w:left="0" w:firstLine="708"/>
        <w:jc w:val="both"/>
        <w:rPr>
          <w:b/>
          <w:noProof/>
        </w:rPr>
      </w:pPr>
      <w:r w:rsidRPr="00FC0EFE">
        <w:rPr>
          <w:b/>
          <w:noProof/>
        </w:rPr>
        <w:t xml:space="preserve">5. </w:t>
      </w:r>
      <w:r w:rsidR="00337688" w:rsidRPr="00FC0EFE">
        <w:rPr>
          <w:b/>
          <w:noProof/>
        </w:rPr>
        <w:t>ВЪЗМОЖНОС</w:t>
      </w:r>
      <w:r w:rsidRPr="00FC0EFE">
        <w:rPr>
          <w:b/>
          <w:noProof/>
        </w:rPr>
        <w:t xml:space="preserve">Т ЗА ПРЕДОСТАВЯНЕ НА ВАРИАНТИ </w:t>
      </w:r>
    </w:p>
    <w:p w14:paraId="65EC88C2" w14:textId="77777777" w:rsidR="00F91BA5" w:rsidRPr="00FC0EFE" w:rsidRDefault="00337688" w:rsidP="00F91BA5">
      <w:pPr>
        <w:pStyle w:val="ListParagraph"/>
        <w:ind w:left="0" w:firstLine="708"/>
        <w:jc w:val="both"/>
        <w:rPr>
          <w:b/>
          <w:noProof/>
        </w:rPr>
      </w:pPr>
      <w:r w:rsidRPr="00FC0EFE">
        <w:rPr>
          <w:noProof/>
        </w:rPr>
        <w:t>Не се предвижда възможност за представяне на варианти на офертите.</w:t>
      </w:r>
    </w:p>
    <w:p w14:paraId="3E475836" w14:textId="77777777" w:rsidR="00F91BA5" w:rsidRPr="00FC0EFE" w:rsidRDefault="00F91BA5" w:rsidP="00F91BA5">
      <w:pPr>
        <w:pStyle w:val="ListParagraph"/>
        <w:ind w:left="0" w:firstLine="708"/>
        <w:jc w:val="both"/>
        <w:rPr>
          <w:b/>
          <w:noProof/>
        </w:rPr>
      </w:pPr>
    </w:p>
    <w:p w14:paraId="520FF25F" w14:textId="77777777" w:rsidR="00F91BA5" w:rsidRPr="00FC0EFE" w:rsidRDefault="00F91BA5" w:rsidP="00F91BA5">
      <w:pPr>
        <w:pStyle w:val="ListParagraph"/>
        <w:ind w:left="0" w:firstLine="708"/>
        <w:jc w:val="both"/>
        <w:rPr>
          <w:b/>
          <w:noProof/>
        </w:rPr>
      </w:pPr>
      <w:r w:rsidRPr="00FC0EFE">
        <w:rPr>
          <w:b/>
          <w:noProof/>
        </w:rPr>
        <w:t xml:space="preserve">6. </w:t>
      </w:r>
      <w:r w:rsidR="00337688" w:rsidRPr="00FC0EFE">
        <w:rPr>
          <w:b/>
          <w:noProof/>
        </w:rPr>
        <w:t xml:space="preserve">МЯСТО НА ИЗПЪЛНЕНИЕ </w:t>
      </w:r>
    </w:p>
    <w:p w14:paraId="6E814BB5" w14:textId="6B97386E" w:rsidR="00F53738" w:rsidRDefault="00F53738" w:rsidP="00F53738">
      <w:pPr>
        <w:pStyle w:val="ListParagraph"/>
        <w:ind w:left="0" w:firstLine="708"/>
        <w:jc w:val="both"/>
        <w:rPr>
          <w:lang w:val="en-US"/>
        </w:rPr>
      </w:pPr>
      <w:r w:rsidRPr="001A093E">
        <w:t xml:space="preserve">Доставката </w:t>
      </w:r>
      <w:r w:rsidR="004E4DFE">
        <w:t>ще</w:t>
      </w:r>
      <w:r w:rsidR="004E4DFE" w:rsidRPr="001A093E">
        <w:t xml:space="preserve"> </w:t>
      </w:r>
      <w:r w:rsidRPr="001A093E">
        <w:t>се извърши в НСИ – Централно управление, гр. Со</w:t>
      </w:r>
      <w:r>
        <w:t>фия, ул. „Панайот Волов“ № 2</w:t>
      </w:r>
      <w:r>
        <w:rPr>
          <w:lang w:val="en-US"/>
        </w:rPr>
        <w:t>.</w:t>
      </w:r>
      <w:r>
        <w:t xml:space="preserve"> Изпълнението </w:t>
      </w:r>
      <w:r w:rsidR="004E4DFE">
        <w:t xml:space="preserve">на поръчката ще е </w:t>
      </w:r>
      <w:r>
        <w:t>в резервния изчислителен център на НСИ</w:t>
      </w:r>
      <w:r w:rsidR="00E57960">
        <w:t>,</w:t>
      </w:r>
      <w:r>
        <w:t xml:space="preserve"> в село Сливек.</w:t>
      </w:r>
    </w:p>
    <w:p w14:paraId="3DB473BA" w14:textId="77777777" w:rsidR="00776D0F" w:rsidRPr="00FC0EFE" w:rsidRDefault="00776D0F" w:rsidP="00776D0F">
      <w:pPr>
        <w:pStyle w:val="ListParagraph"/>
        <w:ind w:left="0" w:firstLine="708"/>
        <w:jc w:val="both"/>
        <w:rPr>
          <w:b/>
          <w:noProof/>
        </w:rPr>
      </w:pPr>
    </w:p>
    <w:p w14:paraId="4EC87B04" w14:textId="77777777" w:rsidR="00776D0F" w:rsidRPr="00FC0EFE" w:rsidRDefault="00776D0F" w:rsidP="00776D0F">
      <w:pPr>
        <w:pStyle w:val="ListParagraph"/>
        <w:ind w:left="0" w:firstLine="708"/>
        <w:jc w:val="both"/>
        <w:rPr>
          <w:b/>
          <w:noProof/>
        </w:rPr>
      </w:pPr>
      <w:r w:rsidRPr="00FC0EFE">
        <w:rPr>
          <w:b/>
          <w:noProof/>
        </w:rPr>
        <w:t xml:space="preserve">7. СРОК ЗА ИЗПЪЛНЕНИЕ </w:t>
      </w:r>
    </w:p>
    <w:p w14:paraId="3A4A9D2F" w14:textId="387A74C9" w:rsidR="004F4DCC" w:rsidRPr="00FC0EFE" w:rsidRDefault="004F4DCC" w:rsidP="004F4DCC">
      <w:pPr>
        <w:pStyle w:val="ListParagraph"/>
        <w:ind w:left="0" w:firstLine="708"/>
        <w:jc w:val="both"/>
        <w:rPr>
          <w:b/>
          <w:noProof/>
        </w:rPr>
      </w:pPr>
      <w:r w:rsidRPr="00FC0EFE">
        <w:rPr>
          <w:noProof/>
        </w:rPr>
        <w:t xml:space="preserve">Срокът за изпълнение на настоящата поръчка е </w:t>
      </w:r>
      <w:r w:rsidRPr="003B0B84">
        <w:rPr>
          <w:noProof/>
        </w:rPr>
        <w:t xml:space="preserve">до </w:t>
      </w:r>
      <w:r w:rsidR="00504AF7" w:rsidRPr="003B0B84">
        <w:rPr>
          <w:b/>
          <w:noProof/>
        </w:rPr>
        <w:t>5</w:t>
      </w:r>
      <w:r w:rsidRPr="003B0B84">
        <w:rPr>
          <w:b/>
          <w:noProof/>
        </w:rPr>
        <w:t xml:space="preserve"> (</w:t>
      </w:r>
      <w:r w:rsidR="00504AF7" w:rsidRPr="003B0B84">
        <w:rPr>
          <w:b/>
          <w:noProof/>
        </w:rPr>
        <w:t>пет</w:t>
      </w:r>
      <w:r w:rsidRPr="003B0B84">
        <w:rPr>
          <w:b/>
          <w:noProof/>
        </w:rPr>
        <w:t>) месец</w:t>
      </w:r>
      <w:r w:rsidR="00504AF7" w:rsidRPr="003B0B84">
        <w:rPr>
          <w:b/>
          <w:noProof/>
        </w:rPr>
        <w:t>а</w:t>
      </w:r>
      <w:r w:rsidRPr="003B0B84">
        <w:rPr>
          <w:noProof/>
        </w:rPr>
        <w:t xml:space="preserve"> от датата на подписване на договор между Възложителя и Изпълнителя.</w:t>
      </w:r>
    </w:p>
    <w:p w14:paraId="0F981C31" w14:textId="77777777" w:rsidR="00776D0F" w:rsidRPr="00FC0EFE" w:rsidRDefault="00776D0F" w:rsidP="00776D0F">
      <w:pPr>
        <w:pStyle w:val="ListParagraph"/>
        <w:ind w:left="0" w:firstLine="708"/>
        <w:jc w:val="both"/>
        <w:rPr>
          <w:b/>
          <w:noProof/>
        </w:rPr>
      </w:pPr>
    </w:p>
    <w:p w14:paraId="597E3720" w14:textId="77777777" w:rsidR="00776D0F" w:rsidRPr="00FC0EFE" w:rsidRDefault="00776D0F" w:rsidP="00776D0F">
      <w:pPr>
        <w:pStyle w:val="ListParagraph"/>
        <w:ind w:left="0" w:firstLine="708"/>
        <w:jc w:val="both"/>
        <w:rPr>
          <w:b/>
          <w:noProof/>
        </w:rPr>
      </w:pPr>
      <w:r w:rsidRPr="00FC0EFE">
        <w:rPr>
          <w:b/>
          <w:noProof/>
        </w:rPr>
        <w:t xml:space="preserve">8. </w:t>
      </w:r>
      <w:r w:rsidR="00337688" w:rsidRPr="00FC0EFE">
        <w:rPr>
          <w:b/>
          <w:noProof/>
        </w:rPr>
        <w:t>СТОЙНОСТ НА ПОРЪЧКАТ</w:t>
      </w:r>
      <w:r w:rsidRPr="00FC0EFE">
        <w:rPr>
          <w:b/>
          <w:noProof/>
        </w:rPr>
        <w:t xml:space="preserve">А И НАЧИН НА ПЛАЩАНЕ </w:t>
      </w:r>
    </w:p>
    <w:p w14:paraId="5A15B0B9" w14:textId="47335E66" w:rsidR="00337688" w:rsidRPr="00D67309" w:rsidRDefault="000C07D2" w:rsidP="00D67309">
      <w:pPr>
        <w:pStyle w:val="ListParagraph"/>
        <w:ind w:left="0" w:firstLine="708"/>
        <w:jc w:val="both"/>
        <w:rPr>
          <w:b/>
          <w:noProof/>
        </w:rPr>
      </w:pPr>
      <w:r w:rsidRPr="00FC0EFE">
        <w:rPr>
          <w:noProof/>
        </w:rPr>
        <w:t xml:space="preserve">Максималната прогнозната стойност </w:t>
      </w:r>
      <w:r w:rsidR="008F7A81">
        <w:rPr>
          <w:noProof/>
        </w:rPr>
        <w:t xml:space="preserve">за изпълнение на поръчката </w:t>
      </w:r>
      <w:r w:rsidRPr="00FC0EFE">
        <w:rPr>
          <w:noProof/>
        </w:rPr>
        <w:t xml:space="preserve">е </w:t>
      </w:r>
      <w:r w:rsidR="003F1708" w:rsidRPr="007A6CB8">
        <w:rPr>
          <w:b/>
          <w:noProof/>
        </w:rPr>
        <w:t>2</w:t>
      </w:r>
      <w:r w:rsidR="00BE16FB" w:rsidRPr="007A6CB8">
        <w:rPr>
          <w:b/>
          <w:noProof/>
        </w:rPr>
        <w:t>00 000</w:t>
      </w:r>
      <w:r w:rsidR="00B149F3" w:rsidRPr="007A6CB8">
        <w:rPr>
          <w:b/>
          <w:noProof/>
        </w:rPr>
        <w:t>,</w:t>
      </w:r>
      <w:r w:rsidR="006F7BBC" w:rsidRPr="007A6CB8">
        <w:rPr>
          <w:b/>
          <w:noProof/>
        </w:rPr>
        <w:t>00</w:t>
      </w:r>
      <w:r w:rsidR="00337688" w:rsidRPr="007A6CB8">
        <w:rPr>
          <w:b/>
          <w:noProof/>
        </w:rPr>
        <w:t xml:space="preserve"> </w:t>
      </w:r>
      <w:r w:rsidR="00BE16FB" w:rsidRPr="007A6CB8">
        <w:rPr>
          <w:b/>
          <w:noProof/>
        </w:rPr>
        <w:t>лв.</w:t>
      </w:r>
      <w:r w:rsidR="00C72685" w:rsidRPr="00FC0EFE">
        <w:rPr>
          <w:b/>
          <w:noProof/>
        </w:rPr>
        <w:t xml:space="preserve"> </w:t>
      </w:r>
      <w:r w:rsidR="00337688" w:rsidRPr="00FC0EFE">
        <w:rPr>
          <w:b/>
          <w:noProof/>
        </w:rPr>
        <w:t>(</w:t>
      </w:r>
      <w:r w:rsidR="003F1708" w:rsidRPr="00FC0EFE">
        <w:rPr>
          <w:b/>
          <w:noProof/>
        </w:rPr>
        <w:t>двеста хиляди</w:t>
      </w:r>
      <w:r w:rsidR="00B149F3" w:rsidRPr="00FC0EFE">
        <w:rPr>
          <w:b/>
          <w:noProof/>
        </w:rPr>
        <w:t xml:space="preserve"> </w:t>
      </w:r>
      <w:r w:rsidR="00BE16FB" w:rsidRPr="00FC0EFE">
        <w:rPr>
          <w:b/>
          <w:noProof/>
        </w:rPr>
        <w:t>лева</w:t>
      </w:r>
      <w:r w:rsidR="00337688" w:rsidRPr="00FC0EFE">
        <w:rPr>
          <w:b/>
          <w:noProof/>
        </w:rPr>
        <w:t>) без</w:t>
      </w:r>
      <w:r w:rsidR="000D3E51" w:rsidRPr="00FC0EFE">
        <w:rPr>
          <w:b/>
          <w:noProof/>
        </w:rPr>
        <w:t xml:space="preserve"> вкл.</w:t>
      </w:r>
      <w:r w:rsidR="00337688" w:rsidRPr="00FC0EFE">
        <w:rPr>
          <w:b/>
          <w:noProof/>
        </w:rPr>
        <w:t xml:space="preserve"> ДДС</w:t>
      </w:r>
      <w:r w:rsidR="004063C6" w:rsidRPr="00FC0EFE">
        <w:rPr>
          <w:b/>
          <w:noProof/>
        </w:rPr>
        <w:t xml:space="preserve"> или 240 000,00 лв.</w:t>
      </w:r>
      <w:r w:rsidR="00C72685" w:rsidRPr="00FC0EFE">
        <w:rPr>
          <w:b/>
          <w:noProof/>
        </w:rPr>
        <w:t xml:space="preserve"> </w:t>
      </w:r>
      <w:r w:rsidR="004063C6" w:rsidRPr="00FC0EFE">
        <w:rPr>
          <w:b/>
          <w:noProof/>
        </w:rPr>
        <w:t>(двеста и четиридесет хиляди лева) с вкл. ДДС.</w:t>
      </w:r>
      <w:r w:rsidR="00D67309" w:rsidRPr="00D67309">
        <w:t xml:space="preserve"> </w:t>
      </w:r>
      <w:r w:rsidR="00D67309">
        <w:t xml:space="preserve">Предлаганата </w:t>
      </w:r>
      <w:r w:rsidR="00D67309">
        <w:rPr>
          <w:noProof/>
        </w:rPr>
        <w:t>цена</w:t>
      </w:r>
      <w:r w:rsidR="00D67309" w:rsidRPr="00D67309">
        <w:rPr>
          <w:noProof/>
        </w:rPr>
        <w:t xml:space="preserve"> </w:t>
      </w:r>
      <w:r w:rsidR="00D67309">
        <w:rPr>
          <w:noProof/>
        </w:rPr>
        <w:t xml:space="preserve">за изпълнение </w:t>
      </w:r>
      <w:r w:rsidR="00D67309" w:rsidRPr="00D67309">
        <w:rPr>
          <w:noProof/>
        </w:rPr>
        <w:t>на поръчката се определя в лева без ДДС и се посочва от участника в предлаганите от него ценови параметри.</w:t>
      </w:r>
    </w:p>
    <w:p w14:paraId="1269F5EB" w14:textId="1CCF3789" w:rsidR="0006488A" w:rsidRPr="007A6CB8" w:rsidRDefault="0006488A" w:rsidP="00776D0F">
      <w:pPr>
        <w:pStyle w:val="Style19"/>
        <w:spacing w:line="240" w:lineRule="auto"/>
        <w:ind w:firstLine="708"/>
        <w:rPr>
          <w:rStyle w:val="FontStyle66"/>
          <w:b w:val="0"/>
          <w:noProof/>
          <w:sz w:val="24"/>
          <w:szCs w:val="24"/>
        </w:rPr>
      </w:pPr>
      <w:r w:rsidRPr="007A6CB8">
        <w:rPr>
          <w:rStyle w:val="FontStyle66"/>
          <w:b w:val="0"/>
          <w:noProof/>
          <w:sz w:val="24"/>
          <w:szCs w:val="24"/>
        </w:rPr>
        <w:t xml:space="preserve">Участник, </w:t>
      </w:r>
      <w:r w:rsidR="008F7A81" w:rsidRPr="007A6CB8">
        <w:rPr>
          <w:rStyle w:val="FontStyle66"/>
          <w:b w:val="0"/>
          <w:noProof/>
          <w:sz w:val="24"/>
          <w:szCs w:val="24"/>
        </w:rPr>
        <w:t>чиито предлагани ценови параметри</w:t>
      </w:r>
      <w:r w:rsidRPr="007A6CB8">
        <w:rPr>
          <w:rStyle w:val="FontStyle66"/>
          <w:b w:val="0"/>
          <w:noProof/>
          <w:sz w:val="24"/>
          <w:szCs w:val="24"/>
        </w:rPr>
        <w:t xml:space="preserve"> надвишава</w:t>
      </w:r>
      <w:r w:rsidR="008F7A81" w:rsidRPr="007A6CB8">
        <w:rPr>
          <w:rStyle w:val="FontStyle66"/>
          <w:b w:val="0"/>
          <w:noProof/>
          <w:sz w:val="24"/>
          <w:szCs w:val="24"/>
        </w:rPr>
        <w:t>т</w:t>
      </w:r>
      <w:r w:rsidRPr="007A6CB8">
        <w:rPr>
          <w:rStyle w:val="FontStyle66"/>
          <w:b w:val="0"/>
          <w:noProof/>
          <w:sz w:val="24"/>
          <w:szCs w:val="24"/>
        </w:rPr>
        <w:t xml:space="preserve"> горе</w:t>
      </w:r>
      <w:r w:rsidR="009E62E3" w:rsidRPr="007A6CB8">
        <w:rPr>
          <w:rStyle w:val="FontStyle66"/>
          <w:b w:val="0"/>
          <w:noProof/>
          <w:sz w:val="24"/>
          <w:szCs w:val="24"/>
        </w:rPr>
        <w:t xml:space="preserve">посочената </w:t>
      </w:r>
      <w:r w:rsidRPr="007A6CB8">
        <w:rPr>
          <w:rStyle w:val="FontStyle66"/>
          <w:b w:val="0"/>
          <w:noProof/>
          <w:sz w:val="24"/>
          <w:szCs w:val="24"/>
        </w:rPr>
        <w:t>максимална прогнозна стойност на поръчката ще бъде отстранен от участие.</w:t>
      </w:r>
    </w:p>
    <w:p w14:paraId="4270DA4E" w14:textId="564F1391" w:rsidR="00776D0F" w:rsidRPr="00FC0EFE" w:rsidRDefault="00337688" w:rsidP="006B5A1A">
      <w:pPr>
        <w:pStyle w:val="Style19"/>
        <w:spacing w:line="240" w:lineRule="auto"/>
        <w:ind w:firstLine="708"/>
        <w:rPr>
          <w:highlight w:val="yellow"/>
        </w:rPr>
      </w:pPr>
      <w:r w:rsidRPr="00FC0EFE">
        <w:rPr>
          <w:rStyle w:val="FontStyle65"/>
          <w:noProof/>
          <w:sz w:val="24"/>
          <w:szCs w:val="24"/>
        </w:rPr>
        <w:t xml:space="preserve">В </w:t>
      </w:r>
      <w:r w:rsidR="008F7A81">
        <w:rPr>
          <w:rStyle w:val="FontStyle65"/>
          <w:noProof/>
          <w:sz w:val="24"/>
          <w:szCs w:val="24"/>
        </w:rPr>
        <w:t>предложените ценови параметри</w:t>
      </w:r>
      <w:r w:rsidRPr="00FC0EFE">
        <w:rPr>
          <w:rStyle w:val="FontStyle65"/>
          <w:noProof/>
          <w:sz w:val="24"/>
          <w:szCs w:val="24"/>
        </w:rPr>
        <w:t xml:space="preserve"> за изпълнение на </w:t>
      </w:r>
      <w:r w:rsidR="00D67309">
        <w:rPr>
          <w:rStyle w:val="FontStyle65"/>
          <w:noProof/>
          <w:sz w:val="24"/>
          <w:szCs w:val="24"/>
        </w:rPr>
        <w:t xml:space="preserve">предмета на </w:t>
      </w:r>
      <w:r w:rsidRPr="00FC0EFE">
        <w:rPr>
          <w:rStyle w:val="FontStyle65"/>
          <w:noProof/>
          <w:sz w:val="24"/>
          <w:szCs w:val="24"/>
        </w:rPr>
        <w:t xml:space="preserve">поръчката трябва да са включени всички разходи </w:t>
      </w:r>
      <w:r w:rsidR="00D34253" w:rsidRPr="00FC0EFE">
        <w:rPr>
          <w:noProof/>
        </w:rPr>
        <w:t xml:space="preserve">за </w:t>
      </w:r>
      <w:r w:rsidR="00D67309">
        <w:rPr>
          <w:noProof/>
        </w:rPr>
        <w:t>неговото изпълнение</w:t>
      </w:r>
      <w:r w:rsidR="00D34253" w:rsidRPr="00FC0EFE">
        <w:rPr>
          <w:noProof/>
        </w:rPr>
        <w:t>.</w:t>
      </w:r>
      <w:r w:rsidR="006B5A1A" w:rsidRPr="00FC0EFE">
        <w:rPr>
          <w:rStyle w:val="FontStyle65"/>
          <w:noProof/>
          <w:sz w:val="24"/>
          <w:szCs w:val="24"/>
        </w:rPr>
        <w:t xml:space="preserve"> Плащането на </w:t>
      </w:r>
      <w:r w:rsidR="008F7A81">
        <w:rPr>
          <w:rStyle w:val="FontStyle65"/>
          <w:noProof/>
          <w:sz w:val="24"/>
          <w:szCs w:val="24"/>
        </w:rPr>
        <w:t xml:space="preserve">стойността </w:t>
      </w:r>
      <w:r w:rsidR="006B5A1A" w:rsidRPr="00FC0EFE">
        <w:rPr>
          <w:rStyle w:val="FontStyle65"/>
          <w:noProof/>
          <w:sz w:val="24"/>
          <w:szCs w:val="24"/>
        </w:rPr>
        <w:t xml:space="preserve">на договора ще се извършва </w:t>
      </w:r>
      <w:r w:rsidR="00D67309">
        <w:rPr>
          <w:rStyle w:val="FontStyle65"/>
          <w:noProof/>
          <w:sz w:val="24"/>
          <w:szCs w:val="24"/>
        </w:rPr>
        <w:t xml:space="preserve">в български лева, по банков път и </w:t>
      </w:r>
      <w:r w:rsidRPr="00FC0EFE">
        <w:rPr>
          <w:rStyle w:val="FontStyle65"/>
          <w:noProof/>
          <w:sz w:val="24"/>
          <w:szCs w:val="24"/>
        </w:rPr>
        <w:t xml:space="preserve">съгласно условията, посочени в проекта на договор на настоящата поръчка. </w:t>
      </w:r>
    </w:p>
    <w:p w14:paraId="7E73B162" w14:textId="77777777" w:rsidR="00776D0F" w:rsidRPr="00FC0EFE" w:rsidRDefault="00776D0F" w:rsidP="00B149F3">
      <w:pPr>
        <w:jc w:val="both"/>
        <w:rPr>
          <w:rFonts w:eastAsia="SimSun"/>
          <w:b/>
          <w:noProof/>
          <w:lang w:eastAsia="zh-CN"/>
        </w:rPr>
      </w:pPr>
    </w:p>
    <w:p w14:paraId="3768EEA5" w14:textId="77777777" w:rsidR="00776D0F" w:rsidRPr="00FC0EFE" w:rsidRDefault="009E2963" w:rsidP="00776D0F">
      <w:pPr>
        <w:jc w:val="both"/>
        <w:rPr>
          <w:b/>
          <w:noProof/>
        </w:rPr>
      </w:pPr>
      <w:r w:rsidRPr="00FC0EFE">
        <w:rPr>
          <w:b/>
          <w:noProof/>
        </w:rPr>
        <w:t>РАЗДЕЛ II</w:t>
      </w:r>
      <w:r w:rsidR="00337688" w:rsidRPr="00FC0EFE">
        <w:rPr>
          <w:b/>
          <w:noProof/>
        </w:rPr>
        <w:t xml:space="preserve"> - ТЕХНИЧЕСК</w:t>
      </w:r>
      <w:r w:rsidR="00073AE7" w:rsidRPr="00FC0EFE">
        <w:rPr>
          <w:b/>
          <w:noProof/>
        </w:rPr>
        <w:t>А</w:t>
      </w:r>
      <w:r w:rsidR="00337688" w:rsidRPr="00FC0EFE">
        <w:rPr>
          <w:b/>
          <w:noProof/>
        </w:rPr>
        <w:t xml:space="preserve"> </w:t>
      </w:r>
      <w:r w:rsidR="00073AE7" w:rsidRPr="00FC0EFE">
        <w:rPr>
          <w:b/>
          <w:noProof/>
        </w:rPr>
        <w:t>СПЕЦИФИКАЦИЯ</w:t>
      </w:r>
    </w:p>
    <w:p w14:paraId="4F97F519" w14:textId="77777777" w:rsidR="00337688" w:rsidRPr="00FC0EFE" w:rsidRDefault="00337688" w:rsidP="00776D0F">
      <w:pPr>
        <w:jc w:val="both"/>
        <w:rPr>
          <w:b/>
          <w:noProof/>
        </w:rPr>
      </w:pPr>
      <w:r w:rsidRPr="00FC0EFE">
        <w:rPr>
          <w:b/>
          <w:noProof/>
        </w:rPr>
        <w:t xml:space="preserve"> </w:t>
      </w:r>
    </w:p>
    <w:p w14:paraId="65870A47" w14:textId="63A14249" w:rsidR="00776D0F" w:rsidRPr="00FC0EFE" w:rsidRDefault="006B5A1A" w:rsidP="00C32EEC">
      <w:pPr>
        <w:pStyle w:val="ListParagraph"/>
        <w:shd w:val="clear" w:color="auto" w:fill="FFFFFF" w:themeFill="background1"/>
        <w:ind w:left="0" w:firstLine="708"/>
        <w:jc w:val="both"/>
        <w:rPr>
          <w:noProof/>
        </w:rPr>
      </w:pPr>
      <w:r w:rsidRPr="00C32EEC">
        <w:rPr>
          <w:noProof/>
        </w:rPr>
        <w:t>Техническ</w:t>
      </w:r>
      <w:r w:rsidR="00681E8C">
        <w:rPr>
          <w:noProof/>
          <w:lang w:val="en-US"/>
        </w:rPr>
        <w:t>a</w:t>
      </w:r>
      <w:r w:rsidR="00681E8C">
        <w:rPr>
          <w:noProof/>
        </w:rPr>
        <w:t>та спецификация</w:t>
      </w:r>
      <w:r w:rsidRPr="00C32EEC">
        <w:rPr>
          <w:noProof/>
        </w:rPr>
        <w:t xml:space="preserve"> е представен</w:t>
      </w:r>
      <w:r w:rsidR="00681E8C">
        <w:rPr>
          <w:noProof/>
        </w:rPr>
        <w:t>а</w:t>
      </w:r>
      <w:r w:rsidRPr="00C32EEC">
        <w:rPr>
          <w:noProof/>
        </w:rPr>
        <w:t xml:space="preserve"> като отделен файл, неразделна част от настоящата документация.</w:t>
      </w:r>
    </w:p>
    <w:p w14:paraId="08A230A5" w14:textId="77777777" w:rsidR="00776D0F" w:rsidRPr="00FC0EFE" w:rsidRDefault="00776D0F" w:rsidP="00776D0F">
      <w:pPr>
        <w:rPr>
          <w:noProof/>
        </w:rPr>
      </w:pPr>
    </w:p>
    <w:p w14:paraId="5130DE2A" w14:textId="77777777" w:rsidR="00910BF5" w:rsidRPr="00FC0EFE" w:rsidRDefault="00337688" w:rsidP="00776D0F">
      <w:pPr>
        <w:rPr>
          <w:b/>
          <w:noProof/>
        </w:rPr>
      </w:pPr>
      <w:r w:rsidRPr="00FC0EFE">
        <w:rPr>
          <w:b/>
          <w:noProof/>
        </w:rPr>
        <w:t xml:space="preserve">РАЗДЕЛ </w:t>
      </w:r>
      <w:r w:rsidR="009E2963" w:rsidRPr="00FC0EFE">
        <w:rPr>
          <w:b/>
          <w:noProof/>
        </w:rPr>
        <w:t>III</w:t>
      </w:r>
      <w:r w:rsidRPr="00FC0EFE">
        <w:rPr>
          <w:b/>
          <w:noProof/>
        </w:rPr>
        <w:t xml:space="preserve"> - УСЛОВИЯ ЗА УЧАСТИЕ В ПРОЦЕДУРАТА</w:t>
      </w:r>
    </w:p>
    <w:p w14:paraId="5AC7E240" w14:textId="77777777" w:rsidR="00776D0F" w:rsidRPr="00FC0EFE" w:rsidRDefault="00776D0F" w:rsidP="00776D0F">
      <w:pPr>
        <w:rPr>
          <w:b/>
          <w:noProof/>
        </w:rPr>
      </w:pPr>
    </w:p>
    <w:p w14:paraId="413F87CB" w14:textId="77777777" w:rsidR="00910BF5" w:rsidRPr="00FC0EFE" w:rsidRDefault="00910BF5" w:rsidP="00910BF5">
      <w:pPr>
        <w:tabs>
          <w:tab w:val="left" w:pos="806"/>
        </w:tabs>
        <w:ind w:firstLine="709"/>
        <w:jc w:val="both"/>
        <w:rPr>
          <w:rFonts w:eastAsia="PMingLiU"/>
          <w:b/>
          <w:color w:val="000000"/>
        </w:rPr>
      </w:pPr>
      <w:r w:rsidRPr="00FC0EFE">
        <w:rPr>
          <w:rFonts w:eastAsia="PMingLiU"/>
          <w:b/>
          <w:color w:val="000000"/>
        </w:rPr>
        <w:lastRenderedPageBreak/>
        <w:t>1. Общи изисквания</w:t>
      </w:r>
    </w:p>
    <w:p w14:paraId="3D4948B8" w14:textId="6A3CC68C" w:rsidR="00910BF5" w:rsidRPr="00FC0EFE" w:rsidRDefault="00910BF5" w:rsidP="00910BF5">
      <w:pPr>
        <w:tabs>
          <w:tab w:val="left" w:pos="806"/>
        </w:tabs>
        <w:ind w:firstLine="709"/>
        <w:jc w:val="both"/>
        <w:rPr>
          <w:rFonts w:eastAsia="PMingLiU"/>
          <w:b/>
          <w:bCs/>
          <w:noProof/>
        </w:rPr>
      </w:pPr>
      <w:r w:rsidRPr="00FC0EFE">
        <w:rPr>
          <w:rFonts w:eastAsia="PMingLiU"/>
          <w:color w:val="000000"/>
        </w:rPr>
        <w:t>Участник в процедурата за възлагане на обществена поръчка може да бъде всяко българско или чужде</w:t>
      </w:r>
      <w:r w:rsidRPr="00FC0EFE">
        <w:rPr>
          <w:rFonts w:eastAsia="PMingLiU"/>
          <w:color w:val="000000"/>
        </w:rPr>
        <w:softHyphen/>
        <w:t xml:space="preserve">странно физическо или юридическо лице или техни обединения, както и всяко друго образувание, което има право да </w:t>
      </w:r>
      <w:r w:rsidRPr="008F7A81">
        <w:rPr>
          <w:rFonts w:eastAsia="PMingLiU"/>
          <w:color w:val="000000"/>
        </w:rPr>
        <w:t xml:space="preserve">изпълнява </w:t>
      </w:r>
      <w:r w:rsidRPr="000325C9">
        <w:rPr>
          <w:rFonts w:eastAsia="PMingLiU"/>
          <w:color w:val="000000"/>
        </w:rPr>
        <w:t>доставки</w:t>
      </w:r>
      <w:r w:rsidRPr="008F7A81">
        <w:rPr>
          <w:rFonts w:eastAsia="PMingLiU"/>
          <w:color w:val="000000"/>
        </w:rPr>
        <w:t xml:space="preserve"> </w:t>
      </w:r>
      <w:r w:rsidRPr="000325C9">
        <w:rPr>
          <w:rFonts w:eastAsia="PMingLiU"/>
          <w:color w:val="000000"/>
        </w:rPr>
        <w:t>или услуги</w:t>
      </w:r>
      <w:r w:rsidRPr="008F7A81">
        <w:rPr>
          <w:rFonts w:eastAsia="PMingLiU"/>
          <w:color w:val="000000"/>
        </w:rPr>
        <w:t xml:space="preserve"> съгласно законодателството на държавата, в която то е установено</w:t>
      </w:r>
      <w:r w:rsidRPr="00FC0EFE">
        <w:rPr>
          <w:rFonts w:eastAsia="PMingLiU"/>
          <w:color w:val="000000"/>
        </w:rPr>
        <w:t>.</w:t>
      </w:r>
      <w:r w:rsidRPr="00FC0EFE">
        <w:rPr>
          <w:rFonts w:eastAsia="PMingLiU"/>
        </w:rPr>
        <w:t xml:space="preserve"> Клон на чуждестранно лице може да е самостоятелен участник в процедурата, ако може самостоятелно </w:t>
      </w:r>
      <w:r w:rsidRPr="00FC0EFE">
        <w:rPr>
          <w:rFonts w:eastAsia="PMingLiU"/>
          <w:noProof/>
        </w:rPr>
        <w:t xml:space="preserve">да подава оферта и да сключва договор съгласно законодателството на държавата, в която е установен. </w:t>
      </w:r>
    </w:p>
    <w:p w14:paraId="3F7789BE" w14:textId="134AA34D" w:rsidR="00910BF5" w:rsidRPr="00FC0EFE" w:rsidRDefault="00910BF5" w:rsidP="00910BF5">
      <w:pPr>
        <w:tabs>
          <w:tab w:val="left" w:pos="0"/>
        </w:tabs>
        <w:autoSpaceDE w:val="0"/>
        <w:autoSpaceDN w:val="0"/>
        <w:adjustRightInd w:val="0"/>
        <w:ind w:firstLine="709"/>
        <w:jc w:val="both"/>
        <w:rPr>
          <w:rFonts w:eastAsia="PMingLiU"/>
        </w:rPr>
      </w:pPr>
      <w:r w:rsidRPr="00FC0EFE">
        <w:rPr>
          <w:rFonts w:eastAsia="PMingLiU"/>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FC0EFE">
        <w:rPr>
          <w:rFonts w:eastAsia="PMingLiU"/>
        </w:rPr>
        <w:t xml:space="preserve">. </w:t>
      </w:r>
    </w:p>
    <w:p w14:paraId="67EC2220" w14:textId="77777777" w:rsidR="00910BF5" w:rsidRPr="00FC0EFE" w:rsidRDefault="00910BF5" w:rsidP="00910BF5">
      <w:pPr>
        <w:tabs>
          <w:tab w:val="left" w:pos="0"/>
        </w:tabs>
        <w:autoSpaceDE w:val="0"/>
        <w:autoSpaceDN w:val="0"/>
        <w:adjustRightInd w:val="0"/>
        <w:ind w:firstLine="709"/>
        <w:jc w:val="both"/>
        <w:rPr>
          <w:rFonts w:eastAsia="PMingLiU"/>
        </w:rPr>
      </w:pPr>
    </w:p>
    <w:p w14:paraId="68E6193D" w14:textId="77777777" w:rsidR="00910BF5" w:rsidRPr="00FC0EFE" w:rsidRDefault="00910BF5" w:rsidP="00910BF5">
      <w:pPr>
        <w:tabs>
          <w:tab w:val="left" w:pos="0"/>
        </w:tabs>
        <w:autoSpaceDE w:val="0"/>
        <w:autoSpaceDN w:val="0"/>
        <w:adjustRightInd w:val="0"/>
        <w:ind w:firstLine="709"/>
        <w:jc w:val="both"/>
        <w:rPr>
          <w:rFonts w:eastAsia="PMingLiU"/>
          <w:b/>
        </w:rPr>
      </w:pPr>
      <w:r w:rsidRPr="00FC0EFE">
        <w:rPr>
          <w:rFonts w:eastAsia="PMingLiU"/>
          <w:b/>
        </w:rPr>
        <w:t>1.1. Свързани лица</w:t>
      </w:r>
    </w:p>
    <w:p w14:paraId="5E631D6A" w14:textId="5C18491C" w:rsidR="00910BF5" w:rsidRPr="00FC0EFE" w:rsidRDefault="00910BF5" w:rsidP="00910BF5">
      <w:pPr>
        <w:tabs>
          <w:tab w:val="left" w:pos="0"/>
        </w:tabs>
        <w:autoSpaceDE w:val="0"/>
        <w:autoSpaceDN w:val="0"/>
        <w:adjustRightInd w:val="0"/>
        <w:ind w:firstLine="709"/>
        <w:jc w:val="both"/>
        <w:rPr>
          <w:rFonts w:eastAsia="PMingLiU"/>
        </w:rPr>
      </w:pPr>
      <w:r w:rsidRPr="00FC0EFE">
        <w:rPr>
          <w:rFonts w:eastAsia="PMingLiU"/>
        </w:rPr>
        <w:t>Свързани лица по смисъла на §</w:t>
      </w:r>
      <w:r w:rsidR="009345CC" w:rsidRPr="00FC0EFE">
        <w:rPr>
          <w:rFonts w:eastAsia="PMingLiU"/>
        </w:rPr>
        <w:t xml:space="preserve"> </w:t>
      </w:r>
      <w:r w:rsidRPr="00FC0EFE">
        <w:rPr>
          <w:rFonts w:eastAsia="PMingLiU"/>
        </w:rPr>
        <w:t>2, т.</w:t>
      </w:r>
      <w:r w:rsidR="009345CC" w:rsidRPr="00FC0EFE">
        <w:rPr>
          <w:rFonts w:eastAsia="PMingLiU"/>
        </w:rPr>
        <w:t xml:space="preserve"> </w:t>
      </w:r>
      <w:r w:rsidRPr="00FC0EFE">
        <w:rPr>
          <w:rFonts w:eastAsia="PMingLiU"/>
        </w:rPr>
        <w:t>45 от ДР на ЗОП не могат да бъдат самосто</w:t>
      </w:r>
      <w:r w:rsidR="00CF751A" w:rsidRPr="00FC0EFE">
        <w:rPr>
          <w:rFonts w:eastAsia="PMingLiU"/>
        </w:rPr>
        <w:t>ятелни участници в процедурата.</w:t>
      </w:r>
    </w:p>
    <w:p w14:paraId="1B6C46B3" w14:textId="77777777" w:rsidR="00910BF5" w:rsidRPr="00FC0EFE" w:rsidRDefault="00910BF5" w:rsidP="00910BF5">
      <w:pPr>
        <w:tabs>
          <w:tab w:val="left" w:pos="0"/>
        </w:tabs>
        <w:autoSpaceDE w:val="0"/>
        <w:autoSpaceDN w:val="0"/>
        <w:adjustRightInd w:val="0"/>
        <w:ind w:firstLine="709"/>
        <w:jc w:val="both"/>
        <w:rPr>
          <w:rFonts w:eastAsia="PMingLiU"/>
        </w:rPr>
      </w:pPr>
    </w:p>
    <w:p w14:paraId="23E0F6AE" w14:textId="77777777" w:rsidR="00910BF5" w:rsidRPr="00FC0EFE" w:rsidRDefault="009037B9" w:rsidP="00910BF5">
      <w:pPr>
        <w:ind w:firstLine="709"/>
        <w:jc w:val="both"/>
        <w:rPr>
          <w:rFonts w:eastAsia="PMingLiU"/>
          <w:b/>
        </w:rPr>
      </w:pPr>
      <w:r w:rsidRPr="00FC0EFE">
        <w:rPr>
          <w:rFonts w:eastAsia="PMingLiU"/>
          <w:b/>
        </w:rPr>
        <w:t xml:space="preserve">1.2. </w:t>
      </w:r>
      <w:r w:rsidR="00910BF5" w:rsidRPr="00FC0EFE">
        <w:rPr>
          <w:rFonts w:eastAsia="PMingLiU"/>
          <w:b/>
        </w:rPr>
        <w:t>Обединения</w:t>
      </w:r>
    </w:p>
    <w:p w14:paraId="086426CA" w14:textId="3D10B9A4" w:rsidR="00910BF5" w:rsidRPr="00FC0EFE" w:rsidRDefault="00910BF5" w:rsidP="00910BF5">
      <w:pPr>
        <w:ind w:firstLine="709"/>
        <w:jc w:val="both"/>
        <w:rPr>
          <w:rFonts w:eastAsia="PMingLiU"/>
          <w:noProof/>
        </w:rPr>
      </w:pPr>
      <w:r w:rsidRPr="00FC0EFE">
        <w:rPr>
          <w:rFonts w:eastAsia="PMingLiU"/>
        </w:rPr>
        <w:t xml:space="preserve">1.2.1. Ако участникът е </w:t>
      </w:r>
      <w:r w:rsidRPr="00FC0EFE">
        <w:rPr>
          <w:rFonts w:eastAsia="PMingLiU"/>
          <w:b/>
        </w:rPr>
        <w:t>обединение</w:t>
      </w:r>
      <w:r w:rsidRPr="00FC0EFE">
        <w:rPr>
          <w:rFonts w:eastAsia="PMingLiU"/>
        </w:rPr>
        <w:t xml:space="preserve">, което не е регистрирано като самостоятелно юридическо лице, </w:t>
      </w:r>
      <w:r w:rsidRPr="00FC0EFE">
        <w:rPr>
          <w:rFonts w:eastAsia="PMingLiU"/>
          <w:noProof/>
        </w:rPr>
        <w:t>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както и следната информация във връзка с конкретната обществена поръчка:</w:t>
      </w:r>
    </w:p>
    <w:p w14:paraId="0530C1FE" w14:textId="77777777" w:rsidR="00910BF5" w:rsidRPr="00FC0EFE" w:rsidRDefault="00910BF5" w:rsidP="00910BF5">
      <w:pPr>
        <w:tabs>
          <w:tab w:val="left" w:pos="206"/>
        </w:tabs>
        <w:ind w:firstLine="709"/>
        <w:jc w:val="both"/>
        <w:rPr>
          <w:rFonts w:eastAsia="PMingLiU"/>
          <w:noProof/>
        </w:rPr>
      </w:pPr>
      <w:r w:rsidRPr="00FC0EFE">
        <w:rPr>
          <w:rFonts w:eastAsia="PMingLiU"/>
          <w:noProof/>
        </w:rPr>
        <w:t>- правата и задълженията на участниците в обединението;</w:t>
      </w:r>
    </w:p>
    <w:p w14:paraId="3A8EE000" w14:textId="77777777" w:rsidR="00910BF5" w:rsidRPr="00FC0EFE" w:rsidRDefault="00910BF5" w:rsidP="00910BF5">
      <w:pPr>
        <w:tabs>
          <w:tab w:val="left" w:pos="284"/>
        </w:tabs>
        <w:ind w:firstLine="709"/>
        <w:jc w:val="both"/>
        <w:rPr>
          <w:rFonts w:eastAsia="PMingLiU"/>
          <w:noProof/>
        </w:rPr>
      </w:pPr>
      <w:r w:rsidRPr="00FC0EFE">
        <w:rPr>
          <w:rFonts w:eastAsia="PMingLiU"/>
          <w:noProof/>
        </w:rPr>
        <w:t>- разпределението на отговорността между участниците в обединението;</w:t>
      </w:r>
    </w:p>
    <w:p w14:paraId="163438B8" w14:textId="77777777" w:rsidR="00910BF5" w:rsidRPr="00FC0EFE" w:rsidRDefault="00910BF5" w:rsidP="00910BF5">
      <w:pPr>
        <w:tabs>
          <w:tab w:val="left" w:pos="284"/>
        </w:tabs>
        <w:ind w:firstLine="709"/>
        <w:jc w:val="both"/>
        <w:rPr>
          <w:rFonts w:eastAsia="PMingLiU"/>
          <w:noProof/>
        </w:rPr>
      </w:pPr>
      <w:r w:rsidRPr="00FC0EFE">
        <w:rPr>
          <w:rFonts w:eastAsia="PMingLiU"/>
          <w:noProof/>
        </w:rPr>
        <w:t>- дейностите, които ще изпълнява всеки член в обединението;</w:t>
      </w:r>
    </w:p>
    <w:p w14:paraId="6C70A0B7" w14:textId="4E2DEA1F" w:rsidR="00910BF5" w:rsidRPr="00FC0EFE" w:rsidRDefault="00910BF5" w:rsidP="00910BF5">
      <w:pPr>
        <w:ind w:firstLine="709"/>
        <w:jc w:val="both"/>
        <w:rPr>
          <w:rFonts w:eastAsia="PMingLiU"/>
          <w:noProof/>
        </w:rPr>
      </w:pPr>
      <w:r w:rsidRPr="00FC0EFE">
        <w:rPr>
          <w:rFonts w:eastAsia="PMingLiU"/>
          <w:noProof/>
        </w:rPr>
        <w:t>-</w:t>
      </w:r>
      <w:r w:rsidR="00700164">
        <w:rPr>
          <w:rFonts w:eastAsia="PMingLiU"/>
          <w:noProof/>
        </w:rPr>
        <w:t xml:space="preserve"> </w:t>
      </w:r>
      <w:r w:rsidRPr="00FC0EFE">
        <w:rPr>
          <w:rFonts w:eastAsia="PMingLiU"/>
          <w:noProof/>
        </w:rPr>
        <w:t xml:space="preserve">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w:t>
      </w:r>
      <w:r w:rsidRPr="00FC0EFE">
        <w:rPr>
          <w:rFonts w:eastAsia="PMingLiU"/>
        </w:rPr>
        <w:t>обединението, в който се посочва представляващият;</w:t>
      </w:r>
    </w:p>
    <w:p w14:paraId="37D27D53" w14:textId="77777777" w:rsidR="00910BF5" w:rsidRPr="00FC0EFE" w:rsidRDefault="00910BF5" w:rsidP="00910BF5">
      <w:pPr>
        <w:tabs>
          <w:tab w:val="left" w:pos="284"/>
        </w:tabs>
        <w:ind w:firstLine="709"/>
        <w:jc w:val="both"/>
        <w:rPr>
          <w:rFonts w:eastAsia="PMingLiU"/>
          <w:noProof/>
        </w:rPr>
      </w:pPr>
      <w:r w:rsidRPr="00FC0EFE">
        <w:rPr>
          <w:rFonts w:eastAsia="PMingLiU"/>
          <w:noProof/>
        </w:rPr>
        <w:t>- всички членове на обединението следва да поемат отговорност заедно и поотделно за изпълнението на договора за в</w:t>
      </w:r>
      <w:r w:rsidR="00CF751A" w:rsidRPr="00FC0EFE">
        <w:rPr>
          <w:rFonts w:eastAsia="PMingLiU"/>
          <w:noProof/>
        </w:rPr>
        <w:t>ъзлагане на обществена поръчка.</w:t>
      </w:r>
    </w:p>
    <w:p w14:paraId="211EA1E9" w14:textId="77777777" w:rsidR="00910BF5" w:rsidRPr="00FC0EFE" w:rsidRDefault="00910BF5" w:rsidP="00910BF5">
      <w:pPr>
        <w:tabs>
          <w:tab w:val="left" w:pos="374"/>
        </w:tabs>
        <w:ind w:firstLine="709"/>
        <w:jc w:val="both"/>
        <w:rPr>
          <w:rFonts w:eastAsia="PMingLiU"/>
        </w:rPr>
      </w:pPr>
      <w:r w:rsidRPr="00FC0EFE">
        <w:rPr>
          <w:rFonts w:eastAsia="PMingLiU"/>
        </w:rPr>
        <w:t>1.2.2. Лице, което участва в обединение или е дало съгласие да бъде подизпълнител на друг участник, не може да подава самостоятелно офе</w:t>
      </w:r>
      <w:r w:rsidR="00CF751A" w:rsidRPr="00FC0EFE">
        <w:rPr>
          <w:rFonts w:eastAsia="PMingLiU"/>
        </w:rPr>
        <w:t>рта.</w:t>
      </w:r>
    </w:p>
    <w:p w14:paraId="2F36296F" w14:textId="77777777" w:rsidR="00910BF5" w:rsidRPr="00FC0EFE" w:rsidRDefault="00910BF5" w:rsidP="00910BF5">
      <w:pPr>
        <w:tabs>
          <w:tab w:val="left" w:pos="374"/>
        </w:tabs>
        <w:ind w:firstLine="709"/>
        <w:jc w:val="both"/>
        <w:rPr>
          <w:rFonts w:eastAsia="PMingLiU"/>
          <w:color w:val="000000"/>
        </w:rPr>
      </w:pPr>
      <w:r w:rsidRPr="00FC0EFE">
        <w:rPr>
          <w:rFonts w:eastAsia="PMingLiU"/>
          <w:color w:val="000000"/>
        </w:rPr>
        <w:t xml:space="preserve">1.2.3. Едно физическо или юридическо лице може да участва само </w:t>
      </w:r>
      <w:r w:rsidR="00E0586A" w:rsidRPr="00FC0EFE">
        <w:rPr>
          <w:rFonts w:eastAsia="PMingLiU"/>
          <w:color w:val="000000"/>
        </w:rPr>
        <w:t>в едно обединение.</w:t>
      </w:r>
    </w:p>
    <w:p w14:paraId="4BE04D3B" w14:textId="77777777" w:rsidR="00910BF5" w:rsidRPr="00FC0EFE" w:rsidRDefault="00910BF5" w:rsidP="00910BF5">
      <w:pPr>
        <w:tabs>
          <w:tab w:val="left" w:pos="374"/>
        </w:tabs>
        <w:ind w:firstLine="709"/>
        <w:jc w:val="both"/>
        <w:rPr>
          <w:rFonts w:eastAsia="PMingLiU"/>
        </w:rPr>
      </w:pPr>
      <w:r w:rsidRPr="00FC0EFE">
        <w:rPr>
          <w:rFonts w:eastAsia="PMingLiU"/>
        </w:rPr>
        <w:t>В случай,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14:paraId="76FFBC54" w14:textId="77777777" w:rsidR="00910BF5" w:rsidRPr="00FC0EFE" w:rsidRDefault="00910BF5" w:rsidP="00910BF5">
      <w:pPr>
        <w:tabs>
          <w:tab w:val="left" w:pos="374"/>
        </w:tabs>
        <w:ind w:firstLine="709"/>
        <w:jc w:val="both"/>
        <w:rPr>
          <w:rFonts w:eastAsia="PMingLiU"/>
        </w:rPr>
      </w:pPr>
    </w:p>
    <w:p w14:paraId="4BE8D1EF" w14:textId="77777777" w:rsidR="00910BF5" w:rsidRPr="00FC0EFE" w:rsidRDefault="00910BF5" w:rsidP="00910BF5">
      <w:pPr>
        <w:widowControl w:val="0"/>
        <w:tabs>
          <w:tab w:val="left" w:pos="40"/>
          <w:tab w:val="left" w:pos="284"/>
          <w:tab w:val="left" w:pos="426"/>
        </w:tabs>
        <w:ind w:firstLine="709"/>
        <w:jc w:val="both"/>
        <w:rPr>
          <w:rFonts w:eastAsia="PMingLiU"/>
          <w:b/>
          <w:bCs/>
          <w:color w:val="1F4E79"/>
        </w:rPr>
      </w:pPr>
      <w:r w:rsidRPr="00FC0EFE">
        <w:rPr>
          <w:rFonts w:eastAsia="PMingLiU"/>
          <w:b/>
        </w:rPr>
        <w:t>1.3. Подизпълнители</w:t>
      </w:r>
    </w:p>
    <w:p w14:paraId="3DCA9B8F" w14:textId="078A6677" w:rsidR="00910BF5" w:rsidRPr="00FC0EFE" w:rsidRDefault="00910BF5" w:rsidP="00910BF5">
      <w:pPr>
        <w:ind w:firstLine="709"/>
        <w:jc w:val="both"/>
        <w:rPr>
          <w:rFonts w:eastAsia="PMingLiU"/>
          <w:noProof/>
        </w:rPr>
      </w:pPr>
      <w:r w:rsidRPr="00FC0EFE">
        <w:rPr>
          <w:rFonts w:eastAsia="PMingLiU"/>
          <w:noProof/>
        </w:rPr>
        <w:t xml:space="preserve">Участниците посочват в </w:t>
      </w:r>
      <w:r w:rsidR="004E4DFE">
        <w:rPr>
          <w:rFonts w:eastAsia="PMingLiU"/>
          <w:noProof/>
        </w:rPr>
        <w:t>офертите си</w:t>
      </w:r>
      <w:r w:rsidR="004E4DFE" w:rsidRPr="00FC0EFE">
        <w:rPr>
          <w:rFonts w:eastAsia="PMingLiU"/>
          <w:noProof/>
        </w:rPr>
        <w:t xml:space="preserve"> </w:t>
      </w:r>
      <w:r w:rsidRPr="00FC0EFE">
        <w:rPr>
          <w:rFonts w:eastAsia="PMingLiU"/>
          <w:noProof/>
        </w:rPr>
        <w:t xml:space="preserve">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0ACE066A" w14:textId="073BAF63" w:rsidR="000E3D31" w:rsidRPr="008163A7" w:rsidRDefault="000E3D31" w:rsidP="00910BF5">
      <w:pPr>
        <w:ind w:firstLine="709"/>
        <w:jc w:val="both"/>
        <w:rPr>
          <w:rFonts w:eastAsia="PMingLiU"/>
          <w:noProof/>
        </w:rPr>
      </w:pPr>
      <w:r w:rsidRPr="00FC0EFE">
        <w:rPr>
          <w:rFonts w:eastAsia="PMingLiU"/>
          <w:noProof/>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r w:rsidR="00267F0C" w:rsidRPr="00267F0C">
        <w:t xml:space="preserve"> </w:t>
      </w:r>
      <w:r w:rsidR="00267F0C">
        <w:t xml:space="preserve">Избраният за </w:t>
      </w:r>
      <w:r w:rsidR="00267F0C">
        <w:rPr>
          <w:rFonts w:eastAsia="PMingLiU"/>
          <w:noProof/>
        </w:rPr>
        <w:t>Изпълнител</w:t>
      </w:r>
      <w:r w:rsidR="00267F0C" w:rsidRPr="00267F0C">
        <w:rPr>
          <w:rFonts w:eastAsia="PMingLiU"/>
          <w:noProof/>
        </w:rPr>
        <w:t xml:space="preserve"> сключва договор за подизпълнение с подизпълнител</w:t>
      </w:r>
      <w:r w:rsidR="00267F0C">
        <w:rPr>
          <w:rFonts w:eastAsia="PMingLiU"/>
          <w:noProof/>
        </w:rPr>
        <w:t>я/</w:t>
      </w:r>
      <w:r w:rsidR="00267F0C" w:rsidRPr="00267F0C">
        <w:rPr>
          <w:rFonts w:eastAsia="PMingLiU"/>
          <w:noProof/>
        </w:rPr>
        <w:t>ите, посочен</w:t>
      </w:r>
      <w:r w:rsidR="00267F0C">
        <w:rPr>
          <w:rFonts w:eastAsia="PMingLiU"/>
          <w:noProof/>
        </w:rPr>
        <w:t>/</w:t>
      </w:r>
      <w:r w:rsidR="00267F0C" w:rsidRPr="00267F0C">
        <w:rPr>
          <w:rFonts w:eastAsia="PMingLiU"/>
          <w:noProof/>
        </w:rPr>
        <w:t>и в офертата</w:t>
      </w:r>
      <w:r w:rsidR="00267F0C">
        <w:rPr>
          <w:rFonts w:eastAsia="PMingLiU"/>
          <w:noProof/>
        </w:rPr>
        <w:t xml:space="preserve"> и представя копие от него на Възложителя в срок </w:t>
      </w:r>
      <w:r w:rsidR="008163A7">
        <w:rPr>
          <w:rFonts w:eastAsia="PMingLiU"/>
          <w:noProof/>
        </w:rPr>
        <w:t>до</w:t>
      </w:r>
      <w:r w:rsidR="00267F0C">
        <w:rPr>
          <w:rFonts w:eastAsia="PMingLiU"/>
          <w:noProof/>
        </w:rPr>
        <w:t xml:space="preserve"> три</w:t>
      </w:r>
      <w:r w:rsidR="008163A7">
        <w:rPr>
          <w:rFonts w:eastAsia="PMingLiU"/>
          <w:noProof/>
          <w:lang w:val="en-US"/>
        </w:rPr>
        <w:t xml:space="preserve"> </w:t>
      </w:r>
      <w:r w:rsidR="008163A7">
        <w:rPr>
          <w:rFonts w:eastAsia="PMingLiU"/>
          <w:noProof/>
        </w:rPr>
        <w:t>дни от сключване на договора за възлагане на настоящата поръчка.</w:t>
      </w:r>
    </w:p>
    <w:p w14:paraId="4C01A5AA" w14:textId="2D6FDE2A" w:rsidR="00910BF5" w:rsidRPr="00FC0EFE" w:rsidRDefault="00910BF5" w:rsidP="00910BF5">
      <w:pPr>
        <w:ind w:firstLine="709"/>
        <w:jc w:val="both"/>
        <w:rPr>
          <w:rFonts w:eastAsia="PMingLiU"/>
          <w:noProof/>
        </w:rPr>
      </w:pPr>
      <w:r w:rsidRPr="00FC0EFE">
        <w:rPr>
          <w:rFonts w:eastAsia="PMingLiU"/>
          <w:noProof/>
        </w:rPr>
        <w:t>Възложителят изисква замяна на подизпълнител</w:t>
      </w:r>
      <w:r w:rsidR="00D67309">
        <w:rPr>
          <w:rFonts w:eastAsia="PMingLiU"/>
          <w:noProof/>
        </w:rPr>
        <w:t>/и</w:t>
      </w:r>
      <w:r w:rsidRPr="00FC0EFE">
        <w:rPr>
          <w:rFonts w:eastAsia="PMingLiU"/>
          <w:noProof/>
        </w:rPr>
        <w:t>, когато за него</w:t>
      </w:r>
      <w:r w:rsidR="00D67309">
        <w:rPr>
          <w:rFonts w:eastAsia="PMingLiU"/>
          <w:noProof/>
        </w:rPr>
        <w:t>/тях</w:t>
      </w:r>
      <w:r w:rsidRPr="00FC0EFE">
        <w:rPr>
          <w:rFonts w:eastAsia="PMingLiU"/>
          <w:noProof/>
        </w:rPr>
        <w:t xml:space="preserve"> са налице основания за отстраняване. </w:t>
      </w:r>
    </w:p>
    <w:p w14:paraId="763D4C76" w14:textId="32AE014B" w:rsidR="00910BF5" w:rsidRPr="00FC0EFE" w:rsidRDefault="00910BF5" w:rsidP="00910BF5">
      <w:pPr>
        <w:pStyle w:val="BodyStandard"/>
        <w:rPr>
          <w:rFonts w:ascii="Times New Roman" w:hAnsi="Times New Roman" w:cs="Times New Roman"/>
          <w:noProof/>
          <w:lang w:val="bg-BG"/>
        </w:rPr>
      </w:pPr>
      <w:r w:rsidRPr="00FC0EFE">
        <w:rPr>
          <w:rFonts w:ascii="Times New Roman" w:hAnsi="Times New Roman" w:cs="Times New Roman"/>
          <w:noProof/>
          <w:lang w:val="bg-BG"/>
        </w:rPr>
        <w:lastRenderedPageBreak/>
        <w:t>Независимо от възможността за използване на подизпълнители, отговорността за изпълнение на договора за общ</w:t>
      </w:r>
      <w:r w:rsidR="008E746C" w:rsidRPr="00FC0EFE">
        <w:rPr>
          <w:rFonts w:ascii="Times New Roman" w:hAnsi="Times New Roman" w:cs="Times New Roman"/>
          <w:noProof/>
          <w:lang w:val="bg-BG"/>
        </w:rPr>
        <w:t>ествена поръчка</w:t>
      </w:r>
      <w:r w:rsidRPr="00FC0EFE">
        <w:rPr>
          <w:rFonts w:ascii="Times New Roman" w:hAnsi="Times New Roman" w:cs="Times New Roman"/>
          <w:noProof/>
          <w:lang w:val="bg-BG"/>
        </w:rPr>
        <w:t xml:space="preserve"> е на </w:t>
      </w:r>
      <w:r w:rsidR="00B416C5">
        <w:rPr>
          <w:rFonts w:ascii="Times New Roman" w:hAnsi="Times New Roman" w:cs="Times New Roman"/>
          <w:noProof/>
          <w:lang w:val="bg-BG"/>
        </w:rPr>
        <w:t>И</w:t>
      </w:r>
      <w:r w:rsidRPr="00FC0EFE">
        <w:rPr>
          <w:rFonts w:ascii="Times New Roman" w:hAnsi="Times New Roman" w:cs="Times New Roman"/>
          <w:noProof/>
          <w:lang w:val="bg-BG"/>
        </w:rPr>
        <w:t>зпълнителя.</w:t>
      </w:r>
    </w:p>
    <w:p w14:paraId="4153DE32" w14:textId="2CAE6DA7" w:rsidR="000E3D31" w:rsidRPr="00FC0EFE" w:rsidRDefault="000E3D31" w:rsidP="00910BF5">
      <w:pPr>
        <w:pStyle w:val="BodyStandard"/>
        <w:rPr>
          <w:rFonts w:ascii="Times New Roman" w:eastAsia="Times New Roman" w:hAnsi="Times New Roman" w:cs="Times New Roman"/>
          <w:noProof/>
          <w:lang w:val="bg-BG"/>
        </w:rPr>
      </w:pPr>
      <w:r w:rsidRPr="00FC0EFE">
        <w:rPr>
          <w:rFonts w:ascii="Times New Roman" w:eastAsia="Times New Roman" w:hAnsi="Times New Roman" w:cs="Times New Roman"/>
          <w:noProof/>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4CCC12E4" w14:textId="587478CE" w:rsidR="00700164" w:rsidRDefault="00910BF5" w:rsidP="00910BF5">
      <w:pPr>
        <w:ind w:firstLine="709"/>
        <w:jc w:val="both"/>
        <w:rPr>
          <w:rFonts w:eastAsia="PMingLiU"/>
          <w:noProof/>
        </w:rPr>
      </w:pPr>
      <w:r w:rsidRPr="00700164">
        <w:rPr>
          <w:rFonts w:eastAsia="PMingLiU"/>
          <w:noProof/>
        </w:rPr>
        <w:t xml:space="preserve">Замяна или включване на подизпълнител по време на изпълнение на договор за обществена поръчка се допуска </w:t>
      </w:r>
      <w:r w:rsidR="00700164">
        <w:rPr>
          <w:rFonts w:eastAsia="PMingLiU"/>
          <w:noProof/>
        </w:rPr>
        <w:t>при необходимост, ако са изпълнени едновременно следните условия: за новия подизпълнител не са налице основа</w:t>
      </w:r>
      <w:r w:rsidR="00E57960">
        <w:rPr>
          <w:rFonts w:eastAsia="PMingLiU"/>
          <w:noProof/>
        </w:rPr>
        <w:t>н</w:t>
      </w:r>
      <w:r w:rsidR="00700164">
        <w:rPr>
          <w:rFonts w:eastAsia="PMingLiU"/>
          <w:noProof/>
        </w:rPr>
        <w:t>ята за отстраняване в процедурата и новият подизпълнител отговаря на критериите за подбор по отношение на дела и вида на дейностите, които ще изпълнява.</w:t>
      </w:r>
    </w:p>
    <w:p w14:paraId="75998673" w14:textId="074B5985" w:rsidR="00A76418" w:rsidRPr="00FC0EFE" w:rsidRDefault="00A76418" w:rsidP="00910BF5">
      <w:pPr>
        <w:ind w:firstLine="709"/>
        <w:jc w:val="both"/>
        <w:rPr>
          <w:rFonts w:eastAsia="PMingLiU"/>
          <w:noProof/>
        </w:rPr>
      </w:pPr>
      <w:r w:rsidRPr="00A76418">
        <w:rPr>
          <w:rFonts w:eastAsia="PMingLiU"/>
          <w:noProof/>
        </w:rPr>
        <w:t xml:space="preserve">При замяна или включване на подизпълнител изпълнителят представя на </w:t>
      </w:r>
      <w:r w:rsidR="00E57960">
        <w:rPr>
          <w:rFonts w:eastAsia="PMingLiU"/>
          <w:noProof/>
        </w:rPr>
        <w:t>В</w:t>
      </w:r>
      <w:r w:rsidRPr="00A76418">
        <w:rPr>
          <w:rFonts w:eastAsia="PMingLiU"/>
          <w:noProof/>
        </w:rPr>
        <w:t>ъзложителя копие на договора с новия подизпълнител заедно с всички документи, които доказват</w:t>
      </w:r>
      <w:r>
        <w:rPr>
          <w:rFonts w:eastAsia="PMingLiU"/>
          <w:noProof/>
        </w:rPr>
        <w:t xml:space="preserve">, </w:t>
      </w:r>
      <w:r w:rsidRPr="00A76418">
        <w:rPr>
          <w:rFonts w:eastAsia="PMingLiU"/>
          <w:noProof/>
        </w:rPr>
        <w:t>че за новия подизпълнител не са налице основанията за отстраняване от процедурата и отговаря на критериите за подбор по отношение на дела и вида на дейностите,</w:t>
      </w:r>
      <w:r w:rsidR="00B416C5">
        <w:rPr>
          <w:rFonts w:eastAsia="PMingLiU"/>
          <w:noProof/>
        </w:rPr>
        <w:t xml:space="preserve"> </w:t>
      </w:r>
      <w:r w:rsidRPr="00A76418">
        <w:rPr>
          <w:rFonts w:eastAsia="PMingLiU"/>
          <w:noProof/>
        </w:rPr>
        <w:t>в срок до три дни от неговото сключване.</w:t>
      </w:r>
    </w:p>
    <w:p w14:paraId="112BB2C7" w14:textId="77777777" w:rsidR="00910BF5" w:rsidRPr="00FC0EFE" w:rsidRDefault="00910BF5" w:rsidP="00372C7C">
      <w:pPr>
        <w:tabs>
          <w:tab w:val="left" w:pos="0"/>
        </w:tabs>
        <w:jc w:val="both"/>
        <w:rPr>
          <w:rFonts w:eastAsia="PMingLiU"/>
        </w:rPr>
      </w:pPr>
    </w:p>
    <w:p w14:paraId="547634CA" w14:textId="77777777" w:rsidR="00910BF5" w:rsidRPr="00FC0EFE" w:rsidRDefault="00910BF5" w:rsidP="00910BF5">
      <w:pPr>
        <w:ind w:firstLine="709"/>
        <w:jc w:val="both"/>
        <w:rPr>
          <w:rFonts w:eastAsia="PMingLiU"/>
          <w:b/>
        </w:rPr>
      </w:pPr>
      <w:r w:rsidRPr="00FC0EFE">
        <w:rPr>
          <w:rFonts w:eastAsia="PMingLiU"/>
          <w:b/>
        </w:rPr>
        <w:t xml:space="preserve">2. Изисквания за личното състояние на участниците </w:t>
      </w:r>
    </w:p>
    <w:p w14:paraId="55D40D13" w14:textId="77777777" w:rsidR="00910BF5" w:rsidRPr="00FC0EFE" w:rsidRDefault="00910BF5" w:rsidP="00910BF5">
      <w:pPr>
        <w:ind w:firstLine="709"/>
        <w:jc w:val="both"/>
        <w:rPr>
          <w:rFonts w:eastAsia="PMingLiU"/>
          <w:b/>
        </w:rPr>
      </w:pPr>
      <w:r w:rsidRPr="00FC0EFE">
        <w:rPr>
          <w:rFonts w:eastAsia="PMingLiU"/>
          <w:b/>
        </w:rPr>
        <w:t>2.1 Основания за отстраняване</w:t>
      </w:r>
    </w:p>
    <w:p w14:paraId="695FFE2F" w14:textId="296789CE" w:rsidR="00910BF5" w:rsidRPr="00FC0EFE" w:rsidRDefault="00910BF5" w:rsidP="00372C7C">
      <w:pPr>
        <w:ind w:firstLine="709"/>
        <w:jc w:val="both"/>
        <w:rPr>
          <w:rFonts w:eastAsia="PMingLiU"/>
        </w:rPr>
      </w:pPr>
      <w:r w:rsidRPr="00FC0EFE">
        <w:rPr>
          <w:rFonts w:eastAsia="PMingLiU"/>
          <w:b/>
        </w:rPr>
        <w:t xml:space="preserve">2.1.1. </w:t>
      </w:r>
      <w:r w:rsidRPr="000325C9">
        <w:rPr>
          <w:rFonts w:eastAsia="PMingLiU"/>
        </w:rPr>
        <w:t>Не се допуска до участие в процедурата</w:t>
      </w:r>
      <w:r w:rsidRPr="00FC0EFE">
        <w:rPr>
          <w:rFonts w:eastAsia="PMingLiU"/>
        </w:rPr>
        <w:t xml:space="preserve"> и се отстранява участник, за когото е налице някое от обстоятелствата по чл. 54, ал. 1, т. 1-7 от ЗОП, а именно: </w:t>
      </w:r>
      <w:r w:rsidRPr="00FC0EFE">
        <w:rPr>
          <w:rFonts w:eastAsia="PMingLiU"/>
        </w:rPr>
        <w:tab/>
      </w:r>
    </w:p>
    <w:p w14:paraId="049BA85C" w14:textId="261DD8BA" w:rsidR="00910BF5" w:rsidRPr="00FC0EFE" w:rsidRDefault="00910BF5" w:rsidP="00372C7C">
      <w:pPr>
        <w:tabs>
          <w:tab w:val="left" w:pos="567"/>
          <w:tab w:val="left" w:pos="993"/>
        </w:tabs>
        <w:ind w:firstLine="709"/>
        <w:jc w:val="both"/>
        <w:rPr>
          <w:rFonts w:eastAsia="PMingLiU"/>
          <w:noProof/>
        </w:rPr>
      </w:pPr>
      <w:r w:rsidRPr="00FC0EFE">
        <w:rPr>
          <w:rFonts w:eastAsia="PMingLiU"/>
          <w:b/>
          <w:noProof/>
        </w:rPr>
        <w:t>1)</w:t>
      </w:r>
      <w:r w:rsidRPr="00FC0EFE">
        <w:rPr>
          <w:rFonts w:eastAsia="PMingLiU"/>
          <w:noProof/>
        </w:rPr>
        <w:t xml:space="preserve"> Осъден е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461E7E94" w14:textId="1E29BA16" w:rsidR="00910BF5" w:rsidRPr="00FC0EFE" w:rsidRDefault="00910BF5" w:rsidP="00372C7C">
      <w:pPr>
        <w:tabs>
          <w:tab w:val="left" w:pos="567"/>
          <w:tab w:val="left" w:pos="993"/>
        </w:tabs>
        <w:ind w:firstLine="709"/>
        <w:jc w:val="both"/>
        <w:rPr>
          <w:rFonts w:eastAsia="PMingLiU"/>
          <w:noProof/>
        </w:rPr>
      </w:pPr>
      <w:r w:rsidRPr="00FC0EFE">
        <w:rPr>
          <w:rFonts w:eastAsia="PMingLiU"/>
          <w:b/>
          <w:noProof/>
        </w:rPr>
        <w:t>2)</w:t>
      </w:r>
      <w:r w:rsidRPr="00FC0EFE">
        <w:rPr>
          <w:rFonts w:eastAsia="PMingLiU"/>
          <w:noProof/>
        </w:rPr>
        <w:t xml:space="preserve"> Осъден е с влязла в сила присъда за престъпление, аналогично на тези по подт. 1), в друга държава членка или трета страна;</w:t>
      </w:r>
    </w:p>
    <w:p w14:paraId="3A29C426" w14:textId="2D8D9C00" w:rsidR="00910BF5" w:rsidRPr="00FC0EFE" w:rsidRDefault="00910BF5" w:rsidP="00372C7C">
      <w:pPr>
        <w:tabs>
          <w:tab w:val="left" w:pos="821"/>
        </w:tabs>
        <w:ind w:firstLine="709"/>
        <w:jc w:val="both"/>
        <w:rPr>
          <w:rFonts w:eastAsia="PMingLiU"/>
          <w:noProof/>
        </w:rPr>
      </w:pPr>
      <w:r w:rsidRPr="00FC0EFE">
        <w:rPr>
          <w:rFonts w:eastAsia="PMingLiU"/>
          <w:b/>
          <w:bCs/>
          <w:noProof/>
        </w:rPr>
        <w:t>3)</w:t>
      </w:r>
      <w:r w:rsidRPr="00FC0EFE">
        <w:rPr>
          <w:rFonts w:eastAsia="PMingLiU"/>
          <w:bCs/>
          <w:noProof/>
        </w:rPr>
        <w:t xml:space="preserve"> </w:t>
      </w:r>
      <w:r w:rsidR="008163A7" w:rsidRPr="008163A7">
        <w:rPr>
          <w:rFonts w:eastAsia="PMingLiU"/>
          <w:noProof/>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008163A7">
        <w:rPr>
          <w:rFonts w:eastAsia="PMingLiU"/>
          <w:noProof/>
        </w:rPr>
        <w:t xml:space="preserve"> </w:t>
      </w:r>
    </w:p>
    <w:p w14:paraId="6D4DD6C2" w14:textId="45B4EC53" w:rsidR="00910BF5" w:rsidRPr="00FC0EFE" w:rsidRDefault="00910BF5" w:rsidP="00372C7C">
      <w:pPr>
        <w:tabs>
          <w:tab w:val="left" w:pos="821"/>
        </w:tabs>
        <w:ind w:firstLine="709"/>
        <w:jc w:val="both"/>
        <w:rPr>
          <w:rFonts w:eastAsia="PMingLiU"/>
          <w:noProof/>
        </w:rPr>
      </w:pPr>
      <w:r w:rsidRPr="00FC0EFE">
        <w:rPr>
          <w:rFonts w:eastAsia="PMingLiU"/>
          <w:b/>
          <w:noProof/>
        </w:rPr>
        <w:t>4)</w:t>
      </w:r>
      <w:r w:rsidRPr="00FC0EFE">
        <w:rPr>
          <w:rFonts w:eastAsia="PMingLiU"/>
          <w:noProof/>
        </w:rPr>
        <w:t xml:space="preserve"> Налице е неравнопоставеност в случаите по чл. 44, ал. 5 от ЗОП;</w:t>
      </w:r>
    </w:p>
    <w:p w14:paraId="5E34C763" w14:textId="77777777" w:rsidR="00910BF5" w:rsidRPr="00FC0EFE" w:rsidRDefault="00910BF5" w:rsidP="00910BF5">
      <w:pPr>
        <w:tabs>
          <w:tab w:val="left" w:pos="821"/>
        </w:tabs>
        <w:ind w:firstLine="709"/>
        <w:jc w:val="both"/>
        <w:rPr>
          <w:rFonts w:eastAsia="PMingLiU"/>
        </w:rPr>
      </w:pPr>
      <w:r w:rsidRPr="00FC0EFE">
        <w:rPr>
          <w:rFonts w:eastAsia="PMingLiU"/>
          <w:b/>
          <w:noProof/>
        </w:rPr>
        <w:t>5)</w:t>
      </w:r>
      <w:r w:rsidRPr="00FC0EFE">
        <w:rPr>
          <w:rFonts w:eastAsia="PMingLiU"/>
          <w:noProof/>
        </w:rPr>
        <w:t xml:space="preserve"> Установено е, че участникът:</w:t>
      </w:r>
    </w:p>
    <w:p w14:paraId="29D204FF" w14:textId="77777777" w:rsidR="00910BF5" w:rsidRPr="00FC0EFE" w:rsidRDefault="00910BF5" w:rsidP="00910BF5">
      <w:pPr>
        <w:tabs>
          <w:tab w:val="left" w:pos="821"/>
        </w:tabs>
        <w:ind w:firstLine="709"/>
        <w:jc w:val="both"/>
        <w:rPr>
          <w:rFonts w:eastAsia="PMingLiU"/>
          <w:noProof/>
        </w:rPr>
      </w:pPr>
      <w:r w:rsidRPr="00FC0EFE">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CF6CFBE" w14:textId="62ED8ACD" w:rsidR="00910BF5" w:rsidRPr="00FC0EFE" w:rsidRDefault="00910BF5" w:rsidP="00372C7C">
      <w:pPr>
        <w:tabs>
          <w:tab w:val="left" w:pos="821"/>
        </w:tabs>
        <w:ind w:firstLine="709"/>
        <w:jc w:val="both"/>
        <w:rPr>
          <w:rFonts w:eastAsia="PMingLiU"/>
          <w:noProof/>
        </w:rPr>
      </w:pPr>
      <w:r w:rsidRPr="00FC0EFE">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56E03D01" w14:textId="262822E5" w:rsidR="00910BF5" w:rsidRPr="00FC0EFE" w:rsidRDefault="00910BF5" w:rsidP="00372C7C">
      <w:pPr>
        <w:tabs>
          <w:tab w:val="left" w:pos="821"/>
        </w:tabs>
        <w:ind w:firstLine="709"/>
        <w:jc w:val="both"/>
        <w:rPr>
          <w:rFonts w:eastAsia="PMingLiU"/>
        </w:rPr>
      </w:pPr>
      <w:r w:rsidRPr="00FC0EFE">
        <w:rPr>
          <w:rFonts w:eastAsia="Malgun Gothic"/>
          <w:b/>
          <w:lang w:eastAsia="ko-KR"/>
        </w:rPr>
        <w:t>6</w:t>
      </w:r>
      <w:r w:rsidRPr="00FC0EFE">
        <w:rPr>
          <w:rFonts w:eastAsia="PMingLiU"/>
          <w:b/>
        </w:rPr>
        <w:t>)</w:t>
      </w:r>
      <w:r w:rsidRPr="00FC0EFE">
        <w:rPr>
          <w:rFonts w:eastAsia="PMingLiU"/>
        </w:rPr>
        <w:t xml:space="preserve"> Установено е с влязло в сила наказателно постановление или съдебно решение, нарушение на </w:t>
      </w:r>
      <w:r w:rsidRPr="00FC0EFE">
        <w:rPr>
          <w:rFonts w:eastAsia="PMingLiU"/>
          <w:bCs/>
        </w:rPr>
        <w:t>чл. 61, ал. 1</w:t>
      </w:r>
      <w:r w:rsidRPr="00FC0EFE">
        <w:rPr>
          <w:rFonts w:eastAsia="PMingLiU"/>
        </w:rPr>
        <w:t>, </w:t>
      </w:r>
      <w:r w:rsidRPr="00FC0EFE">
        <w:rPr>
          <w:rFonts w:eastAsia="PMingLiU"/>
          <w:bCs/>
        </w:rPr>
        <w:t>чл. 62, ал. 1 или 3</w:t>
      </w:r>
      <w:r w:rsidRPr="00FC0EFE">
        <w:rPr>
          <w:rFonts w:eastAsia="PMingLiU"/>
        </w:rPr>
        <w:t>, </w:t>
      </w:r>
      <w:r w:rsidRPr="00FC0EFE">
        <w:rPr>
          <w:rFonts w:eastAsia="PMingLiU"/>
          <w:bCs/>
        </w:rPr>
        <w:t>чл. 63, ал. 1 или 2</w:t>
      </w:r>
      <w:r w:rsidRPr="00FC0EFE">
        <w:rPr>
          <w:rFonts w:eastAsia="PMingLiU"/>
        </w:rPr>
        <w:t>, </w:t>
      </w:r>
      <w:r w:rsidRPr="00FC0EFE">
        <w:rPr>
          <w:rFonts w:eastAsia="PMingLiU"/>
          <w:bCs/>
        </w:rPr>
        <w:t>чл. 118</w:t>
      </w:r>
      <w:r w:rsidRPr="00FC0EFE">
        <w:rPr>
          <w:rFonts w:eastAsia="PMingLiU"/>
        </w:rPr>
        <w:t>, </w:t>
      </w:r>
      <w:r w:rsidRPr="00FC0EFE">
        <w:rPr>
          <w:rFonts w:eastAsia="PMingLiU"/>
          <w:bCs/>
        </w:rPr>
        <w:t>чл. 128</w:t>
      </w:r>
      <w:r w:rsidRPr="00FC0EFE">
        <w:rPr>
          <w:rFonts w:eastAsia="PMingLiU"/>
        </w:rPr>
        <w:t>, </w:t>
      </w:r>
      <w:r w:rsidRPr="00FC0EFE">
        <w:rPr>
          <w:rFonts w:eastAsia="PMingLiU"/>
          <w:bCs/>
        </w:rPr>
        <w:t>чл. 228, ал. 3</w:t>
      </w:r>
      <w:r w:rsidRPr="00FC0EFE">
        <w:rPr>
          <w:rFonts w:eastAsia="PMingLiU"/>
        </w:rPr>
        <w:t>, </w:t>
      </w:r>
      <w:r w:rsidRPr="00FC0EFE">
        <w:rPr>
          <w:rFonts w:eastAsia="PMingLiU"/>
          <w:bCs/>
        </w:rPr>
        <w:t>чл. 245</w:t>
      </w:r>
      <w:r w:rsidRPr="00FC0EFE">
        <w:rPr>
          <w:rFonts w:eastAsia="PMingLiU"/>
        </w:rPr>
        <w:t> и </w:t>
      </w:r>
      <w:r w:rsidRPr="00FC0EFE">
        <w:rPr>
          <w:rFonts w:eastAsia="PMingLiU"/>
          <w:bCs/>
        </w:rPr>
        <w:t>чл. 301 - 305 от Кодекса на труда</w:t>
      </w:r>
      <w:r w:rsidRPr="00FC0EFE">
        <w:rPr>
          <w:rFonts w:eastAsia="PMingLiU"/>
        </w:rPr>
        <w:t> или </w:t>
      </w:r>
      <w:r w:rsidRPr="00FC0EFE">
        <w:rPr>
          <w:rFonts w:eastAsia="PMingLiU"/>
          <w:bCs/>
        </w:rPr>
        <w:t>чл. 13, ал. 1 от Закона за трудовата миграция и трудовата мобилност</w:t>
      </w:r>
      <w:r w:rsidRPr="00FC0EFE">
        <w:rPr>
          <w:rFonts w:eastAsia="PMingLiU"/>
        </w:rPr>
        <w:t> или аналогични задължения, установени с акт на компетентен орган, съгласно законодателството на държавата, в която участникът е установен;</w:t>
      </w:r>
    </w:p>
    <w:p w14:paraId="739142C0" w14:textId="77777777" w:rsidR="00910BF5" w:rsidRPr="00FC0EFE" w:rsidRDefault="00910BF5" w:rsidP="00910BF5">
      <w:pPr>
        <w:tabs>
          <w:tab w:val="left" w:pos="821"/>
        </w:tabs>
        <w:ind w:firstLine="709"/>
        <w:jc w:val="both"/>
        <w:rPr>
          <w:rFonts w:eastAsia="PMingLiU"/>
          <w:noProof/>
        </w:rPr>
      </w:pPr>
      <w:r w:rsidRPr="00FC0EFE">
        <w:rPr>
          <w:rFonts w:eastAsia="PMingLiU"/>
          <w:b/>
          <w:noProof/>
        </w:rPr>
        <w:t>7)</w:t>
      </w:r>
      <w:r w:rsidRPr="00FC0EFE">
        <w:rPr>
          <w:rFonts w:eastAsia="PMingLiU"/>
          <w:noProof/>
        </w:rPr>
        <w:t xml:space="preserve"> Когато е налице конфликт на интереси, който не може да бъде отстранен.</w:t>
      </w:r>
    </w:p>
    <w:p w14:paraId="26BAB577" w14:textId="77777777" w:rsidR="00910BF5" w:rsidRPr="00FC0EFE" w:rsidRDefault="00910BF5" w:rsidP="00910BF5">
      <w:pPr>
        <w:tabs>
          <w:tab w:val="left" w:pos="821"/>
          <w:tab w:val="left" w:pos="1134"/>
        </w:tabs>
        <w:ind w:firstLine="709"/>
        <w:jc w:val="both"/>
        <w:rPr>
          <w:rFonts w:eastAsia="PMingLiU"/>
          <w:i/>
          <w:noProof/>
        </w:rPr>
      </w:pPr>
      <w:r w:rsidRPr="00FC0EFE">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FC0EFE">
        <w:rPr>
          <w:rFonts w:eastAsia="PMingLiU"/>
          <w:bCs/>
          <w:i/>
          <w:noProof/>
        </w:rPr>
        <w:t>чл. 54 от Закона за противодействие на корупцията и за отнемане на незаконно придобитото имущество</w:t>
      </w:r>
      <w:r w:rsidRPr="00FC0EFE">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14:paraId="63D0577E" w14:textId="77777777" w:rsidR="00910BF5" w:rsidRPr="00FC0EFE" w:rsidRDefault="00910BF5" w:rsidP="00910BF5">
      <w:pPr>
        <w:tabs>
          <w:tab w:val="left" w:pos="821"/>
          <w:tab w:val="left" w:pos="1134"/>
        </w:tabs>
        <w:jc w:val="both"/>
        <w:rPr>
          <w:rFonts w:eastAsia="PMingLiU"/>
          <w:i/>
          <w:noProof/>
        </w:rPr>
      </w:pPr>
    </w:p>
    <w:p w14:paraId="4AB95EA1" w14:textId="77777777" w:rsidR="00910BF5" w:rsidRPr="00FC0EFE" w:rsidRDefault="00910BF5" w:rsidP="00910BF5">
      <w:pPr>
        <w:tabs>
          <w:tab w:val="left" w:pos="821"/>
          <w:tab w:val="left" w:pos="1134"/>
        </w:tabs>
        <w:ind w:firstLine="709"/>
        <w:jc w:val="both"/>
        <w:rPr>
          <w:rFonts w:eastAsia="PMingLiU"/>
          <w:b/>
        </w:rPr>
      </w:pPr>
      <w:r w:rsidRPr="00FC0EFE">
        <w:rPr>
          <w:rFonts w:eastAsia="PMingLiU"/>
          <w:bCs/>
          <w:noProof/>
        </w:rPr>
        <w:lastRenderedPageBreak/>
        <w:t>Участниците са длъжни да уведомят писмено възложителя в 3-дневен срок от настъпване на някое от гореизброените обстоятелства или обстоятелствата по т.</w:t>
      </w:r>
      <w:r w:rsidR="003C5DC2" w:rsidRPr="00FC0EFE">
        <w:rPr>
          <w:rFonts w:eastAsia="PMingLiU"/>
          <w:bCs/>
          <w:noProof/>
        </w:rPr>
        <w:t xml:space="preserve"> </w:t>
      </w:r>
      <w:r w:rsidRPr="00FC0EFE">
        <w:rPr>
          <w:rFonts w:eastAsia="PMingLiU"/>
          <w:bCs/>
          <w:noProof/>
        </w:rPr>
        <w:t>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14:paraId="447028DF" w14:textId="77777777" w:rsidR="00910BF5" w:rsidRPr="00FC0EFE" w:rsidRDefault="00910BF5" w:rsidP="00910BF5">
      <w:pPr>
        <w:tabs>
          <w:tab w:val="left" w:pos="0"/>
          <w:tab w:val="left" w:pos="1134"/>
        </w:tabs>
        <w:ind w:firstLine="709"/>
        <w:jc w:val="both"/>
        <w:rPr>
          <w:rFonts w:eastAsia="PMingLiU"/>
        </w:rPr>
      </w:pPr>
    </w:p>
    <w:p w14:paraId="1B895E1B" w14:textId="2FB3E31E" w:rsidR="00910BF5" w:rsidRPr="006108F3" w:rsidRDefault="00910BF5" w:rsidP="006108F3">
      <w:pPr>
        <w:tabs>
          <w:tab w:val="left" w:pos="821"/>
          <w:tab w:val="left" w:pos="1134"/>
        </w:tabs>
        <w:ind w:firstLine="709"/>
        <w:jc w:val="both"/>
        <w:rPr>
          <w:rFonts w:eastAsia="PMingLiU"/>
          <w:noProof/>
        </w:rPr>
      </w:pPr>
      <w:r w:rsidRPr="00FC0EFE">
        <w:rPr>
          <w:rFonts w:eastAsia="PMingLiU"/>
          <w:noProof/>
        </w:rPr>
        <w:t>Съобразно чл. 54, ал. 2 от ЗОП</w:t>
      </w:r>
      <w:r w:rsidR="009037B9" w:rsidRPr="00FC0EFE">
        <w:rPr>
          <w:rFonts w:eastAsia="PMingLiU"/>
          <w:noProof/>
        </w:rPr>
        <w:t xml:space="preserve">, изискванията на подт. 1), 2) </w:t>
      </w:r>
      <w:r w:rsidRPr="00FC0EFE">
        <w:rPr>
          <w:rFonts w:eastAsia="PMingLiU"/>
          <w:noProof/>
        </w:rPr>
        <w:t>и 7) се отнасят за</w:t>
      </w:r>
      <w:r w:rsidR="0059111C" w:rsidRPr="0059111C">
        <w:t xml:space="preserve"> </w:t>
      </w:r>
      <w:r w:rsidR="0059111C" w:rsidRPr="0059111C">
        <w:rPr>
          <w:rFonts w:eastAsia="PMingLiU"/>
          <w:noProof/>
        </w:rPr>
        <w:t>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6108F3">
        <w:rPr>
          <w:rFonts w:eastAsia="PMingLiU"/>
          <w:noProof/>
        </w:rPr>
        <w:t xml:space="preserve"> В случаите, </w:t>
      </w:r>
      <w:r w:rsidR="006108F3" w:rsidRPr="006108F3">
        <w:rPr>
          <w:rFonts w:eastAsia="PMingLiU"/>
          <w:noProof/>
        </w:rPr>
        <w:t>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изискванията на подт. 1), 2) и 7)</w:t>
      </w:r>
      <w:r w:rsidR="006108F3">
        <w:rPr>
          <w:rFonts w:eastAsia="PMingLiU"/>
          <w:noProof/>
        </w:rPr>
        <w:t xml:space="preserve"> </w:t>
      </w:r>
      <w:r w:rsidR="006108F3" w:rsidRPr="006108F3">
        <w:rPr>
          <w:rFonts w:eastAsia="PMingLiU"/>
          <w:noProof/>
        </w:rPr>
        <w:t>се отнасят и за това физическо лице.</w:t>
      </w:r>
    </w:p>
    <w:p w14:paraId="7843C2C5" w14:textId="77777777" w:rsidR="0059111C" w:rsidRPr="00FC0EFE" w:rsidRDefault="0059111C" w:rsidP="0059111C">
      <w:pPr>
        <w:tabs>
          <w:tab w:val="left" w:pos="821"/>
          <w:tab w:val="left" w:pos="1134"/>
        </w:tabs>
        <w:ind w:firstLine="709"/>
        <w:jc w:val="both"/>
        <w:rPr>
          <w:rFonts w:eastAsia="PMingLiU"/>
          <w:noProof/>
        </w:rPr>
      </w:pPr>
    </w:p>
    <w:p w14:paraId="7FEC020E" w14:textId="77777777" w:rsidR="00910BF5" w:rsidRPr="00FC0EFE" w:rsidRDefault="00910BF5" w:rsidP="00910BF5">
      <w:pPr>
        <w:tabs>
          <w:tab w:val="left" w:pos="993"/>
          <w:tab w:val="left" w:pos="1134"/>
        </w:tabs>
        <w:ind w:firstLine="709"/>
        <w:jc w:val="both"/>
        <w:rPr>
          <w:rFonts w:eastAsia="PMingLiU"/>
          <w:noProof/>
        </w:rPr>
      </w:pPr>
      <w:r w:rsidRPr="00FC0EFE">
        <w:rPr>
          <w:rFonts w:eastAsia="PMingLiU"/>
          <w:noProof/>
        </w:rPr>
        <w:t xml:space="preserve">Лицата, които представляват участника и членовете на управителни и надзорни органи по смисъла на чл. 54, ал. 2 от ЗОП, са: </w:t>
      </w:r>
    </w:p>
    <w:p w14:paraId="1B0B55DF" w14:textId="4BACBB30" w:rsidR="006108F3" w:rsidRPr="006108F3" w:rsidRDefault="006108F3" w:rsidP="006108F3">
      <w:pPr>
        <w:tabs>
          <w:tab w:val="left" w:pos="0"/>
          <w:tab w:val="left" w:pos="1134"/>
        </w:tabs>
        <w:ind w:firstLine="709"/>
        <w:jc w:val="both"/>
        <w:rPr>
          <w:rFonts w:eastAsia="PMingLiU"/>
          <w:noProof/>
        </w:rPr>
      </w:pPr>
      <w:r w:rsidRPr="006108F3">
        <w:rPr>
          <w:rFonts w:eastAsia="PMingLiU"/>
          <w:noProof/>
        </w:rPr>
        <w:t>1. при събирателно дружество – лицата по чл. 84, ал. 1 и чл.</w:t>
      </w:r>
      <w:r>
        <w:rPr>
          <w:rFonts w:eastAsia="PMingLiU"/>
          <w:noProof/>
        </w:rPr>
        <w:t xml:space="preserve"> 89, ал. 1 от Търговския закон;</w:t>
      </w:r>
    </w:p>
    <w:p w14:paraId="5A09386A" w14:textId="67C046D1" w:rsidR="006108F3" w:rsidRPr="006108F3" w:rsidRDefault="006108F3" w:rsidP="006108F3">
      <w:pPr>
        <w:tabs>
          <w:tab w:val="left" w:pos="0"/>
          <w:tab w:val="left" w:pos="1134"/>
        </w:tabs>
        <w:ind w:firstLine="709"/>
        <w:jc w:val="both"/>
        <w:rPr>
          <w:rFonts w:eastAsia="PMingLiU"/>
          <w:noProof/>
        </w:rPr>
      </w:pPr>
      <w:r w:rsidRPr="006108F3">
        <w:rPr>
          <w:rFonts w:eastAsia="PMingLiU"/>
          <w:noProof/>
        </w:rPr>
        <w:t xml:space="preserve">2. при командитно дружество – неограничено отговорните съдружници </w:t>
      </w:r>
      <w:r>
        <w:rPr>
          <w:rFonts w:eastAsia="PMingLiU"/>
          <w:noProof/>
        </w:rPr>
        <w:t>по чл. 105 от Търговския закон;</w:t>
      </w:r>
    </w:p>
    <w:p w14:paraId="01ED3627" w14:textId="77EC7340" w:rsidR="006108F3" w:rsidRPr="006108F3" w:rsidRDefault="006108F3" w:rsidP="006108F3">
      <w:pPr>
        <w:tabs>
          <w:tab w:val="left" w:pos="0"/>
          <w:tab w:val="left" w:pos="1134"/>
        </w:tabs>
        <w:ind w:firstLine="709"/>
        <w:jc w:val="both"/>
        <w:rPr>
          <w:rFonts w:eastAsia="PMingLiU"/>
          <w:noProof/>
        </w:rPr>
      </w:pPr>
      <w:r w:rsidRPr="006108F3">
        <w:rPr>
          <w:rFonts w:eastAsia="PMingLiU"/>
          <w:noProof/>
        </w:rPr>
        <w:t xml:space="preserve">3. при дружество с ограничена отговорност – лицата по чл. 141, ал. 2 от Търговския закон, а при еднолично дружество с ограничена отговорност – лицата по чл. </w:t>
      </w:r>
      <w:r>
        <w:rPr>
          <w:rFonts w:eastAsia="PMingLiU"/>
          <w:noProof/>
        </w:rPr>
        <w:t>147, ал. 1 от Търговския закон;</w:t>
      </w:r>
    </w:p>
    <w:p w14:paraId="1EAD1B9C" w14:textId="74F44483" w:rsidR="006108F3" w:rsidRPr="006108F3" w:rsidRDefault="006108F3" w:rsidP="006108F3">
      <w:pPr>
        <w:tabs>
          <w:tab w:val="left" w:pos="0"/>
          <w:tab w:val="left" w:pos="1134"/>
        </w:tabs>
        <w:ind w:firstLine="709"/>
        <w:jc w:val="both"/>
        <w:rPr>
          <w:rFonts w:eastAsia="PMingLiU"/>
          <w:noProof/>
        </w:rPr>
      </w:pPr>
      <w:r w:rsidRPr="006108F3">
        <w:rPr>
          <w:rFonts w:eastAsia="PMingLiU"/>
          <w:noProof/>
        </w:rPr>
        <w:t xml:space="preserve">4. при акционерно дружество – лицата по чл. 241, ал. 1, чл. 242, ал. 1 и чл. </w:t>
      </w:r>
      <w:r>
        <w:rPr>
          <w:rFonts w:eastAsia="PMingLiU"/>
          <w:noProof/>
        </w:rPr>
        <w:t>244, ал. 1 от Търговския закон;</w:t>
      </w:r>
    </w:p>
    <w:p w14:paraId="5E206EE9" w14:textId="3949F397" w:rsidR="006108F3" w:rsidRPr="006108F3" w:rsidRDefault="006108F3" w:rsidP="006108F3">
      <w:pPr>
        <w:tabs>
          <w:tab w:val="left" w:pos="0"/>
          <w:tab w:val="left" w:pos="1134"/>
        </w:tabs>
        <w:ind w:firstLine="709"/>
        <w:jc w:val="both"/>
        <w:rPr>
          <w:rFonts w:eastAsia="PMingLiU"/>
          <w:noProof/>
        </w:rPr>
      </w:pPr>
      <w:r w:rsidRPr="006108F3">
        <w:rPr>
          <w:rFonts w:eastAsia="PMingLiU"/>
          <w:noProof/>
        </w:rPr>
        <w:t xml:space="preserve">5. при командитно дружество с акции – лицата </w:t>
      </w:r>
      <w:r>
        <w:rPr>
          <w:rFonts w:eastAsia="PMingLiU"/>
          <w:noProof/>
        </w:rPr>
        <w:t>по чл. 256 от Търговския закон;</w:t>
      </w:r>
    </w:p>
    <w:p w14:paraId="7D3838F9" w14:textId="41910904" w:rsidR="006108F3" w:rsidRPr="006108F3" w:rsidRDefault="006108F3" w:rsidP="006108F3">
      <w:pPr>
        <w:tabs>
          <w:tab w:val="left" w:pos="0"/>
          <w:tab w:val="left" w:pos="1134"/>
        </w:tabs>
        <w:ind w:firstLine="709"/>
        <w:jc w:val="both"/>
        <w:rPr>
          <w:rFonts w:eastAsia="PMingLiU"/>
          <w:noProof/>
        </w:rPr>
      </w:pPr>
      <w:r w:rsidRPr="006108F3">
        <w:rPr>
          <w:rFonts w:eastAsia="PMingLiU"/>
          <w:noProof/>
        </w:rPr>
        <w:t>6. при едноличен търговец</w:t>
      </w:r>
      <w:r>
        <w:rPr>
          <w:rFonts w:eastAsia="PMingLiU"/>
          <w:noProof/>
        </w:rPr>
        <w:t xml:space="preserve"> – физическото лице – търговец;</w:t>
      </w:r>
    </w:p>
    <w:p w14:paraId="0FF41FB2" w14:textId="3083DC1C" w:rsidR="006108F3" w:rsidRPr="006108F3" w:rsidRDefault="006108F3" w:rsidP="006108F3">
      <w:pPr>
        <w:tabs>
          <w:tab w:val="left" w:pos="0"/>
          <w:tab w:val="left" w:pos="1134"/>
        </w:tabs>
        <w:ind w:firstLine="709"/>
        <w:jc w:val="both"/>
        <w:rPr>
          <w:rFonts w:eastAsia="PMingLiU"/>
          <w:noProof/>
        </w:rPr>
      </w:pPr>
      <w:r w:rsidRPr="006108F3">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w:t>
      </w:r>
      <w:r>
        <w:rPr>
          <w:rFonts w:eastAsia="PMingLiU"/>
          <w:noProof/>
        </w:rPr>
        <w:t>, в която клонът е регистриран;</w:t>
      </w:r>
    </w:p>
    <w:p w14:paraId="2370A324" w14:textId="77777777" w:rsidR="006108F3" w:rsidRPr="006108F3" w:rsidRDefault="006108F3" w:rsidP="006108F3">
      <w:pPr>
        <w:tabs>
          <w:tab w:val="left" w:pos="0"/>
          <w:tab w:val="left" w:pos="1134"/>
        </w:tabs>
        <w:ind w:firstLine="709"/>
        <w:jc w:val="both"/>
        <w:rPr>
          <w:rFonts w:eastAsia="PMingLiU"/>
          <w:noProof/>
        </w:rPr>
      </w:pPr>
      <w:r w:rsidRPr="006108F3">
        <w:rPr>
          <w:rFonts w:eastAsia="PMingLiU"/>
          <w:noProof/>
        </w:rPr>
        <w:t>8. при кооперациите – лицата по чл. 20, ал. 1 и чл. 27, ал. 1 от Закона за кооперациите;</w:t>
      </w:r>
    </w:p>
    <w:p w14:paraId="332F6DC0" w14:textId="77777777" w:rsidR="006108F3" w:rsidRPr="006108F3" w:rsidRDefault="006108F3" w:rsidP="006108F3">
      <w:pPr>
        <w:tabs>
          <w:tab w:val="left" w:pos="0"/>
          <w:tab w:val="left" w:pos="1134"/>
        </w:tabs>
        <w:ind w:firstLine="709"/>
        <w:jc w:val="both"/>
        <w:rPr>
          <w:rFonts w:eastAsia="PMingLiU"/>
          <w:noProof/>
        </w:rPr>
      </w:pPr>
    </w:p>
    <w:p w14:paraId="2D808B4E" w14:textId="3964422F" w:rsidR="006108F3" w:rsidRPr="006108F3" w:rsidRDefault="006108F3" w:rsidP="006108F3">
      <w:pPr>
        <w:tabs>
          <w:tab w:val="left" w:pos="0"/>
          <w:tab w:val="left" w:pos="1134"/>
        </w:tabs>
        <w:ind w:firstLine="709"/>
        <w:jc w:val="both"/>
        <w:rPr>
          <w:rFonts w:eastAsia="PMingLiU"/>
          <w:noProof/>
        </w:rPr>
      </w:pPr>
      <w:r w:rsidRPr="006108F3">
        <w:rPr>
          <w:rFonts w:eastAsia="PMingLiU"/>
          <w:noProof/>
        </w:rPr>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w:t>
      </w:r>
      <w:r>
        <w:rPr>
          <w:rFonts w:eastAsia="PMingLiU"/>
          <w:noProof/>
        </w:rPr>
        <w:t>ческите лица с нестопанска цел;</w:t>
      </w:r>
    </w:p>
    <w:p w14:paraId="6AE96D55" w14:textId="004A2FCB" w:rsidR="006108F3" w:rsidRPr="006108F3" w:rsidRDefault="006108F3" w:rsidP="006108F3">
      <w:pPr>
        <w:tabs>
          <w:tab w:val="left" w:pos="0"/>
          <w:tab w:val="left" w:pos="1134"/>
        </w:tabs>
        <w:ind w:firstLine="709"/>
        <w:jc w:val="both"/>
        <w:rPr>
          <w:rFonts w:eastAsia="PMingLiU"/>
          <w:noProof/>
        </w:rPr>
      </w:pPr>
      <w:r w:rsidRPr="006108F3">
        <w:rPr>
          <w:rFonts w:eastAsia="PMingLiU"/>
          <w:noProof/>
        </w:rPr>
        <w:t>10. при фондациите – лицата по чл. 35, ал. 1 от Закона за юриди</w:t>
      </w:r>
      <w:r>
        <w:rPr>
          <w:rFonts w:eastAsia="PMingLiU"/>
          <w:noProof/>
        </w:rPr>
        <w:t>ческите лица с нестопанска цел;</w:t>
      </w:r>
    </w:p>
    <w:p w14:paraId="0FCDAAB1" w14:textId="77777777" w:rsidR="009A34F3" w:rsidRDefault="006108F3" w:rsidP="00910BF5">
      <w:pPr>
        <w:tabs>
          <w:tab w:val="left" w:pos="821"/>
          <w:tab w:val="left" w:pos="1134"/>
        </w:tabs>
        <w:ind w:firstLine="709"/>
        <w:jc w:val="both"/>
        <w:rPr>
          <w:rFonts w:eastAsia="PMingLiU"/>
          <w:noProof/>
        </w:rPr>
      </w:pPr>
      <w:r w:rsidRPr="006108F3">
        <w:rPr>
          <w:rFonts w:eastAsia="PMingLiU"/>
          <w:noProof/>
        </w:rPr>
        <w:t xml:space="preserve">11. в случаите по </w:t>
      </w:r>
      <w:r>
        <w:rPr>
          <w:rFonts w:eastAsia="PMingLiU"/>
          <w:noProof/>
        </w:rPr>
        <w:t>подт. 1-</w:t>
      </w:r>
      <w:r w:rsidRPr="006108F3">
        <w:rPr>
          <w:rFonts w:eastAsia="PMingLiU"/>
          <w:noProof/>
        </w:rPr>
        <w:t>7 – и прокуристите, когато има такива;</w:t>
      </w:r>
    </w:p>
    <w:p w14:paraId="3012D94C" w14:textId="7632F535" w:rsidR="00910BF5" w:rsidRPr="00FC0EFE" w:rsidRDefault="009A34F3" w:rsidP="00910BF5">
      <w:pPr>
        <w:tabs>
          <w:tab w:val="left" w:pos="821"/>
          <w:tab w:val="left" w:pos="1134"/>
        </w:tabs>
        <w:ind w:firstLine="709"/>
        <w:jc w:val="both"/>
        <w:rPr>
          <w:rFonts w:eastAsia="PMingLiU"/>
          <w:noProof/>
        </w:rPr>
      </w:pPr>
      <w:r>
        <w:rPr>
          <w:rFonts w:eastAsia="PMingLiU"/>
          <w:noProof/>
        </w:rPr>
        <w:t>12</w:t>
      </w:r>
      <w:r w:rsidR="00910BF5" w:rsidRPr="00FC0EFE">
        <w:rPr>
          <w:rFonts w:eastAsia="PMingLiU"/>
          <w:noProof/>
        </w:rPr>
        <w:t>.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14:paraId="5E270928" w14:textId="30BC16F9" w:rsidR="00910BF5" w:rsidRPr="009A34F3" w:rsidRDefault="00910BF5" w:rsidP="00910BF5">
      <w:pPr>
        <w:tabs>
          <w:tab w:val="left" w:pos="821"/>
          <w:tab w:val="left" w:pos="1134"/>
        </w:tabs>
        <w:ind w:firstLine="709"/>
        <w:jc w:val="both"/>
        <w:rPr>
          <w:rFonts w:eastAsia="PMingLiU"/>
          <w:noProof/>
        </w:rPr>
      </w:pPr>
      <w:r w:rsidRPr="009A34F3">
        <w:rPr>
          <w:rFonts w:eastAsia="PMingLiU"/>
          <w:noProof/>
        </w:rPr>
        <w:t>Когато изискванията по подт. 1), 2)  и 7) относно личното състояние на участниците в процедурата се отнасят за повече от едно лице</w:t>
      </w:r>
      <w:r w:rsidR="00A12642" w:rsidRPr="009A34F3">
        <w:t xml:space="preserve"> и </w:t>
      </w:r>
      <w:r w:rsidR="00A12642" w:rsidRPr="009A34F3">
        <w:rPr>
          <w:rFonts w:eastAsia="PMingLiU"/>
          <w:noProof/>
        </w:rPr>
        <w:t xml:space="preserve">за тях няма различие по отношение на обстоятелствата ЕЕДОП може да се подпише само от едно от тези лица, в </w:t>
      </w:r>
      <w:r w:rsidR="00A12642" w:rsidRPr="009A34F3">
        <w:rPr>
          <w:rFonts w:eastAsia="PMingLiU"/>
          <w:noProof/>
        </w:rPr>
        <w:lastRenderedPageBreak/>
        <w:t>случай че подписващият разполага с информация за достоверността на декларираните обстоятелства по отношение на останалите задължени лица.</w:t>
      </w:r>
      <w:r w:rsidRPr="009A34F3">
        <w:rPr>
          <w:rFonts w:eastAsia="PMingLiU"/>
          <w:noProof/>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w:t>
      </w:r>
      <w:r w:rsidR="00A12642" w:rsidRPr="009A34F3">
        <w:rPr>
          <w:rFonts w:eastAsia="PMingLiU"/>
          <w:noProof/>
        </w:rPr>
        <w:t>, подписан от съответното лице.</w:t>
      </w:r>
    </w:p>
    <w:p w14:paraId="1A97277D" w14:textId="38817F21" w:rsidR="00910BF5" w:rsidRPr="009A34F3" w:rsidRDefault="009A34F3" w:rsidP="00910BF5">
      <w:pPr>
        <w:tabs>
          <w:tab w:val="left" w:pos="993"/>
          <w:tab w:val="left" w:pos="1134"/>
        </w:tabs>
        <w:ind w:firstLine="709"/>
        <w:jc w:val="both"/>
        <w:rPr>
          <w:rFonts w:eastAsia="PMingLiU"/>
          <w:noProof/>
        </w:rPr>
      </w:pPr>
      <w:r w:rsidRPr="009A34F3">
        <w:rPr>
          <w:rFonts w:eastAsia="PMingLiU"/>
          <w:noProof/>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14:paraId="33D2A5BA" w14:textId="35C04BA8" w:rsidR="00910BF5" w:rsidRPr="00FC0EFE" w:rsidRDefault="00910BF5" w:rsidP="00910BF5">
      <w:pPr>
        <w:keepNext/>
        <w:tabs>
          <w:tab w:val="left" w:pos="1134"/>
        </w:tabs>
        <w:ind w:firstLine="709"/>
        <w:jc w:val="both"/>
        <w:rPr>
          <w:rFonts w:eastAsia="PMingLiU"/>
          <w:b/>
          <w:i/>
        </w:rPr>
      </w:pPr>
      <w:r w:rsidRPr="00FC0EFE">
        <w:rPr>
          <w:rFonts w:eastAsia="PMingLiU"/>
          <w:b/>
          <w:i/>
        </w:rPr>
        <w:t>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w:t>
      </w:r>
      <w:proofErr w:type="spellStart"/>
      <w:r w:rsidR="004E4DFE">
        <w:rPr>
          <w:rFonts w:eastAsia="PMingLiU"/>
          <w:b/>
          <w:i/>
        </w:rPr>
        <w:t>е</w:t>
      </w:r>
      <w:r w:rsidRPr="00FC0EFE">
        <w:rPr>
          <w:rFonts w:eastAsia="PMingLiU"/>
          <w:b/>
          <w:i/>
        </w:rPr>
        <w:t>ЕЕДОП</w:t>
      </w:r>
      <w:proofErr w:type="spellEnd"/>
      <w:r w:rsidRPr="00FC0EFE">
        <w:rPr>
          <w:rFonts w:eastAsia="PMingLiU"/>
          <w:b/>
          <w:i/>
        </w:rPr>
        <w:t>).</w:t>
      </w:r>
    </w:p>
    <w:p w14:paraId="332C96B4" w14:textId="77777777" w:rsidR="00910BF5" w:rsidRPr="00FC0EFE" w:rsidRDefault="00910BF5" w:rsidP="00910BF5">
      <w:pPr>
        <w:tabs>
          <w:tab w:val="left" w:pos="1134"/>
        </w:tabs>
        <w:ind w:firstLine="709"/>
        <w:jc w:val="both"/>
        <w:rPr>
          <w:rFonts w:eastAsia="PMingLiU"/>
          <w:b/>
          <w:i/>
        </w:rPr>
      </w:pPr>
      <w:r w:rsidRPr="00FC0EFE">
        <w:rPr>
          <w:rFonts w:eastAsia="PMingLiU"/>
          <w:b/>
          <w:i/>
        </w:rPr>
        <w:t>За доказване на посочените изисквания  н</w:t>
      </w:r>
      <w:r w:rsidRPr="00FC0EFE">
        <w:rPr>
          <w:rFonts w:eastAsia="PMingLiU"/>
          <w:b/>
          <w:i/>
          <w:noProof/>
        </w:rPr>
        <w:t xml:space="preserve">а </w:t>
      </w:r>
      <w:r w:rsidRPr="00FC0EFE">
        <w:rPr>
          <w:rFonts w:eastAsia="PMingLiU"/>
          <w:b/>
          <w:i/>
          <w:noProof/>
          <w:u w:val="single"/>
        </w:rPr>
        <w:t xml:space="preserve">етап сключване на договор, </w:t>
      </w:r>
      <w:r w:rsidRPr="00FC0EFE">
        <w:rPr>
          <w:rFonts w:eastAsia="PMingLiU"/>
          <w:b/>
          <w:bCs/>
          <w:i/>
          <w:iCs/>
          <w:u w:val="single"/>
        </w:rPr>
        <w:t>участникът, избран за изпълнител следва да представи</w:t>
      </w:r>
      <w:r w:rsidRPr="00FC0EFE">
        <w:rPr>
          <w:rFonts w:eastAsia="PMingLiU"/>
          <w:b/>
          <w:i/>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14:paraId="509E51D4" w14:textId="77777777" w:rsidR="00910BF5" w:rsidRPr="00FC0EFE" w:rsidRDefault="00910BF5" w:rsidP="00A41D68">
      <w:pPr>
        <w:numPr>
          <w:ilvl w:val="0"/>
          <w:numId w:val="4"/>
        </w:numPr>
        <w:tabs>
          <w:tab w:val="left" w:pos="284"/>
          <w:tab w:val="left" w:pos="993"/>
        </w:tabs>
        <w:ind w:left="0" w:firstLine="709"/>
        <w:jc w:val="both"/>
        <w:rPr>
          <w:rFonts w:eastAsia="PMingLiU"/>
          <w:b/>
          <w:i/>
        </w:rPr>
      </w:pPr>
      <w:r w:rsidRPr="00FC0EFE">
        <w:rPr>
          <w:rFonts w:eastAsia="PMingLiU"/>
          <w:b/>
          <w:i/>
        </w:rPr>
        <w:t>Свидетелство за съдимост, за обстоятелствата по чл. 54, ал. 1, т. 1 от ЗОП;</w:t>
      </w:r>
    </w:p>
    <w:p w14:paraId="64B61512" w14:textId="77777777" w:rsidR="00910BF5" w:rsidRPr="00FC0EFE" w:rsidRDefault="00910BF5" w:rsidP="00A41D68">
      <w:pPr>
        <w:numPr>
          <w:ilvl w:val="0"/>
          <w:numId w:val="4"/>
        </w:numPr>
        <w:tabs>
          <w:tab w:val="left" w:pos="284"/>
          <w:tab w:val="left" w:pos="993"/>
        </w:tabs>
        <w:ind w:left="0" w:firstLine="709"/>
        <w:jc w:val="both"/>
        <w:rPr>
          <w:rFonts w:eastAsia="PMingLiU"/>
          <w:b/>
          <w:i/>
        </w:rPr>
      </w:pPr>
      <w:r w:rsidRPr="00FC0EFE">
        <w:rPr>
          <w:rFonts w:eastAsia="PMingLiU"/>
          <w:b/>
          <w:i/>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14:paraId="38533253" w14:textId="4E37D51F" w:rsidR="00910BF5" w:rsidRPr="0059111C" w:rsidRDefault="00910BF5" w:rsidP="00A41D68">
      <w:pPr>
        <w:numPr>
          <w:ilvl w:val="0"/>
          <w:numId w:val="4"/>
        </w:numPr>
        <w:tabs>
          <w:tab w:val="left" w:pos="284"/>
          <w:tab w:val="left" w:pos="993"/>
        </w:tabs>
        <w:ind w:left="0" w:firstLine="709"/>
        <w:jc w:val="both"/>
        <w:rPr>
          <w:rFonts w:eastAsia="PMingLiU"/>
          <w:b/>
          <w:i/>
        </w:rPr>
      </w:pPr>
      <w:r w:rsidRPr="0059111C">
        <w:rPr>
          <w:rFonts w:eastAsia="PMingLiU"/>
          <w:b/>
          <w:i/>
        </w:rPr>
        <w:t>Удостоверение от органите на Изпълнителна агенция „Главна инспекция по труда“ за обстоятелството по чл. 54, ал. 1, т. 6</w:t>
      </w:r>
      <w:r w:rsidR="001B2E3D" w:rsidRPr="0059111C">
        <w:rPr>
          <w:rFonts w:eastAsia="PMingLiU"/>
          <w:b/>
          <w:i/>
        </w:rPr>
        <w:t xml:space="preserve"> и по чл. 56, ал. 1, т. 4 </w:t>
      </w:r>
      <w:r w:rsidRPr="0059111C">
        <w:rPr>
          <w:rFonts w:eastAsia="PMingLiU"/>
          <w:b/>
          <w:i/>
        </w:rPr>
        <w:t>от ЗОП;</w:t>
      </w:r>
    </w:p>
    <w:p w14:paraId="6ABE6B5F" w14:textId="77777777" w:rsidR="00910BF5" w:rsidRPr="0059111C" w:rsidRDefault="00910BF5" w:rsidP="00A41D68">
      <w:pPr>
        <w:numPr>
          <w:ilvl w:val="0"/>
          <w:numId w:val="4"/>
        </w:numPr>
        <w:tabs>
          <w:tab w:val="left" w:pos="284"/>
          <w:tab w:val="left" w:pos="993"/>
        </w:tabs>
        <w:ind w:left="0" w:firstLine="709"/>
        <w:jc w:val="both"/>
        <w:rPr>
          <w:rFonts w:eastAsia="PMingLiU"/>
          <w:b/>
          <w:i/>
        </w:rPr>
      </w:pPr>
      <w:r w:rsidRPr="0059111C">
        <w:rPr>
          <w:rFonts w:eastAsia="PMingLiU"/>
          <w:b/>
          <w:i/>
        </w:rPr>
        <w:t xml:space="preserve">Декларации по Образец № 6 и 7 от настоящата документация за доказване липсата на съответните основания за отстраняване, съгласно т.2.2. от настоящия раздел. </w:t>
      </w:r>
    </w:p>
    <w:p w14:paraId="262A17D2" w14:textId="77777777" w:rsidR="00910BF5" w:rsidRPr="002944CD" w:rsidRDefault="00910BF5" w:rsidP="00A41D68">
      <w:pPr>
        <w:pStyle w:val="ListParagraph"/>
        <w:numPr>
          <w:ilvl w:val="0"/>
          <w:numId w:val="4"/>
        </w:numPr>
        <w:tabs>
          <w:tab w:val="left" w:pos="1134"/>
        </w:tabs>
        <w:ind w:left="0" w:firstLine="709"/>
        <w:contextualSpacing w:val="0"/>
        <w:jc w:val="both"/>
        <w:rPr>
          <w:rFonts w:eastAsia="PMingLiU"/>
          <w:b/>
          <w:i/>
        </w:rPr>
      </w:pPr>
      <w:r w:rsidRPr="0059111C">
        <w:rPr>
          <w:b/>
          <w:i/>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w:t>
      </w:r>
      <w:r w:rsidRPr="002944CD">
        <w:rPr>
          <w:b/>
          <w:i/>
        </w:rPr>
        <w:t xml:space="preserve"> идентифициране на действителните собственици на юридически лица или други правни образувания</w:t>
      </w:r>
    </w:p>
    <w:p w14:paraId="37E093E1" w14:textId="77777777" w:rsidR="00910BF5" w:rsidRPr="00FC0EFE" w:rsidRDefault="00910BF5" w:rsidP="00910BF5">
      <w:pPr>
        <w:pStyle w:val="ListParagraph"/>
        <w:tabs>
          <w:tab w:val="left" w:pos="1134"/>
        </w:tabs>
        <w:ind w:left="709"/>
        <w:jc w:val="both"/>
        <w:rPr>
          <w:b/>
          <w:i/>
        </w:rPr>
      </w:pPr>
    </w:p>
    <w:p w14:paraId="3D95E83E" w14:textId="77777777" w:rsidR="00910BF5" w:rsidRPr="00FC0EFE" w:rsidRDefault="00910BF5" w:rsidP="00910BF5">
      <w:pPr>
        <w:tabs>
          <w:tab w:val="left" w:pos="142"/>
        </w:tabs>
        <w:ind w:right="79" w:firstLine="709"/>
        <w:jc w:val="both"/>
        <w:rPr>
          <w:i/>
        </w:rPr>
      </w:pPr>
      <w:r w:rsidRPr="00FC0EFE">
        <w:rPr>
          <w:i/>
          <w:u w:val="single"/>
        </w:rPr>
        <w:t>Забележка:</w:t>
      </w:r>
      <w:r w:rsidRPr="00FC0EFE">
        <w:rPr>
          <w:i/>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14:paraId="3AFB73A2" w14:textId="77777777" w:rsidR="00910BF5" w:rsidRPr="00FC0EFE" w:rsidRDefault="00910BF5" w:rsidP="00910BF5">
      <w:pPr>
        <w:tabs>
          <w:tab w:val="left" w:pos="1134"/>
        </w:tabs>
        <w:ind w:firstLine="709"/>
        <w:jc w:val="both"/>
        <w:rPr>
          <w:rFonts w:eastAsia="PMingLiU"/>
          <w:b/>
          <w:bCs/>
          <w:i/>
          <w:iCs/>
          <w:u w:val="single"/>
        </w:rPr>
      </w:pPr>
    </w:p>
    <w:p w14:paraId="5B8FD0E9" w14:textId="77777777" w:rsidR="00910BF5" w:rsidRPr="00FC0EFE" w:rsidRDefault="00910BF5" w:rsidP="00910BF5">
      <w:pPr>
        <w:ind w:firstLine="709"/>
        <w:jc w:val="both"/>
      </w:pPr>
      <w:r w:rsidRPr="00FC0EFE">
        <w:t>Възложителят няма право да изисква документи, които:</w:t>
      </w:r>
    </w:p>
    <w:p w14:paraId="374E6A4A" w14:textId="77777777" w:rsidR="00910BF5" w:rsidRPr="00FC0EFE" w:rsidRDefault="00910BF5" w:rsidP="00910BF5">
      <w:pPr>
        <w:ind w:firstLine="709"/>
        <w:jc w:val="both"/>
      </w:pPr>
      <w:r w:rsidRPr="00FC0EFE">
        <w:t>1. вече са му били предоставени или са му служебно известни, или</w:t>
      </w:r>
    </w:p>
    <w:p w14:paraId="56506515" w14:textId="77777777" w:rsidR="00910BF5" w:rsidRPr="00FC0EFE" w:rsidRDefault="00910BF5" w:rsidP="00910BF5">
      <w:pPr>
        <w:ind w:firstLine="709"/>
        <w:jc w:val="both"/>
      </w:pPr>
      <w:r w:rsidRPr="00FC0EFE">
        <w:t>2. могат да бъдат осигурени чрез пряк и безплатен достъп до националните бази данни на държавите членки.</w:t>
      </w:r>
    </w:p>
    <w:p w14:paraId="6542CC6A" w14:textId="77777777" w:rsidR="00910BF5" w:rsidRPr="00FC0EFE" w:rsidRDefault="00910BF5" w:rsidP="00910BF5">
      <w:pPr>
        <w:tabs>
          <w:tab w:val="left" w:pos="1134"/>
        </w:tabs>
        <w:ind w:firstLine="709"/>
        <w:jc w:val="both"/>
        <w:rPr>
          <w:rFonts w:eastAsia="PMingLiU"/>
          <w:b/>
          <w:bCs/>
          <w:i/>
          <w:iCs/>
          <w:u w:val="single"/>
        </w:rPr>
      </w:pPr>
    </w:p>
    <w:p w14:paraId="4EA8ED07" w14:textId="07A00F04" w:rsidR="00910BF5" w:rsidRPr="00FC0EFE" w:rsidRDefault="00910BF5" w:rsidP="00910BF5">
      <w:pPr>
        <w:tabs>
          <w:tab w:val="left" w:pos="0"/>
          <w:tab w:val="left" w:pos="1134"/>
        </w:tabs>
        <w:ind w:firstLine="709"/>
        <w:jc w:val="both"/>
        <w:rPr>
          <w:rFonts w:eastAsia="PMingLiU"/>
          <w:noProof/>
        </w:rPr>
      </w:pPr>
      <w:r w:rsidRPr="00FC0EFE">
        <w:rPr>
          <w:rFonts w:eastAsia="PMingLiU"/>
          <w:b/>
          <w:noProof/>
        </w:rPr>
        <w:t>Възложителят отстранява от процедурата</w:t>
      </w:r>
      <w:r w:rsidRPr="00FC0EFE">
        <w:rPr>
          <w:rFonts w:eastAsia="PMingLiU"/>
          <w:noProof/>
        </w:rPr>
        <w:t xml:space="preserve"> участник, за когото е налице някое от обстоятелствата по подт. 1) до 7), </w:t>
      </w:r>
      <w:r w:rsidR="00241021">
        <w:rPr>
          <w:rFonts w:eastAsia="PMingLiU"/>
          <w:noProof/>
        </w:rPr>
        <w:t xml:space="preserve">възникнали както преди, така и </w:t>
      </w:r>
      <w:r w:rsidRPr="00FC0EFE">
        <w:rPr>
          <w:rFonts w:eastAsia="PMingLiU"/>
          <w:noProof/>
        </w:rPr>
        <w:t xml:space="preserve">по време на процедурата. </w:t>
      </w:r>
    </w:p>
    <w:p w14:paraId="4199FC4F" w14:textId="77777777" w:rsidR="00910BF5" w:rsidRPr="00FC0EFE" w:rsidRDefault="00910BF5" w:rsidP="00910BF5">
      <w:pPr>
        <w:tabs>
          <w:tab w:val="left" w:pos="0"/>
          <w:tab w:val="left" w:pos="1134"/>
        </w:tabs>
        <w:ind w:firstLine="709"/>
        <w:jc w:val="both"/>
        <w:rPr>
          <w:rFonts w:eastAsia="PMingLiU"/>
          <w:noProof/>
        </w:rPr>
      </w:pPr>
    </w:p>
    <w:p w14:paraId="4B714993" w14:textId="77777777" w:rsidR="00910BF5" w:rsidRPr="00FC0EFE" w:rsidRDefault="00910BF5" w:rsidP="00910BF5">
      <w:pPr>
        <w:tabs>
          <w:tab w:val="left" w:pos="821"/>
          <w:tab w:val="left" w:pos="1134"/>
        </w:tabs>
        <w:ind w:firstLine="709"/>
        <w:jc w:val="both"/>
        <w:rPr>
          <w:rFonts w:eastAsia="PMingLiU"/>
        </w:rPr>
      </w:pPr>
      <w:r w:rsidRPr="00FC0EFE">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14:paraId="5420754D" w14:textId="77777777" w:rsidR="00910BF5" w:rsidRPr="00FC0EFE" w:rsidRDefault="00910BF5" w:rsidP="00910BF5">
      <w:pPr>
        <w:tabs>
          <w:tab w:val="left" w:pos="662"/>
        </w:tabs>
        <w:ind w:firstLine="709"/>
        <w:jc w:val="both"/>
        <w:rPr>
          <w:rFonts w:eastAsia="PMingLiU"/>
          <w:noProof/>
        </w:rPr>
      </w:pPr>
      <w:r w:rsidRPr="00FC0EFE">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14:paraId="7C40F033" w14:textId="77777777" w:rsidR="00910BF5" w:rsidRPr="00FC0EFE" w:rsidRDefault="00910BF5" w:rsidP="00910BF5">
      <w:pPr>
        <w:tabs>
          <w:tab w:val="left" w:pos="662"/>
        </w:tabs>
        <w:ind w:firstLine="709"/>
        <w:jc w:val="both"/>
        <w:rPr>
          <w:rFonts w:eastAsia="PMingLiU"/>
        </w:rPr>
      </w:pPr>
      <w:r w:rsidRPr="00FC0EFE">
        <w:rPr>
          <w:rFonts w:eastAsia="PMingLiU"/>
          <w:noProof/>
        </w:rPr>
        <w:lastRenderedPageBreak/>
        <w:t>- пет години от влизането в сила на присъдата - по отношение на обстоятелства по подт. 1) и 2), освен ако в присъдата е посочен друг срок;</w:t>
      </w:r>
    </w:p>
    <w:p w14:paraId="1FA64EF6" w14:textId="3E105028" w:rsidR="00B53CA1" w:rsidRDefault="00910BF5" w:rsidP="00B53CA1">
      <w:pPr>
        <w:tabs>
          <w:tab w:val="left" w:pos="662"/>
        </w:tabs>
        <w:ind w:firstLine="709"/>
        <w:jc w:val="both"/>
        <w:rPr>
          <w:rFonts w:eastAsia="PMingLiU"/>
          <w:noProof/>
        </w:rPr>
      </w:pPr>
      <w:r w:rsidRPr="00FC0EFE">
        <w:rPr>
          <w:rFonts w:eastAsia="PMingLiU"/>
          <w:noProof/>
        </w:rPr>
        <w:t xml:space="preserve">- </w:t>
      </w:r>
      <w:r w:rsidR="00A12642" w:rsidRPr="00A12642">
        <w:rPr>
          <w:rFonts w:eastAsia="PMingLiU"/>
          <w:noProof/>
        </w:rPr>
        <w:t xml:space="preserve">три години от датата </w:t>
      </w:r>
      <w:r w:rsidR="00D64B7B">
        <w:rPr>
          <w:rFonts w:eastAsia="PMingLiU"/>
          <w:noProof/>
        </w:rPr>
        <w:t xml:space="preserve">на </w:t>
      </w:r>
      <w:r w:rsidR="00A12642" w:rsidRPr="00A12642">
        <w:rPr>
          <w:rFonts w:eastAsia="PMingLiU"/>
          <w:noProof/>
        </w:rPr>
        <w:t xml:space="preserve">влизането в сила на решението на възложителя, с което кандидатът или участникът е отстранен за наличие на обстоятелствата по </w:t>
      </w:r>
      <w:r w:rsidR="009A34F3">
        <w:rPr>
          <w:rFonts w:eastAsia="PMingLiU"/>
          <w:noProof/>
        </w:rPr>
        <w:t>подт. 5). буква „</w:t>
      </w:r>
      <w:r w:rsidR="00D64B7B" w:rsidRPr="00D64B7B">
        <w:rPr>
          <w:rFonts w:eastAsia="PMingLiU"/>
          <w:noProof/>
        </w:rPr>
        <w:t>а</w:t>
      </w:r>
      <w:r w:rsidR="009A34F3">
        <w:rPr>
          <w:rFonts w:eastAsia="PMingLiU"/>
          <w:noProof/>
        </w:rPr>
        <w:t>“</w:t>
      </w:r>
      <w:r w:rsidR="00D64B7B">
        <w:rPr>
          <w:rFonts w:eastAsia="PMingLiU"/>
          <w:noProof/>
        </w:rPr>
        <w:t xml:space="preserve"> </w:t>
      </w:r>
      <w:r w:rsidR="00B53CA1" w:rsidRPr="00B53CA1">
        <w:t xml:space="preserve"> </w:t>
      </w:r>
    </w:p>
    <w:p w14:paraId="40E7AF25" w14:textId="5340F42C" w:rsidR="00B53CA1" w:rsidRPr="00B53CA1" w:rsidRDefault="009A34F3" w:rsidP="009A34F3">
      <w:pPr>
        <w:tabs>
          <w:tab w:val="left" w:pos="662"/>
        </w:tabs>
        <w:jc w:val="both"/>
        <w:rPr>
          <w:rFonts w:eastAsia="PMingLiU"/>
          <w:noProof/>
        </w:rPr>
      </w:pPr>
      <w:r>
        <w:rPr>
          <w:rFonts w:eastAsia="PMingLiU"/>
          <w:noProof/>
        </w:rPr>
        <w:tab/>
      </w:r>
      <w:r w:rsidR="00B53CA1">
        <w:rPr>
          <w:rFonts w:eastAsia="PMingLiU"/>
          <w:noProof/>
        </w:rPr>
        <w:t>- три години от</w:t>
      </w:r>
      <w:r w:rsidR="00B53CA1" w:rsidRPr="00B53CA1">
        <w:rPr>
          <w:rFonts w:eastAsia="PMingLiU"/>
          <w:noProof/>
        </w:rPr>
        <w:t xml:space="preserve"> влизането в сила на акт на компетентен орган, с който е установено наличието на обстоятелствата по </w:t>
      </w:r>
      <w:r w:rsidR="00B53CA1">
        <w:rPr>
          <w:rFonts w:eastAsia="PMingLiU"/>
          <w:noProof/>
        </w:rPr>
        <w:t xml:space="preserve">подт. 6) </w:t>
      </w:r>
      <w:r w:rsidR="00B53CA1" w:rsidRPr="00B53CA1">
        <w:rPr>
          <w:rFonts w:eastAsia="PMingLiU"/>
          <w:noProof/>
        </w:rPr>
        <w:t>освен ако в акта е посочен друг срок;</w:t>
      </w:r>
    </w:p>
    <w:p w14:paraId="0EB4A3B8" w14:textId="65811507" w:rsidR="00910BF5" w:rsidRPr="00FC0EFE" w:rsidRDefault="00910BF5" w:rsidP="002A79CE">
      <w:pPr>
        <w:tabs>
          <w:tab w:val="left" w:pos="662"/>
        </w:tabs>
        <w:jc w:val="both"/>
        <w:rPr>
          <w:rFonts w:eastAsia="PMingLiU"/>
          <w:noProof/>
        </w:rPr>
      </w:pPr>
    </w:p>
    <w:p w14:paraId="42F9923A" w14:textId="77777777" w:rsidR="00910BF5" w:rsidRPr="00FC0EFE" w:rsidRDefault="00910BF5" w:rsidP="00910BF5">
      <w:pPr>
        <w:tabs>
          <w:tab w:val="left" w:pos="284"/>
          <w:tab w:val="left" w:pos="426"/>
        </w:tabs>
        <w:ind w:firstLine="709"/>
        <w:jc w:val="both"/>
        <w:rPr>
          <w:rFonts w:eastAsia="PMingLiU"/>
        </w:rPr>
      </w:pPr>
      <w:r w:rsidRPr="00FC0EFE">
        <w:rPr>
          <w:rFonts w:eastAsia="PMingLiU"/>
          <w:noProof/>
        </w:rPr>
        <w:t xml:space="preserve">Участник, за когото е налице някое от изброените в подт. 1) до 7) основания за отстраняване съгласно </w:t>
      </w:r>
      <w:r w:rsidRPr="00FC0EFE">
        <w:rPr>
          <w:rFonts w:eastAsia="PMingLiU"/>
        </w:rPr>
        <w:t>чл. 54, ал. 1 от ЗОП,</w:t>
      </w:r>
      <w:r w:rsidRPr="00FC0EFE">
        <w:rPr>
          <w:rFonts w:eastAsia="PMingLiU"/>
          <w:noProof/>
        </w:rPr>
        <w:t xml:space="preserve"> има право да представи доказателства, че е предприел мерките </w:t>
      </w:r>
      <w:r w:rsidRPr="00FC0EFE">
        <w:rPr>
          <w:rFonts w:eastAsia="PMingLiU"/>
        </w:rPr>
        <w:t>по чл. 56, ал. 1 от ЗОП</w:t>
      </w:r>
      <w:r w:rsidRPr="00FC0EFE">
        <w:rPr>
          <w:rFonts w:eastAsia="PMingLiU"/>
          <w:noProof/>
        </w:rPr>
        <w:t>, които гарантират неговата надеждност, въпреки наличието на съответното основание за отстраняване. За тази цел участникът може да докаже, че:</w:t>
      </w:r>
      <w:r w:rsidRPr="00FC0EFE">
        <w:rPr>
          <w:rFonts w:eastAsia="PMingLiU"/>
          <w:color w:val="1F4E79"/>
        </w:rPr>
        <w:t xml:space="preserve"> </w:t>
      </w:r>
    </w:p>
    <w:p w14:paraId="7B6B8060" w14:textId="77777777" w:rsidR="00910BF5" w:rsidRPr="00FC0EFE" w:rsidRDefault="009037B9" w:rsidP="00910BF5">
      <w:pPr>
        <w:tabs>
          <w:tab w:val="left" w:pos="662"/>
        </w:tabs>
        <w:ind w:firstLine="709"/>
        <w:jc w:val="both"/>
        <w:rPr>
          <w:rFonts w:eastAsia="PMingLiU"/>
          <w:noProof/>
        </w:rPr>
      </w:pPr>
      <w:r w:rsidRPr="00FC0EFE">
        <w:rPr>
          <w:rFonts w:eastAsia="PMingLiU"/>
          <w:noProof/>
        </w:rPr>
        <w:t xml:space="preserve">- </w:t>
      </w:r>
      <w:r w:rsidR="00910BF5" w:rsidRPr="00FC0EFE">
        <w:rPr>
          <w:rFonts w:eastAsia="PMingLiU"/>
          <w:noProof/>
        </w:rPr>
        <w:t>е погасил задълженията си по т. 2.1.1., подт. 3), включително начислените лихви и/или глоби или че те са разсрочени, отсрочени или обезпечени;</w:t>
      </w:r>
    </w:p>
    <w:p w14:paraId="6628E3C0" w14:textId="77777777" w:rsidR="00910BF5" w:rsidRPr="00FC0EFE" w:rsidRDefault="00910BF5" w:rsidP="00910BF5">
      <w:pPr>
        <w:tabs>
          <w:tab w:val="left" w:pos="662"/>
        </w:tabs>
        <w:ind w:firstLine="709"/>
        <w:jc w:val="both"/>
        <w:rPr>
          <w:rFonts w:eastAsia="PMingLiU"/>
          <w:noProof/>
        </w:rPr>
      </w:pPr>
      <w:r w:rsidRPr="00FC0EFE">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49B626C6" w14:textId="77777777" w:rsidR="00910BF5" w:rsidRPr="00FC0EFE" w:rsidRDefault="00910BF5" w:rsidP="00910BF5">
      <w:pPr>
        <w:tabs>
          <w:tab w:val="left" w:pos="662"/>
        </w:tabs>
        <w:ind w:firstLine="709"/>
        <w:jc w:val="both"/>
        <w:rPr>
          <w:rFonts w:eastAsia="PMingLiU"/>
          <w:noProof/>
        </w:rPr>
      </w:pPr>
      <w:r w:rsidRPr="00FC0EFE">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FA5497" w14:textId="77777777" w:rsidR="00910BF5" w:rsidRPr="00FC0EFE" w:rsidRDefault="00910BF5" w:rsidP="00910BF5">
      <w:pPr>
        <w:tabs>
          <w:tab w:val="left" w:pos="662"/>
        </w:tabs>
        <w:ind w:firstLine="709"/>
        <w:jc w:val="both"/>
        <w:rPr>
          <w:rFonts w:eastAsia="PMingLiU"/>
          <w:noProof/>
        </w:rPr>
      </w:pPr>
      <w:r w:rsidRPr="00FC0EFE">
        <w:rPr>
          <w:rFonts w:eastAsia="PMingLiU"/>
          <w:noProof/>
        </w:rPr>
        <w:t xml:space="preserve">- </w:t>
      </w:r>
      <w:r w:rsidRPr="00FC0EFE">
        <w:rPr>
          <w:shd w:val="clear" w:color="auto" w:fill="FFFFFF"/>
        </w:rPr>
        <w:t>е платил изцяло дължимото вземане по чл. 128, чл. 228, ал. 3 или чл. 245 от Кодекса на труда.</w:t>
      </w:r>
    </w:p>
    <w:p w14:paraId="7D8C1CD0" w14:textId="0B23D0FC" w:rsidR="00910BF5" w:rsidRPr="00FC0EFE" w:rsidRDefault="00910BF5" w:rsidP="00910BF5">
      <w:pPr>
        <w:tabs>
          <w:tab w:val="left" w:pos="662"/>
        </w:tabs>
        <w:ind w:firstLine="709"/>
        <w:jc w:val="both"/>
        <w:rPr>
          <w:rFonts w:eastAsia="PMingLiU"/>
          <w:noProof/>
        </w:rPr>
      </w:pPr>
      <w:r w:rsidRPr="00FC0EFE">
        <w:rPr>
          <w:rFonts w:eastAsia="PMingLiU"/>
          <w:noProof/>
        </w:rPr>
        <w:t xml:space="preserve">Предприетите мерки се описват подробно в </w:t>
      </w:r>
      <w:r w:rsidR="006926A9">
        <w:rPr>
          <w:rFonts w:eastAsia="PMingLiU"/>
          <w:noProof/>
        </w:rPr>
        <w:t>е</w:t>
      </w:r>
      <w:r w:rsidRPr="00FC0EFE">
        <w:rPr>
          <w:rFonts w:eastAsia="PMingLiU"/>
          <w:noProof/>
        </w:rPr>
        <w:t>ЕЕДОП, а доказателствата за тях се представят в офертата.</w:t>
      </w:r>
    </w:p>
    <w:p w14:paraId="033A506D" w14:textId="77777777" w:rsidR="00910BF5" w:rsidRPr="00FC0EFE" w:rsidRDefault="00910BF5" w:rsidP="00910BF5">
      <w:pPr>
        <w:tabs>
          <w:tab w:val="left" w:pos="426"/>
          <w:tab w:val="left" w:pos="851"/>
        </w:tabs>
        <w:ind w:firstLine="709"/>
        <w:jc w:val="both"/>
        <w:rPr>
          <w:rFonts w:eastAsia="PMingLiU"/>
          <w:b/>
        </w:rPr>
      </w:pPr>
      <w:r w:rsidRPr="00FC0EFE">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F2C189F" w14:textId="77777777" w:rsidR="00910BF5" w:rsidRPr="00FC0EFE" w:rsidRDefault="00910BF5" w:rsidP="00910BF5">
      <w:pPr>
        <w:tabs>
          <w:tab w:val="left" w:pos="426"/>
          <w:tab w:val="left" w:pos="851"/>
        </w:tabs>
        <w:ind w:firstLine="709"/>
        <w:jc w:val="both"/>
        <w:rPr>
          <w:rFonts w:eastAsia="PMingLiU"/>
          <w:noProof/>
        </w:rPr>
      </w:pPr>
      <w:r w:rsidRPr="00FC0EFE">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14:paraId="09B9805B" w14:textId="77777777" w:rsidR="00910BF5" w:rsidRPr="00FC0EFE" w:rsidRDefault="00910BF5" w:rsidP="00910BF5">
      <w:pPr>
        <w:tabs>
          <w:tab w:val="left" w:pos="993"/>
        </w:tabs>
        <w:ind w:firstLine="709"/>
        <w:jc w:val="both"/>
        <w:rPr>
          <w:rFonts w:eastAsia="PMingLiU"/>
          <w:noProof/>
        </w:rPr>
      </w:pPr>
    </w:p>
    <w:p w14:paraId="2C7DDF87"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 xml:space="preserve">2.2. Други специфични национални основания за </w:t>
      </w:r>
      <w:r w:rsidR="00D264AD" w:rsidRPr="00FC0EFE">
        <w:rPr>
          <w:rFonts w:eastAsia="PMingLiU"/>
          <w:b/>
          <w:noProof/>
        </w:rPr>
        <w:t>изключване</w:t>
      </w:r>
    </w:p>
    <w:p w14:paraId="73F507EB" w14:textId="3A193DD8" w:rsidR="00910BF5" w:rsidRPr="00FC0EFE" w:rsidRDefault="00910BF5" w:rsidP="00910BF5">
      <w:pPr>
        <w:keepNext/>
        <w:ind w:firstLine="709"/>
        <w:jc w:val="both"/>
        <w:rPr>
          <w:rFonts w:eastAsia="PMingLiU"/>
          <w:b/>
          <w:noProof/>
        </w:rPr>
      </w:pPr>
      <w:r w:rsidRPr="00FC0EFE">
        <w:rPr>
          <w:rFonts w:eastAsia="PMingLiU"/>
          <w:b/>
          <w:i/>
          <w:noProof/>
        </w:rPr>
        <w:t xml:space="preserve">На етап подаване на оферти, </w:t>
      </w:r>
      <w:r w:rsidRPr="00FC0EFE">
        <w:rPr>
          <w:rFonts w:eastAsia="PMingLiU"/>
          <w:b/>
          <w:i/>
          <w:noProof/>
          <w:u w:val="single"/>
        </w:rPr>
        <w:t xml:space="preserve">участниците декларират липсата на </w:t>
      </w:r>
      <w:r w:rsidRPr="00FC0EFE">
        <w:rPr>
          <w:rFonts w:eastAsia="PMingLiU"/>
          <w:b/>
          <w:i/>
          <w:u w:val="single"/>
        </w:rPr>
        <w:t xml:space="preserve">изброените в т. 2.2. специфични национални основания за </w:t>
      </w:r>
      <w:r w:rsidR="00D264AD" w:rsidRPr="00FC0EFE">
        <w:rPr>
          <w:rFonts w:eastAsia="PMingLiU"/>
          <w:b/>
          <w:i/>
          <w:u w:val="single"/>
        </w:rPr>
        <w:t>изключване</w:t>
      </w:r>
      <w:r w:rsidRPr="00FC0EFE">
        <w:rPr>
          <w:rFonts w:eastAsia="PMingLiU"/>
          <w:b/>
          <w:i/>
        </w:rPr>
        <w:t>, съгласно актуалната към момента на обявяване на поръчката информация в системата e-</w:t>
      </w:r>
      <w:proofErr w:type="spellStart"/>
      <w:r w:rsidRPr="00FC0EFE">
        <w:rPr>
          <w:rFonts w:eastAsia="PMingLiU"/>
          <w:b/>
          <w:i/>
        </w:rPr>
        <w:t>certis</w:t>
      </w:r>
      <w:proofErr w:type="spellEnd"/>
      <w:r w:rsidRPr="00FC0EFE">
        <w:rPr>
          <w:rFonts w:eastAsia="PMingLiU"/>
          <w:b/>
          <w:i/>
        </w:rPr>
        <w:t xml:space="preserve">, </w:t>
      </w:r>
      <w:r w:rsidRPr="00FC0EFE">
        <w:rPr>
          <w:rFonts w:eastAsia="PMingLiU"/>
          <w:b/>
          <w:i/>
          <w:u w:val="single"/>
        </w:rPr>
        <w:t xml:space="preserve">в  Част III: Основания за изключване, буква Г от </w:t>
      </w:r>
      <w:proofErr w:type="spellStart"/>
      <w:r w:rsidR="006926A9">
        <w:rPr>
          <w:rFonts w:eastAsia="PMingLiU"/>
          <w:b/>
          <w:i/>
          <w:u w:val="single"/>
        </w:rPr>
        <w:t>е</w:t>
      </w:r>
      <w:r w:rsidRPr="00FC0EFE">
        <w:rPr>
          <w:rFonts w:eastAsia="PMingLiU"/>
          <w:b/>
          <w:i/>
          <w:u w:val="single"/>
        </w:rPr>
        <w:t>ЕЕДОП</w:t>
      </w:r>
      <w:proofErr w:type="spellEnd"/>
      <w:r w:rsidRPr="00FC0EFE">
        <w:rPr>
          <w:rFonts w:eastAsia="PMingLiU"/>
          <w:b/>
          <w:i/>
          <w:u w:val="single"/>
        </w:rPr>
        <w:t>:</w:t>
      </w:r>
      <w:r w:rsidRPr="00FC0EFE">
        <w:rPr>
          <w:rFonts w:eastAsia="PMingLiU"/>
          <w:b/>
          <w:i/>
        </w:rPr>
        <w:t xml:space="preserve"> </w:t>
      </w:r>
    </w:p>
    <w:p w14:paraId="1A3DC653" w14:textId="77777777" w:rsidR="00910BF5" w:rsidRPr="00FC0EFE" w:rsidRDefault="00910BF5" w:rsidP="00910BF5">
      <w:pPr>
        <w:tabs>
          <w:tab w:val="left" w:pos="993"/>
        </w:tabs>
        <w:ind w:firstLine="709"/>
        <w:jc w:val="both"/>
        <w:rPr>
          <w:rFonts w:eastAsia="PMingLiU"/>
          <w:b/>
          <w:noProof/>
        </w:rPr>
      </w:pPr>
    </w:p>
    <w:p w14:paraId="4EEE0CAF" w14:textId="08703A3D" w:rsidR="00910BF5" w:rsidRPr="00FC0EFE" w:rsidRDefault="00910BF5" w:rsidP="00910BF5">
      <w:pPr>
        <w:tabs>
          <w:tab w:val="left" w:pos="993"/>
        </w:tabs>
        <w:ind w:firstLine="709"/>
        <w:jc w:val="both"/>
        <w:rPr>
          <w:rFonts w:eastAsia="PMingLiU"/>
          <w:b/>
          <w:noProof/>
          <w:color w:val="000000" w:themeColor="text1"/>
        </w:rPr>
      </w:pPr>
      <w:r w:rsidRPr="00FC0EFE">
        <w:rPr>
          <w:rFonts w:eastAsia="PMingLiU"/>
          <w:b/>
          <w:noProof/>
        </w:rPr>
        <w:t xml:space="preserve">2.2.1. </w:t>
      </w:r>
      <w:r w:rsidRPr="00FC0EFE">
        <w:rPr>
          <w:rFonts w:eastAsia="PMingLiU"/>
          <w:b/>
          <w:noProof/>
          <w:color w:val="000000" w:themeColor="text1"/>
        </w:rPr>
        <w:t xml:space="preserve">Нарушениe по чл. 13, ал. 1 от Закона за трудовата миграция и трудовата мобилност </w:t>
      </w:r>
    </w:p>
    <w:p w14:paraId="1D6967B3" w14:textId="77777777" w:rsidR="00910BF5" w:rsidRPr="00FC0EFE" w:rsidRDefault="00910BF5" w:rsidP="00910BF5">
      <w:pPr>
        <w:tabs>
          <w:tab w:val="left" w:pos="993"/>
        </w:tabs>
        <w:ind w:firstLine="709"/>
        <w:jc w:val="both"/>
        <w:rPr>
          <w:rFonts w:eastAsia="PMingLiU"/>
          <w:noProof/>
        </w:rPr>
      </w:pPr>
      <w:r w:rsidRPr="00FC0EFE">
        <w:rPr>
          <w:rFonts w:eastAsia="PMingLiU"/>
          <w:noProof/>
        </w:rPr>
        <w:t xml:space="preserve">В сила от 23.05.2018 г., 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w:t>
      </w:r>
      <w:r w:rsidRPr="00FC0EFE">
        <w:rPr>
          <w:rFonts w:eastAsia="PMingLiU"/>
          <w:noProof/>
        </w:rPr>
        <w:lastRenderedPageBreak/>
        <w:t>държава – страна по Споразумението за Европейското икономическо пространство, или на Конфедерация Швейцария.</w:t>
      </w:r>
    </w:p>
    <w:p w14:paraId="6FBBF47F" w14:textId="77777777" w:rsidR="00910BF5" w:rsidRPr="00FC0EFE" w:rsidRDefault="00910BF5" w:rsidP="00910BF5">
      <w:pPr>
        <w:tabs>
          <w:tab w:val="left" w:pos="993"/>
        </w:tabs>
        <w:jc w:val="both"/>
        <w:rPr>
          <w:rFonts w:eastAsia="PMingLiU"/>
          <w:b/>
          <w:noProof/>
        </w:rPr>
      </w:pPr>
    </w:p>
    <w:p w14:paraId="189FAE5D"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14:paraId="40F0F3F0" w14:textId="77777777" w:rsidR="00910BF5" w:rsidRPr="00FC0EFE" w:rsidRDefault="00910BF5" w:rsidP="00910BF5">
      <w:pPr>
        <w:tabs>
          <w:tab w:val="left" w:pos="993"/>
        </w:tabs>
        <w:ind w:firstLine="709"/>
        <w:jc w:val="both"/>
        <w:rPr>
          <w:rFonts w:eastAsia="PMingLiU"/>
          <w:noProof/>
        </w:rPr>
      </w:pPr>
      <w:r w:rsidRPr="00FC0EFE">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76CB02F8" w14:textId="77777777" w:rsidR="00910BF5" w:rsidRPr="00FC0EFE" w:rsidRDefault="00910BF5" w:rsidP="00910BF5">
      <w:pPr>
        <w:tabs>
          <w:tab w:val="left" w:pos="993"/>
        </w:tabs>
        <w:ind w:firstLine="709"/>
        <w:jc w:val="both"/>
        <w:rPr>
          <w:rFonts w:eastAsia="PMingLiU"/>
          <w:noProof/>
        </w:rPr>
      </w:pPr>
    </w:p>
    <w:p w14:paraId="653DDA8E" w14:textId="77777777" w:rsidR="00910BF5" w:rsidRPr="00FC0EFE" w:rsidRDefault="00910BF5" w:rsidP="00910BF5">
      <w:pPr>
        <w:tabs>
          <w:tab w:val="left" w:pos="993"/>
        </w:tabs>
        <w:ind w:firstLine="709"/>
        <w:jc w:val="both"/>
        <w:rPr>
          <w:rFonts w:eastAsia="PMingLiU"/>
          <w:noProof/>
        </w:rPr>
      </w:pPr>
      <w:r w:rsidRPr="00FC0EFE">
        <w:rPr>
          <w:rFonts w:eastAsia="PMingLiU"/>
          <w:noProof/>
          <w:u w:val="single"/>
        </w:rPr>
        <w:t>Обстоятелствата по т. 2.2.1. и т. 2.2.2. се доказват от избрания за изпълнител участник</w:t>
      </w:r>
      <w:r w:rsidRPr="00FC0EFE">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 </w:t>
      </w:r>
    </w:p>
    <w:p w14:paraId="10F65A2C" w14:textId="77777777" w:rsidR="00910BF5" w:rsidRPr="00FC0EFE" w:rsidRDefault="00910BF5" w:rsidP="00910BF5">
      <w:pPr>
        <w:tabs>
          <w:tab w:val="left" w:pos="993"/>
        </w:tabs>
        <w:ind w:firstLine="709"/>
        <w:jc w:val="both"/>
        <w:rPr>
          <w:rFonts w:eastAsia="PMingLiU"/>
          <w:b/>
          <w:noProof/>
        </w:rPr>
      </w:pPr>
    </w:p>
    <w:p w14:paraId="55EE02A1"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2.2.3. Свързаност между кандидати или участници (Закон за обществените поръчки, ДВ. бр. 30 от 3 април 2018 чл. 107, т. 4 )</w:t>
      </w:r>
    </w:p>
    <w:p w14:paraId="26E7C09E" w14:textId="77777777" w:rsidR="00910BF5" w:rsidRPr="00FC0EFE" w:rsidRDefault="00910BF5" w:rsidP="00910BF5">
      <w:pPr>
        <w:tabs>
          <w:tab w:val="left" w:pos="993"/>
        </w:tabs>
        <w:ind w:firstLine="709"/>
        <w:jc w:val="both"/>
        <w:rPr>
          <w:rFonts w:eastAsia="PMingLiU"/>
          <w:noProof/>
        </w:rPr>
      </w:pPr>
      <w:r w:rsidRPr="00FC0EFE">
        <w:rPr>
          <w:rFonts w:eastAsia="PMingLiU"/>
          <w:noProof/>
        </w:rPr>
        <w:t>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допълнителните разпоредби на Закона за публичното предлагане на ценни книжа е посочена дефиниция за "контрол".</w:t>
      </w:r>
    </w:p>
    <w:p w14:paraId="23D536FB" w14:textId="77777777" w:rsidR="00910BF5" w:rsidRPr="00FC0EFE" w:rsidRDefault="00910BF5" w:rsidP="00910BF5">
      <w:pPr>
        <w:tabs>
          <w:tab w:val="left" w:pos="993"/>
        </w:tabs>
        <w:ind w:firstLine="709"/>
        <w:jc w:val="both"/>
        <w:rPr>
          <w:rFonts w:eastAsia="PMingLiU"/>
          <w:b/>
          <w:noProof/>
        </w:rPr>
      </w:pPr>
    </w:p>
    <w:p w14:paraId="45AAFCE5" w14:textId="77777777" w:rsidR="00910BF5" w:rsidRPr="00FC0EFE" w:rsidRDefault="00910BF5" w:rsidP="00910BF5">
      <w:pPr>
        <w:tabs>
          <w:tab w:val="left" w:pos="993"/>
        </w:tabs>
        <w:ind w:firstLine="709"/>
        <w:jc w:val="both"/>
        <w:rPr>
          <w:rFonts w:eastAsia="PMingLiU"/>
          <w:noProof/>
        </w:rPr>
      </w:pPr>
      <w:r w:rsidRPr="00FC0EFE">
        <w:rPr>
          <w:rFonts w:eastAsia="PMingLiU"/>
          <w:noProof/>
          <w:u w:val="single"/>
        </w:rPr>
        <w:t>Доказва се</w:t>
      </w:r>
      <w:r w:rsidR="00D264AD" w:rsidRPr="00FC0EFE">
        <w:rPr>
          <w:rFonts w:eastAsia="PMingLiU"/>
          <w:noProof/>
          <w:u w:val="single"/>
        </w:rPr>
        <w:t xml:space="preserve"> от избрания за изпълнител участник</w:t>
      </w:r>
      <w:r w:rsidRPr="00FC0EFE">
        <w:rPr>
          <w:rFonts w:eastAsia="PMingLiU"/>
          <w:noProof/>
          <w:u w:val="single"/>
        </w:rPr>
        <w:t xml:space="preserve"> чрез</w:t>
      </w:r>
      <w:r w:rsidRPr="00FC0EFE">
        <w:rPr>
          <w:rFonts w:eastAsia="PMingLiU"/>
          <w:noProof/>
        </w:rPr>
        <w:t xml:space="preserve"> </w:t>
      </w:r>
      <w:r w:rsidR="00D264AD" w:rsidRPr="00FC0EFE">
        <w:rPr>
          <w:rFonts w:eastAsia="PMingLiU"/>
          <w:noProof/>
        </w:rPr>
        <w:t>представяне на Декларация за липса на свързаност с друг кандидат или участник</w:t>
      </w:r>
      <w:r w:rsidR="00817140" w:rsidRPr="00FC0EFE">
        <w:rPr>
          <w:rFonts w:eastAsia="PMingLiU"/>
          <w:noProof/>
        </w:rPr>
        <w:t xml:space="preserve"> (в</w:t>
      </w:r>
      <w:r w:rsidR="00D264AD" w:rsidRPr="00FC0EFE">
        <w:rPr>
          <w:rFonts w:eastAsia="PMingLiU"/>
          <w:noProof/>
        </w:rPr>
        <w:t xml:space="preserve"> свободна форма</w:t>
      </w:r>
      <w:r w:rsidR="00817140" w:rsidRPr="00FC0EFE">
        <w:rPr>
          <w:rFonts w:eastAsia="PMingLiU"/>
          <w:noProof/>
        </w:rPr>
        <w:t>), на етап сключване на договор</w:t>
      </w:r>
      <w:r w:rsidR="00D264AD" w:rsidRPr="00FC0EFE">
        <w:rPr>
          <w:rFonts w:eastAsia="PMingLiU"/>
          <w:noProof/>
        </w:rPr>
        <w:t xml:space="preserve">. </w:t>
      </w:r>
    </w:p>
    <w:p w14:paraId="4BB4C27E" w14:textId="77777777" w:rsidR="00910BF5" w:rsidRPr="00FC0EFE" w:rsidRDefault="00910BF5" w:rsidP="00910BF5">
      <w:pPr>
        <w:tabs>
          <w:tab w:val="left" w:pos="993"/>
        </w:tabs>
        <w:ind w:firstLine="709"/>
        <w:jc w:val="both"/>
        <w:rPr>
          <w:rFonts w:eastAsia="PMingLiU"/>
          <w:b/>
          <w:noProof/>
        </w:rPr>
      </w:pPr>
    </w:p>
    <w:p w14:paraId="70964BCA"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14:paraId="50E6736D" w14:textId="77777777" w:rsidR="00910BF5" w:rsidRPr="00FC0EFE" w:rsidRDefault="00910BF5" w:rsidP="00910BF5">
      <w:pPr>
        <w:tabs>
          <w:tab w:val="left" w:pos="993"/>
        </w:tabs>
        <w:ind w:firstLine="709"/>
        <w:jc w:val="both"/>
        <w:rPr>
          <w:rFonts w:eastAsia="PMingLiU"/>
          <w:noProof/>
        </w:rPr>
      </w:pPr>
      <w:r w:rsidRPr="00FC0EFE">
        <w:rPr>
          <w:rFonts w:eastAsia="PMingLiU"/>
          <w:noProof/>
        </w:rPr>
        <w:t xml:space="preserve">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w:t>
      </w:r>
      <w:r w:rsidRPr="00FC0EFE">
        <w:rPr>
          <w:rFonts w:eastAsia="PMingLiU"/>
          <w:noProof/>
        </w:rPr>
        <w:lastRenderedPageBreak/>
        <w:t>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14:paraId="33E6FDEE" w14:textId="77777777" w:rsidR="00910BF5" w:rsidRPr="00FC0EFE" w:rsidRDefault="00910BF5" w:rsidP="00910BF5">
      <w:pPr>
        <w:tabs>
          <w:tab w:val="left" w:pos="993"/>
        </w:tabs>
        <w:ind w:firstLine="709"/>
        <w:jc w:val="both"/>
        <w:rPr>
          <w:rFonts w:eastAsia="PMingLiU"/>
          <w:b/>
          <w:noProof/>
        </w:rPr>
      </w:pPr>
    </w:p>
    <w:p w14:paraId="3FA86B6D" w14:textId="77777777" w:rsidR="00910BF5" w:rsidRPr="00FC0EFE" w:rsidRDefault="00910BF5" w:rsidP="00910BF5">
      <w:pPr>
        <w:tabs>
          <w:tab w:val="left" w:pos="993"/>
        </w:tabs>
        <w:ind w:firstLine="709"/>
        <w:jc w:val="both"/>
        <w:rPr>
          <w:rFonts w:eastAsia="PMingLiU"/>
          <w:noProof/>
        </w:rPr>
      </w:pPr>
      <w:r w:rsidRPr="002632A4">
        <w:rPr>
          <w:rFonts w:eastAsia="PMingLiU"/>
          <w:noProof/>
          <w:u w:val="single"/>
        </w:rPr>
        <w:t>Доказва се от избрания за изпълнител участник чрез</w:t>
      </w:r>
      <w:r w:rsidRPr="002632A4">
        <w:rPr>
          <w:rFonts w:eastAsia="PMingLiU"/>
          <w:noProof/>
        </w:rPr>
        <w:t xml:space="preserve"> представяне на Декларация за липса на основания за изключване (Образец № 6), на етап сключване на договор.</w:t>
      </w:r>
    </w:p>
    <w:p w14:paraId="3B2E17E1" w14:textId="77777777" w:rsidR="00910BF5" w:rsidRPr="00FC0EFE" w:rsidRDefault="00910BF5" w:rsidP="00910BF5">
      <w:pPr>
        <w:tabs>
          <w:tab w:val="left" w:pos="993"/>
        </w:tabs>
        <w:ind w:firstLine="709"/>
        <w:jc w:val="both"/>
        <w:rPr>
          <w:rFonts w:eastAsia="PMingLiU"/>
          <w:b/>
          <w:noProof/>
        </w:rPr>
      </w:pPr>
    </w:p>
    <w:p w14:paraId="7256E010"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2.2.5. Забрана за дружествата, регистрирани в юрисдикции с преференциален данъчен режим.</w:t>
      </w:r>
    </w:p>
    <w:p w14:paraId="09DEB10A" w14:textId="77777777" w:rsidR="00910BF5" w:rsidRPr="00FC0EFE" w:rsidRDefault="00910BF5" w:rsidP="00910BF5">
      <w:pPr>
        <w:tabs>
          <w:tab w:val="left" w:pos="993"/>
        </w:tabs>
        <w:ind w:firstLine="709"/>
        <w:jc w:val="both"/>
        <w:rPr>
          <w:rFonts w:eastAsia="PMingLiU"/>
          <w:noProof/>
        </w:rPr>
      </w:pPr>
      <w:r w:rsidRPr="00FC0EFE">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14:paraId="3F3A7D69" w14:textId="77777777" w:rsidR="00910BF5" w:rsidRPr="00FC0EFE" w:rsidRDefault="00910BF5" w:rsidP="00910BF5">
      <w:pPr>
        <w:tabs>
          <w:tab w:val="left" w:pos="993"/>
        </w:tabs>
        <w:ind w:firstLine="709"/>
        <w:jc w:val="both"/>
        <w:rPr>
          <w:rFonts w:eastAsia="PMingLiU"/>
          <w:b/>
          <w:noProof/>
        </w:rPr>
      </w:pPr>
    </w:p>
    <w:p w14:paraId="41EA0880" w14:textId="77777777" w:rsidR="00910BF5" w:rsidRPr="00FC0EFE" w:rsidRDefault="00910BF5" w:rsidP="00910BF5">
      <w:pPr>
        <w:tabs>
          <w:tab w:val="left" w:pos="993"/>
        </w:tabs>
        <w:ind w:firstLine="709"/>
        <w:jc w:val="both"/>
        <w:rPr>
          <w:rFonts w:eastAsia="PMingLiU"/>
          <w:noProof/>
        </w:rPr>
      </w:pPr>
      <w:r w:rsidRPr="002632A4">
        <w:rPr>
          <w:rFonts w:eastAsia="PMingLiU"/>
          <w:noProof/>
          <w:u w:val="single"/>
        </w:rPr>
        <w:t>Доказва се от избрания за изпълнител участник</w:t>
      </w:r>
      <w:r w:rsidRPr="002632A4">
        <w:rPr>
          <w:rFonts w:eastAsia="PMingLiU"/>
          <w:noProof/>
        </w:rPr>
        <w:t xml:space="preserve"> чрез представяне на Декларация за липса на основания за изключване – Образец № 7, на етап сключване на договор.</w:t>
      </w:r>
      <w:r w:rsidRPr="00FC0EFE">
        <w:rPr>
          <w:rFonts w:eastAsia="PMingLiU"/>
          <w:noProof/>
        </w:rPr>
        <w:t xml:space="preserve"> </w:t>
      </w:r>
    </w:p>
    <w:p w14:paraId="4A54EACB" w14:textId="77777777" w:rsidR="00910BF5" w:rsidRPr="00FC0EFE" w:rsidRDefault="00910BF5" w:rsidP="00910BF5">
      <w:pPr>
        <w:tabs>
          <w:tab w:val="left" w:pos="993"/>
        </w:tabs>
        <w:ind w:firstLine="709"/>
        <w:jc w:val="both"/>
        <w:rPr>
          <w:rFonts w:eastAsia="PMingLiU"/>
          <w:b/>
          <w:noProof/>
        </w:rPr>
      </w:pPr>
    </w:p>
    <w:p w14:paraId="36C054D9"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14:paraId="0B83E047" w14:textId="77777777" w:rsidR="00910BF5" w:rsidRPr="00FC0EFE" w:rsidRDefault="00910BF5" w:rsidP="00910BF5">
      <w:pPr>
        <w:tabs>
          <w:tab w:val="left" w:pos="993"/>
        </w:tabs>
        <w:ind w:firstLine="709"/>
        <w:jc w:val="both"/>
        <w:rPr>
          <w:rFonts w:eastAsia="PMingLiU"/>
          <w:noProof/>
        </w:rPr>
      </w:pPr>
      <w:r w:rsidRPr="00FC0EFE">
        <w:rPr>
          <w:rFonts w:eastAsia="PMingLiU"/>
          <w:noProof/>
        </w:rPr>
        <w:t xml:space="preserve">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финансови средства от фондове, принадлежащи на ЕС или предоставени от ЕС на българската държава; - когато лице избегне установяване или плащане на данъчни задължения в големи размери, като е налице някое от изброените в чл. 255, ал. 1 условия; -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w:t>
      </w:r>
      <w:r w:rsidRPr="00FC0EFE">
        <w:rPr>
          <w:rFonts w:eastAsia="PMingLiU"/>
          <w:noProof/>
        </w:rPr>
        <w:lastRenderedPageBreak/>
        <w:t>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5D3FB64B" w14:textId="77777777" w:rsidR="00910BF5" w:rsidRPr="00FC0EFE" w:rsidRDefault="00910BF5" w:rsidP="00910BF5">
      <w:pPr>
        <w:tabs>
          <w:tab w:val="left" w:pos="993"/>
        </w:tabs>
        <w:jc w:val="both"/>
        <w:rPr>
          <w:rFonts w:eastAsia="PMingLiU"/>
          <w:b/>
          <w:noProof/>
        </w:rPr>
      </w:pPr>
    </w:p>
    <w:p w14:paraId="7041456B"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2.2.7. Престъпления против собствеността (Закон за обществените поръчки, изм. и доп. ДВ. бр. 63 от 4 Август 2017 г. Чл. 54, ал . 1, т. 1)</w:t>
      </w:r>
    </w:p>
    <w:p w14:paraId="13110279" w14:textId="77777777" w:rsidR="00910BF5" w:rsidRPr="00FC0EFE" w:rsidRDefault="00910BF5" w:rsidP="00910BF5">
      <w:pPr>
        <w:tabs>
          <w:tab w:val="left" w:pos="993"/>
        </w:tabs>
        <w:ind w:firstLine="709"/>
        <w:jc w:val="both"/>
        <w:rPr>
          <w:rFonts w:eastAsia="PMingLiU"/>
          <w:noProof/>
        </w:rPr>
      </w:pPr>
      <w:r w:rsidRPr="00FC0EFE">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E98A551" w14:textId="77777777" w:rsidR="00910BF5" w:rsidRPr="00FC0EFE" w:rsidRDefault="00910BF5" w:rsidP="00910BF5">
      <w:pPr>
        <w:tabs>
          <w:tab w:val="left" w:pos="993"/>
        </w:tabs>
        <w:jc w:val="both"/>
        <w:rPr>
          <w:rFonts w:eastAsia="PMingLiU"/>
          <w:b/>
          <w:noProof/>
        </w:rPr>
      </w:pPr>
    </w:p>
    <w:p w14:paraId="110AC13C"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2.2.8. Престъпления против стопанството (Закон за обществените поръчки, изм. и доп. ДВ. бр. 63 от 4 Август 2017 г. Чл. 54, ал . 1, т. 1)</w:t>
      </w:r>
    </w:p>
    <w:p w14:paraId="64A3E619" w14:textId="77777777" w:rsidR="00910BF5" w:rsidRPr="00FC0EFE" w:rsidRDefault="00910BF5" w:rsidP="00910BF5">
      <w:pPr>
        <w:tabs>
          <w:tab w:val="left" w:pos="993"/>
        </w:tabs>
        <w:ind w:firstLine="709"/>
        <w:jc w:val="both"/>
        <w:rPr>
          <w:rFonts w:eastAsia="PMingLiU"/>
          <w:noProof/>
        </w:rPr>
      </w:pPr>
      <w:r w:rsidRPr="00FC0EFE">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EBF3BF9" w14:textId="77777777" w:rsidR="009D3582" w:rsidRPr="00FC0EFE" w:rsidRDefault="009D3582" w:rsidP="009D3582">
      <w:pPr>
        <w:tabs>
          <w:tab w:val="left" w:pos="993"/>
        </w:tabs>
        <w:ind w:firstLine="709"/>
        <w:jc w:val="both"/>
        <w:rPr>
          <w:rFonts w:eastAsia="PMingLiU"/>
          <w:b/>
          <w:noProof/>
        </w:rPr>
      </w:pPr>
      <w:r w:rsidRPr="00FC0EFE">
        <w:rPr>
          <w:rFonts w:eastAsia="PMingLiU"/>
          <w:b/>
          <w:noProof/>
        </w:rPr>
        <w:t>2.3. Основания за отстраняване, посочени от възложителя</w:t>
      </w:r>
    </w:p>
    <w:p w14:paraId="096CB912" w14:textId="78391986" w:rsidR="009D3582" w:rsidRDefault="009D3582" w:rsidP="009D3582">
      <w:pPr>
        <w:tabs>
          <w:tab w:val="left" w:pos="993"/>
        </w:tabs>
        <w:ind w:firstLine="709"/>
        <w:jc w:val="both"/>
        <w:rPr>
          <w:rFonts w:eastAsia="PMingLiU"/>
          <w:noProof/>
        </w:rPr>
      </w:pPr>
      <w:r w:rsidRPr="00FC0EFE">
        <w:rPr>
          <w:rFonts w:eastAsia="PMingLiU"/>
          <w:noProof/>
        </w:rPr>
        <w:t>Възложителят ще отстрани от участие в процедурата за възлагане на обществената поръчка участник, за който са налице едно или пов</w:t>
      </w:r>
      <w:r w:rsidR="00073AE7" w:rsidRPr="00FC0EFE">
        <w:rPr>
          <w:rFonts w:eastAsia="PMingLiU"/>
          <w:noProof/>
        </w:rPr>
        <w:t>ече от обстоятелствата по чл. 55</w:t>
      </w:r>
      <w:r w:rsidRPr="00FC0EFE">
        <w:rPr>
          <w:rFonts w:eastAsia="PMingLiU"/>
          <w:noProof/>
        </w:rPr>
        <w:t>, ал. 1, т. 1, 2, 3, 4 и 5 от ЗОП.</w:t>
      </w:r>
      <w:r w:rsidR="002A79CE">
        <w:rPr>
          <w:rFonts w:eastAsia="PMingLiU"/>
          <w:noProof/>
        </w:rPr>
        <w:t xml:space="preserve"> Основанията за отстраняване ще се прилагат в до изтичане на сроковете, посочени в чл. 57, ал. 3, т. 2, б. „б“ и „в“.</w:t>
      </w:r>
    </w:p>
    <w:p w14:paraId="4B54FC6C" w14:textId="31006746" w:rsidR="00E15EFA" w:rsidRPr="00FC0EFE" w:rsidRDefault="00E15EFA" w:rsidP="009D3582">
      <w:pPr>
        <w:tabs>
          <w:tab w:val="left" w:pos="993"/>
        </w:tabs>
        <w:ind w:firstLine="709"/>
        <w:jc w:val="both"/>
        <w:rPr>
          <w:rFonts w:eastAsia="PMingLiU"/>
          <w:noProof/>
        </w:rPr>
      </w:pPr>
      <w:r>
        <w:rPr>
          <w:rFonts w:eastAsia="PMingLiU"/>
          <w:noProof/>
        </w:rPr>
        <w:t xml:space="preserve">Възложителят </w:t>
      </w:r>
      <w:r w:rsidR="002A79CE">
        <w:rPr>
          <w:rFonts w:eastAsia="PMingLiU"/>
          <w:noProof/>
        </w:rPr>
        <w:t xml:space="preserve">ще </w:t>
      </w:r>
      <w:r>
        <w:rPr>
          <w:rFonts w:eastAsia="PMingLiU"/>
          <w:noProof/>
        </w:rPr>
        <w:t>прилага и основанията</w:t>
      </w:r>
      <w:r w:rsidR="00A70791">
        <w:rPr>
          <w:rFonts w:eastAsia="PMingLiU"/>
          <w:noProof/>
        </w:rPr>
        <w:t xml:space="preserve"> за отстраняване</w:t>
      </w:r>
      <w:r>
        <w:rPr>
          <w:rFonts w:eastAsia="PMingLiU"/>
          <w:noProof/>
        </w:rPr>
        <w:t>, предвидени в чл. 107 от ЗОП.</w:t>
      </w:r>
    </w:p>
    <w:p w14:paraId="2B049386" w14:textId="77777777" w:rsidR="00910BF5" w:rsidRPr="00FC0EFE" w:rsidRDefault="00910BF5" w:rsidP="00910BF5">
      <w:pPr>
        <w:tabs>
          <w:tab w:val="left" w:pos="993"/>
        </w:tabs>
        <w:ind w:firstLine="709"/>
        <w:jc w:val="both"/>
        <w:rPr>
          <w:rFonts w:eastAsia="PMingLiU"/>
          <w:b/>
          <w:noProof/>
        </w:rPr>
      </w:pPr>
    </w:p>
    <w:p w14:paraId="699C470E"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 xml:space="preserve">На етап сключване на договор, обстоятелствата по т. 2.2.6, т. 2.2.7 и т. 2.2.8 се доказват чрез представяне на: </w:t>
      </w:r>
    </w:p>
    <w:p w14:paraId="2B5ED9F3" w14:textId="77777777" w:rsidR="00910BF5" w:rsidRPr="00FC0EFE" w:rsidRDefault="00910BF5" w:rsidP="00910BF5">
      <w:pPr>
        <w:tabs>
          <w:tab w:val="left" w:pos="709"/>
        </w:tabs>
        <w:ind w:firstLine="709"/>
        <w:jc w:val="both"/>
        <w:rPr>
          <w:rFonts w:eastAsia="PMingLiU"/>
          <w:noProof/>
        </w:rPr>
      </w:pPr>
      <w:r w:rsidRPr="00FC0EFE">
        <w:rPr>
          <w:rFonts w:eastAsia="PMingLiU"/>
          <w:noProof/>
        </w:rPr>
        <w:t>1.</w:t>
      </w:r>
      <w:r w:rsidRPr="00FC0EFE">
        <w:rPr>
          <w:rFonts w:eastAsia="PMingLiU"/>
          <w:b/>
          <w:noProof/>
        </w:rPr>
        <w:t xml:space="preserve"> </w:t>
      </w:r>
      <w:r w:rsidRPr="00FC0EFE">
        <w:rPr>
          <w:rFonts w:eastAsia="PMingLiU"/>
          <w:noProof/>
        </w:rPr>
        <w:t>Електронно свидетелство за съдимост, издадено от Министерство на правосъдието на Република България; или</w:t>
      </w:r>
    </w:p>
    <w:p w14:paraId="70DC0E66" w14:textId="77777777" w:rsidR="00910BF5" w:rsidRPr="00FC0EFE" w:rsidRDefault="00910BF5" w:rsidP="00910BF5">
      <w:pPr>
        <w:tabs>
          <w:tab w:val="left" w:pos="709"/>
        </w:tabs>
        <w:ind w:firstLine="709"/>
        <w:jc w:val="both"/>
        <w:rPr>
          <w:rFonts w:eastAsia="PMingLiU"/>
          <w:noProof/>
        </w:rPr>
      </w:pPr>
      <w:r w:rsidRPr="00FC0EFE">
        <w:rPr>
          <w:rFonts w:eastAsia="PMingLiU"/>
          <w:noProof/>
        </w:rPr>
        <w:t>2. Свидетелство за съдимост на хартиен носител, издадено от Бюра за съдимост; или</w:t>
      </w:r>
    </w:p>
    <w:p w14:paraId="45215810" w14:textId="77777777" w:rsidR="00337688" w:rsidRPr="00FC0EFE" w:rsidRDefault="00910BF5" w:rsidP="009D3582">
      <w:pPr>
        <w:tabs>
          <w:tab w:val="left" w:pos="709"/>
        </w:tabs>
        <w:ind w:firstLine="709"/>
        <w:jc w:val="both"/>
        <w:rPr>
          <w:rStyle w:val="FontStyle65"/>
          <w:rFonts w:eastAsia="PMingLiU"/>
          <w:noProof/>
          <w:sz w:val="24"/>
          <w:szCs w:val="24"/>
        </w:rPr>
      </w:pPr>
      <w:r w:rsidRPr="00FC0EFE">
        <w:rPr>
          <w:rFonts w:eastAsia="PMingLiU"/>
          <w:noProof/>
        </w:rPr>
        <w:t xml:space="preserve">3. </w:t>
      </w:r>
      <w:r w:rsidRPr="00FC0EFE">
        <w:rPr>
          <w:noProof/>
        </w:rPr>
        <w:t>Електронно служебно свидетелство за съдимост, издадено от Министерство на правосъдието на Република България.</w:t>
      </w:r>
    </w:p>
    <w:p w14:paraId="2B3C4524" w14:textId="77777777" w:rsidR="009037B9" w:rsidRPr="00FC0EFE" w:rsidRDefault="009037B9" w:rsidP="00067DE4">
      <w:pPr>
        <w:pStyle w:val="Style28"/>
        <w:tabs>
          <w:tab w:val="left" w:pos="494"/>
        </w:tabs>
        <w:spacing w:line="240" w:lineRule="auto"/>
        <w:rPr>
          <w:noProof/>
        </w:rPr>
      </w:pPr>
    </w:p>
    <w:p w14:paraId="42353C10" w14:textId="77777777" w:rsidR="00337688" w:rsidRPr="00FC0EFE" w:rsidRDefault="00337688" w:rsidP="00067DE4">
      <w:pPr>
        <w:pStyle w:val="Style13"/>
        <w:spacing w:line="240" w:lineRule="auto"/>
        <w:rPr>
          <w:rStyle w:val="FontStyle65"/>
          <w:b/>
          <w:noProof/>
        </w:rPr>
      </w:pPr>
      <w:r w:rsidRPr="00FC0EFE">
        <w:rPr>
          <w:rStyle w:val="FontStyle65"/>
          <w:b/>
          <w:noProof/>
        </w:rPr>
        <w:t>РАЗДЕЛ IV</w:t>
      </w:r>
      <w:r w:rsidR="00B8191E" w:rsidRPr="00FC0EFE">
        <w:rPr>
          <w:rStyle w:val="FontStyle65"/>
          <w:b/>
          <w:noProof/>
        </w:rPr>
        <w:t xml:space="preserve"> –</w:t>
      </w:r>
      <w:r w:rsidRPr="00FC0EFE">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14:paraId="0F4DFE51" w14:textId="77777777" w:rsidR="00A61577" w:rsidRPr="00FC0EFE" w:rsidRDefault="00A61577" w:rsidP="008C412A">
      <w:pPr>
        <w:pStyle w:val="Style13"/>
        <w:spacing w:line="240" w:lineRule="auto"/>
        <w:ind w:firstLine="709"/>
        <w:rPr>
          <w:rStyle w:val="FontStyle65"/>
          <w:noProof/>
        </w:rPr>
      </w:pPr>
    </w:p>
    <w:p w14:paraId="3E222E5C" w14:textId="697D58DF" w:rsidR="007C76CD" w:rsidRPr="00FC0EFE" w:rsidRDefault="007C76CD" w:rsidP="00DE5B9F">
      <w:pPr>
        <w:numPr>
          <w:ilvl w:val="0"/>
          <w:numId w:val="5"/>
        </w:numPr>
        <w:tabs>
          <w:tab w:val="left" w:pos="851"/>
          <w:tab w:val="left" w:pos="993"/>
        </w:tabs>
        <w:spacing w:before="120"/>
        <w:ind w:left="0" w:firstLine="709"/>
        <w:jc w:val="both"/>
        <w:rPr>
          <w:b/>
        </w:rPr>
      </w:pPr>
      <w:r w:rsidRPr="00FC0EFE">
        <w:rPr>
          <w:b/>
        </w:rPr>
        <w:lastRenderedPageBreak/>
        <w:t xml:space="preserve">Изисквания за годност (правоспособност) за упражняване на професионална дейност на участниците: </w:t>
      </w:r>
    </w:p>
    <w:p w14:paraId="3791A540" w14:textId="077F821F" w:rsidR="00E72B0A" w:rsidRPr="00FC0EFE" w:rsidRDefault="00FA5C91" w:rsidP="00E72B0A">
      <w:pPr>
        <w:pStyle w:val="ListParagraph"/>
        <w:jc w:val="both"/>
        <w:rPr>
          <w:bCs/>
        </w:rPr>
      </w:pPr>
      <w:r w:rsidRPr="00FC0EFE">
        <w:rPr>
          <w:bCs/>
        </w:rPr>
        <w:t>Не</w:t>
      </w:r>
      <w:r w:rsidR="0029187C" w:rsidRPr="00FC0EFE">
        <w:rPr>
          <w:bCs/>
        </w:rPr>
        <w:t>приложимо</w:t>
      </w:r>
      <w:r w:rsidRPr="00FC0EFE">
        <w:rPr>
          <w:bCs/>
        </w:rPr>
        <w:t xml:space="preserve"> </w:t>
      </w:r>
    </w:p>
    <w:p w14:paraId="59C4B6B1" w14:textId="77777777" w:rsidR="007C76CD" w:rsidRPr="00FC0EFE" w:rsidRDefault="007C76CD" w:rsidP="00A41D68">
      <w:pPr>
        <w:numPr>
          <w:ilvl w:val="0"/>
          <w:numId w:val="5"/>
        </w:numPr>
        <w:tabs>
          <w:tab w:val="left" w:pos="851"/>
          <w:tab w:val="left" w:pos="993"/>
        </w:tabs>
        <w:spacing w:before="120"/>
        <w:ind w:left="0" w:firstLine="709"/>
        <w:jc w:val="both"/>
        <w:rPr>
          <w:b/>
          <w:lang w:eastAsia="ar-SA"/>
        </w:rPr>
      </w:pPr>
      <w:r w:rsidRPr="00FC0EFE">
        <w:rPr>
          <w:b/>
        </w:rPr>
        <w:t xml:space="preserve">Икономическо </w:t>
      </w:r>
      <w:r w:rsidR="001F20A4" w:rsidRPr="00FC0EFE">
        <w:rPr>
          <w:b/>
        </w:rPr>
        <w:t>и финансово състояние на участниците</w:t>
      </w:r>
    </w:p>
    <w:p w14:paraId="352E7A10" w14:textId="77777777" w:rsidR="00E316DE" w:rsidRPr="00FC0EFE" w:rsidRDefault="00E316DE" w:rsidP="00E316DE">
      <w:pPr>
        <w:pStyle w:val="ListParagraph"/>
        <w:jc w:val="both"/>
        <w:rPr>
          <w:bCs/>
        </w:rPr>
      </w:pPr>
      <w:r w:rsidRPr="00FC0EFE">
        <w:rPr>
          <w:bCs/>
        </w:rPr>
        <w:t xml:space="preserve">Неприложимо </w:t>
      </w:r>
    </w:p>
    <w:p w14:paraId="5BB077B5" w14:textId="77777777" w:rsidR="007A1D57" w:rsidRPr="00FC0EFE" w:rsidRDefault="007A1D57" w:rsidP="007A1D57">
      <w:pPr>
        <w:tabs>
          <w:tab w:val="left" w:pos="567"/>
        </w:tabs>
        <w:spacing w:line="280" w:lineRule="atLeast"/>
        <w:ind w:firstLine="708"/>
        <w:jc w:val="both"/>
      </w:pPr>
    </w:p>
    <w:p w14:paraId="1BED393E" w14:textId="77777777" w:rsidR="00451071" w:rsidRPr="00FC0EFE" w:rsidRDefault="001F20A4" w:rsidP="007A1D57">
      <w:pPr>
        <w:tabs>
          <w:tab w:val="left" w:pos="567"/>
        </w:tabs>
        <w:spacing w:line="280" w:lineRule="atLeast"/>
        <w:ind w:firstLine="708"/>
        <w:jc w:val="both"/>
        <w:rPr>
          <w:b/>
        </w:rPr>
      </w:pPr>
      <w:r w:rsidRPr="00FC0EFE">
        <w:rPr>
          <w:b/>
        </w:rPr>
        <w:t xml:space="preserve">3. </w:t>
      </w:r>
      <w:r w:rsidR="00476CEA" w:rsidRPr="00FC0EFE">
        <w:rPr>
          <w:b/>
        </w:rPr>
        <w:t>Изисквания към техническите</w:t>
      </w:r>
      <w:r w:rsidR="00EE6186" w:rsidRPr="00FC0EFE">
        <w:rPr>
          <w:b/>
        </w:rPr>
        <w:t xml:space="preserve"> и професионалните</w:t>
      </w:r>
      <w:r w:rsidR="00476CEA" w:rsidRPr="00FC0EFE">
        <w:rPr>
          <w:b/>
        </w:rPr>
        <w:t xml:space="preserve"> </w:t>
      </w:r>
      <w:r w:rsidR="00EE6186" w:rsidRPr="00FC0EFE">
        <w:rPr>
          <w:b/>
        </w:rPr>
        <w:t xml:space="preserve">способности </w:t>
      </w:r>
      <w:r w:rsidR="00476CEA" w:rsidRPr="00FC0EFE">
        <w:rPr>
          <w:b/>
        </w:rPr>
        <w:t>на участниците</w:t>
      </w:r>
    </w:p>
    <w:p w14:paraId="76B9B4DF" w14:textId="77777777" w:rsidR="00451071" w:rsidRPr="00FC0EFE" w:rsidRDefault="00451071" w:rsidP="008C412A">
      <w:pPr>
        <w:spacing w:line="259" w:lineRule="auto"/>
        <w:ind w:firstLine="708"/>
        <w:jc w:val="both"/>
        <w:rPr>
          <w:b/>
        </w:rPr>
      </w:pPr>
      <w:r w:rsidRPr="00FC0EFE">
        <w:rPr>
          <w:b/>
        </w:rPr>
        <w:t xml:space="preserve">3.1. Опит в изпълнението на </w:t>
      </w:r>
      <w:r w:rsidR="003C5D0F" w:rsidRPr="00FC0EFE">
        <w:rPr>
          <w:b/>
        </w:rPr>
        <w:t>доставки/</w:t>
      </w:r>
      <w:r w:rsidRPr="00FC0EFE">
        <w:rPr>
          <w:b/>
        </w:rPr>
        <w:t>услуги, идентични или сходни с предмета на поръчката</w:t>
      </w:r>
    </w:p>
    <w:p w14:paraId="1A519608" w14:textId="2F75F962" w:rsidR="00DC68CE" w:rsidRPr="00FC0EFE" w:rsidRDefault="00451071" w:rsidP="003319FA">
      <w:pPr>
        <w:spacing w:line="259" w:lineRule="auto"/>
        <w:ind w:firstLine="708"/>
        <w:jc w:val="both"/>
      </w:pPr>
      <w:r w:rsidRPr="00FC0EFE">
        <w:rPr>
          <w:b/>
        </w:rPr>
        <w:t>3.1.1.</w:t>
      </w:r>
      <w:r w:rsidRPr="00FC0EFE">
        <w:t xml:space="preserve"> </w:t>
      </w:r>
      <w:r w:rsidR="00DC68CE" w:rsidRPr="00FC0EFE">
        <w:t xml:space="preserve">През последните 3 (три) години, считано от датата на подаване на офертата, участникът в процедурата следва да има опит в успешно изпълнени </w:t>
      </w:r>
      <w:r w:rsidR="008741D0">
        <w:t>дейности</w:t>
      </w:r>
      <w:r w:rsidR="00DC68CE" w:rsidRPr="00FC0EFE">
        <w:t>, включващи следните дейности с предмет и обем, както следва:</w:t>
      </w:r>
      <w:bookmarkStart w:id="0" w:name="_Hlk520100668"/>
      <w:r w:rsidR="00DC68CE" w:rsidRPr="00FC0EFE">
        <w:rPr>
          <w:b/>
        </w:rPr>
        <w:t xml:space="preserve"> </w:t>
      </w:r>
      <w:r w:rsidR="00DC68CE" w:rsidRPr="00FC0EFE">
        <w:t xml:space="preserve">най-малко една дейност, </w:t>
      </w:r>
      <w:r w:rsidR="00DC68CE" w:rsidRPr="008741D0">
        <w:t>свързана с внедряване и пускане в експлоатация на решение/я за анализ и корелация на събития от различни източници свързани с информационната сигурност</w:t>
      </w:r>
      <w:r w:rsidR="00C078CD" w:rsidRPr="008741D0">
        <w:t xml:space="preserve"> и защита.</w:t>
      </w:r>
    </w:p>
    <w:bookmarkEnd w:id="0"/>
    <w:p w14:paraId="510FDEA4" w14:textId="77777777" w:rsidR="00DC68CE" w:rsidRPr="00FC0EFE" w:rsidRDefault="00DC68CE" w:rsidP="00DC68CE">
      <w:pPr>
        <w:tabs>
          <w:tab w:val="left" w:pos="1276"/>
        </w:tabs>
        <w:autoSpaceDE w:val="0"/>
        <w:autoSpaceDN w:val="0"/>
        <w:adjustRightInd w:val="0"/>
        <w:spacing w:line="276" w:lineRule="auto"/>
        <w:ind w:firstLine="708"/>
        <w:jc w:val="both"/>
      </w:pPr>
      <w:r w:rsidRPr="00FC0EFE">
        <w:t>Възложителят не поставя изискване относно обема на изпълнените дейности.</w:t>
      </w:r>
    </w:p>
    <w:p w14:paraId="68DD1AAF" w14:textId="63AC0801" w:rsidR="00DC68CE" w:rsidRPr="00FC0EFE" w:rsidRDefault="00DC68CE" w:rsidP="00DC68CE">
      <w:pPr>
        <w:tabs>
          <w:tab w:val="left" w:pos="1276"/>
        </w:tabs>
        <w:autoSpaceDE w:val="0"/>
        <w:autoSpaceDN w:val="0"/>
        <w:adjustRightInd w:val="0"/>
        <w:spacing w:line="276" w:lineRule="auto"/>
        <w:ind w:firstLine="708"/>
        <w:jc w:val="both"/>
        <w:rPr>
          <w:i/>
        </w:rPr>
      </w:pPr>
      <w:r w:rsidRPr="00FC0EFE">
        <w:rPr>
          <w:b/>
          <w:i/>
          <w:u w:val="single"/>
        </w:rPr>
        <w:t>Забележка</w:t>
      </w:r>
      <w:r w:rsidRPr="00FC0EFE">
        <w:rPr>
          <w:b/>
          <w:u w:val="single"/>
        </w:rPr>
        <w:t>:</w:t>
      </w:r>
      <w:r w:rsidRPr="00FC0EFE">
        <w:rPr>
          <w:b/>
        </w:rPr>
        <w:t xml:space="preserve"> </w:t>
      </w:r>
      <w:r w:rsidRPr="00FC0EFE">
        <w:rPr>
          <w:i/>
        </w:rPr>
        <w:t>„Изпълнена“ е тази дейност, която е приключила в рамките на 3-годишния период от датата на подаване на офертата, независимо от датата на възлагането на услугата и резултатът от нея е надлежно приет от възложителя.</w:t>
      </w:r>
    </w:p>
    <w:p w14:paraId="05559501" w14:textId="77777777" w:rsidR="00DC68CE" w:rsidRPr="00FC0EFE" w:rsidRDefault="00DC68CE" w:rsidP="00DC68CE">
      <w:pPr>
        <w:pStyle w:val="ListParagraph"/>
        <w:numPr>
          <w:ilvl w:val="2"/>
          <w:numId w:val="13"/>
        </w:numPr>
        <w:autoSpaceDE w:val="0"/>
        <w:autoSpaceDN w:val="0"/>
        <w:adjustRightInd w:val="0"/>
        <w:spacing w:line="276" w:lineRule="auto"/>
        <w:ind w:left="0" w:firstLine="708"/>
        <w:jc w:val="both"/>
      </w:pPr>
      <w:r w:rsidRPr="00FC0EFE">
        <w:t xml:space="preserve">Информация за опита на участника се попълва в Част IV, Раздел В, </w:t>
      </w:r>
      <w:r w:rsidRPr="00FC0EFE">
        <w:rPr>
          <w:bCs/>
          <w:vanish/>
        </w:rPr>
        <w:t>за поръчки за доставки: извършени доставки от конкретния вид“</w:t>
      </w:r>
      <w:r w:rsidRPr="00FC0EFE">
        <w:rPr>
          <w:b/>
          <w:bCs/>
          <w:vanish/>
        </w:rPr>
        <w:t xml:space="preserve"> </w:t>
      </w:r>
      <w:r w:rsidRPr="00FC0EFE">
        <w:t xml:space="preserve">от </w:t>
      </w:r>
      <w:proofErr w:type="spellStart"/>
      <w:r w:rsidRPr="00FC0EFE">
        <w:t>еЕЕДОП</w:t>
      </w:r>
      <w:proofErr w:type="spellEnd"/>
      <w:r w:rsidRPr="00FC0EFE">
        <w:t xml:space="preserve">. </w:t>
      </w:r>
    </w:p>
    <w:p w14:paraId="1915C3B2" w14:textId="769064C4" w:rsidR="00A5762F" w:rsidRPr="008741D0" w:rsidRDefault="00DC68CE" w:rsidP="008741D0">
      <w:pPr>
        <w:pStyle w:val="ListParagraph"/>
        <w:numPr>
          <w:ilvl w:val="2"/>
          <w:numId w:val="13"/>
        </w:numPr>
        <w:autoSpaceDE w:val="0"/>
        <w:autoSpaceDN w:val="0"/>
        <w:adjustRightInd w:val="0"/>
        <w:spacing w:line="276" w:lineRule="auto"/>
        <w:ind w:left="0" w:firstLine="708"/>
        <w:jc w:val="both"/>
      </w:pPr>
      <w:r w:rsidRPr="008741D0">
        <w:t>Съответствието с минималните изисквания по т. 3.1.1. от този раздел</w:t>
      </w:r>
      <w:r w:rsidR="008741D0" w:rsidRPr="008741D0">
        <w:t xml:space="preserve"> </w:t>
      </w:r>
      <w:r w:rsidRPr="008741D0">
        <w:t xml:space="preserve">относно опит в изпълнението на </w:t>
      </w:r>
      <w:r w:rsidR="00344498">
        <w:t>доставки</w:t>
      </w:r>
      <w:r w:rsidRPr="008741D0">
        <w:t>, идентични или сходни с предмета на поръчката, се установява съгласно чл. 64, ал. 1, т. 2 ЗОП.</w:t>
      </w:r>
    </w:p>
    <w:p w14:paraId="61160B27" w14:textId="77777777" w:rsidR="003B3D63" w:rsidRPr="00FC0EFE" w:rsidRDefault="00A5762F" w:rsidP="003B3D63">
      <w:pPr>
        <w:spacing w:line="259" w:lineRule="auto"/>
        <w:ind w:firstLine="708"/>
        <w:jc w:val="both"/>
        <w:rPr>
          <w:b/>
        </w:rPr>
      </w:pPr>
      <w:r w:rsidRPr="00FC0EFE">
        <w:rPr>
          <w:b/>
        </w:rPr>
        <w:t>3.2.</w:t>
      </w:r>
      <w:r w:rsidR="003B3D63" w:rsidRPr="00FC0EFE">
        <w:rPr>
          <w:b/>
          <w:lang w:val="en-US"/>
        </w:rPr>
        <w:t xml:space="preserve"> </w:t>
      </w:r>
      <w:r w:rsidR="003B3D63" w:rsidRPr="00FC0EFE">
        <w:rPr>
          <w:b/>
        </w:rPr>
        <w:t>Минимални изисквания към персонала/екипа за изпълнение на поръчката</w:t>
      </w:r>
    </w:p>
    <w:p w14:paraId="25B6C8B0" w14:textId="3419442E" w:rsidR="003B3D63" w:rsidRPr="00FC0EFE" w:rsidRDefault="003B3D63" w:rsidP="003B3D63">
      <w:pPr>
        <w:autoSpaceDE w:val="0"/>
        <w:autoSpaceDN w:val="0"/>
        <w:adjustRightInd w:val="0"/>
        <w:spacing w:line="276" w:lineRule="auto"/>
        <w:ind w:firstLine="708"/>
        <w:jc w:val="both"/>
        <w:rPr>
          <w:color w:val="000000"/>
        </w:rPr>
      </w:pPr>
      <w:r w:rsidRPr="00FC0EFE">
        <w:rPr>
          <w:b/>
          <w:color w:val="000000"/>
        </w:rPr>
        <w:t xml:space="preserve">3.2.1. </w:t>
      </w:r>
      <w:r w:rsidRPr="00FC0EFE">
        <w:rPr>
          <w:color w:val="000000"/>
        </w:rPr>
        <w:t>Предложеният от участника екип за изпълнение на поръчката трябва да включва най-малко ръководител на екипа и ключов експерт, съгласно посочените изисквания за образование и професионална компетентност. Минималните изисквания по отношение на екипа са следните:</w:t>
      </w:r>
    </w:p>
    <w:p w14:paraId="703DC287" w14:textId="77777777" w:rsidR="003B3D63" w:rsidRPr="00FC0EFE" w:rsidRDefault="003B3D63" w:rsidP="003B3D63">
      <w:pPr>
        <w:autoSpaceDE w:val="0"/>
        <w:autoSpaceDN w:val="0"/>
        <w:adjustRightInd w:val="0"/>
        <w:spacing w:line="276" w:lineRule="auto"/>
        <w:ind w:firstLine="708"/>
        <w:jc w:val="both"/>
        <w:rPr>
          <w:b/>
          <w:u w:val="single"/>
        </w:rPr>
      </w:pPr>
      <w:r w:rsidRPr="00FC0EFE">
        <w:rPr>
          <w:b/>
          <w:u w:val="single"/>
        </w:rPr>
        <w:t>А) Ръководител на екипа – 1 бр., който има:</w:t>
      </w:r>
    </w:p>
    <w:p w14:paraId="0C5CB6E6" w14:textId="77777777" w:rsidR="003B3D63" w:rsidRPr="00FC0EFE" w:rsidRDefault="003B3D63" w:rsidP="003B3D63">
      <w:pPr>
        <w:autoSpaceDE w:val="0"/>
        <w:autoSpaceDN w:val="0"/>
        <w:adjustRightInd w:val="0"/>
        <w:spacing w:line="276" w:lineRule="auto"/>
        <w:ind w:firstLine="708"/>
        <w:jc w:val="both"/>
        <w:rPr>
          <w:b/>
        </w:rPr>
      </w:pPr>
      <w:r w:rsidRPr="00FC0EFE">
        <w:rPr>
          <w:b/>
        </w:rPr>
        <w:t xml:space="preserve">а) </w:t>
      </w:r>
      <w:r w:rsidRPr="00FC0EFE">
        <w:t>висше образование – образователно-квалификационна степен „магистър“ в една от областите „Социални, стопански и правни науки”, „Природни науки, математика и информатика“ и „Технически науки“, съгласно Класификатора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14:paraId="5BE140C9" w14:textId="77777777" w:rsidR="003B3D63" w:rsidRPr="00FC0EFE" w:rsidRDefault="003B3D63" w:rsidP="003B3D63">
      <w:pPr>
        <w:autoSpaceDE w:val="0"/>
        <w:autoSpaceDN w:val="0"/>
        <w:adjustRightInd w:val="0"/>
        <w:spacing w:line="276" w:lineRule="auto"/>
        <w:ind w:firstLine="708"/>
        <w:jc w:val="both"/>
      </w:pPr>
      <w:r w:rsidRPr="00FC0EFE">
        <w:rPr>
          <w:b/>
        </w:rPr>
        <w:t>б)</w:t>
      </w:r>
      <w:r w:rsidRPr="00FC0EFE">
        <w:t xml:space="preserve"> притежаващ професионален сертификат за ръководител на проекти, издаден от международно призната организация за управление на проекти;</w:t>
      </w:r>
    </w:p>
    <w:p w14:paraId="6B7F57CD" w14:textId="77777777" w:rsidR="003B3D63" w:rsidRPr="00AF0E1B" w:rsidRDefault="003B3D63" w:rsidP="003B3D63">
      <w:pPr>
        <w:widowControl w:val="0"/>
        <w:autoSpaceDE w:val="0"/>
        <w:autoSpaceDN w:val="0"/>
        <w:adjustRightInd w:val="0"/>
        <w:spacing w:line="276" w:lineRule="auto"/>
        <w:ind w:firstLine="708"/>
        <w:jc w:val="both"/>
      </w:pPr>
      <w:r w:rsidRPr="00FC0EFE">
        <w:rPr>
          <w:b/>
        </w:rPr>
        <w:t>в)</w:t>
      </w:r>
      <w:r w:rsidRPr="00FC0EFE">
        <w:t xml:space="preserve"> опит като </w:t>
      </w:r>
      <w:r w:rsidRPr="00AF0E1B">
        <w:t>ръководител на екип в поне 2 (два) проекта, включващи внедряване и пускане в експлоатация на решение/я за информационна сигурност и/или внедряване и пускане в експлоатация на решение/я за анализ и корелация на събития от различни източници свързани с информационната сигурност.</w:t>
      </w:r>
    </w:p>
    <w:p w14:paraId="0F584C2F" w14:textId="77777777" w:rsidR="003B3D63" w:rsidRPr="00AF0E1B" w:rsidRDefault="003B3D63" w:rsidP="003B3D63">
      <w:pPr>
        <w:widowControl w:val="0"/>
        <w:autoSpaceDE w:val="0"/>
        <w:autoSpaceDN w:val="0"/>
        <w:adjustRightInd w:val="0"/>
        <w:spacing w:line="276" w:lineRule="auto"/>
        <w:ind w:firstLine="708"/>
        <w:jc w:val="both"/>
        <w:rPr>
          <w:b/>
          <w:bCs/>
          <w:color w:val="0D0D0D"/>
          <w:u w:val="single"/>
        </w:rPr>
      </w:pPr>
    </w:p>
    <w:p w14:paraId="496F7287" w14:textId="77777777" w:rsidR="003B3D63" w:rsidRPr="00AF0E1B" w:rsidRDefault="003B3D63" w:rsidP="003B3D63">
      <w:pPr>
        <w:widowControl w:val="0"/>
        <w:autoSpaceDE w:val="0"/>
        <w:autoSpaceDN w:val="0"/>
        <w:adjustRightInd w:val="0"/>
        <w:spacing w:line="276" w:lineRule="auto"/>
        <w:ind w:firstLine="708"/>
        <w:jc w:val="both"/>
        <w:rPr>
          <w:b/>
          <w:bCs/>
          <w:color w:val="0D0D0D"/>
          <w:u w:val="single"/>
        </w:rPr>
      </w:pPr>
      <w:r w:rsidRPr="00AF0E1B">
        <w:rPr>
          <w:b/>
          <w:bCs/>
          <w:color w:val="0D0D0D"/>
          <w:u w:val="single"/>
        </w:rPr>
        <w:t>Б) Ключов експерт № 1 – Софтуер анализ на журнални записи - 1 бр., който има:</w:t>
      </w:r>
    </w:p>
    <w:p w14:paraId="53897B82" w14:textId="77777777" w:rsidR="003B3D63" w:rsidRPr="00AF0E1B" w:rsidRDefault="003B3D63" w:rsidP="003B3D63">
      <w:pPr>
        <w:spacing w:line="259" w:lineRule="auto"/>
        <w:ind w:firstLine="708"/>
        <w:jc w:val="both"/>
        <w:rPr>
          <w:bCs/>
        </w:rPr>
      </w:pPr>
      <w:r w:rsidRPr="00AF0E1B">
        <w:rPr>
          <w:b/>
          <w:bCs/>
        </w:rPr>
        <w:lastRenderedPageBreak/>
        <w:t>а)</w:t>
      </w:r>
      <w:r w:rsidRPr="00AF0E1B">
        <w:rPr>
          <w:bCs/>
        </w:rPr>
        <w:t xml:space="preserve"> висше образование – образователно-квалификационна степен „бакалавър“ или „магистър“ в една от областите „Социални, стопански и правни науки”, „Природни науки, математика и информатика“ и „Технически науки“, съгласно Класификатора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14:paraId="5C541B97" w14:textId="3369416F" w:rsidR="003B3D63" w:rsidRPr="00AF0E1B" w:rsidRDefault="003B3D63" w:rsidP="003B3D63">
      <w:pPr>
        <w:spacing w:line="259" w:lineRule="auto"/>
        <w:ind w:firstLine="708"/>
        <w:jc w:val="both"/>
        <w:rPr>
          <w:bCs/>
        </w:rPr>
      </w:pPr>
      <w:r w:rsidRPr="00AF0E1B">
        <w:rPr>
          <w:b/>
          <w:bCs/>
        </w:rPr>
        <w:t>б)</w:t>
      </w:r>
      <w:r w:rsidRPr="00AF0E1B">
        <w:rPr>
          <w:bCs/>
        </w:rPr>
        <w:t xml:space="preserve"> притежаващ сертификат, издаден от производителя на предлагания софтуер за анализ на журнални записи, доказващ </w:t>
      </w:r>
      <w:r w:rsidR="0043267D">
        <w:rPr>
          <w:bCs/>
        </w:rPr>
        <w:t>възможност</w:t>
      </w:r>
      <w:r w:rsidRPr="00AF0E1B">
        <w:rPr>
          <w:bCs/>
        </w:rPr>
        <w:t xml:space="preserve"> за администриране на предложения софтуер;</w:t>
      </w:r>
    </w:p>
    <w:p w14:paraId="21B3693E" w14:textId="77777777" w:rsidR="003B3D63" w:rsidRPr="00FC0EFE" w:rsidRDefault="003B3D63" w:rsidP="003B3D63">
      <w:pPr>
        <w:spacing w:line="259" w:lineRule="auto"/>
        <w:ind w:firstLine="708"/>
        <w:jc w:val="both"/>
        <w:rPr>
          <w:bCs/>
        </w:rPr>
      </w:pPr>
      <w:r w:rsidRPr="00AF0E1B">
        <w:rPr>
          <w:b/>
          <w:bCs/>
        </w:rPr>
        <w:t>в)</w:t>
      </w:r>
      <w:r w:rsidRPr="00AF0E1B">
        <w:rPr>
          <w:bCs/>
        </w:rPr>
        <w:t xml:space="preserve"> </w:t>
      </w:r>
      <w:bookmarkStart w:id="1" w:name="_Hlk520096196"/>
      <w:r w:rsidRPr="00AF0E1B">
        <w:rPr>
          <w:bCs/>
        </w:rPr>
        <w:t xml:space="preserve">участие в управление и/или изпълнението на поне 2 (два) проекта включващи решение/я за информационна сигурност </w:t>
      </w:r>
      <w:bookmarkEnd w:id="1"/>
      <w:r w:rsidRPr="00AF0E1B">
        <w:rPr>
          <w:bCs/>
        </w:rPr>
        <w:t>и/или внедряване и пускане в експлоатация на решение/я за анализ и корелация на събития от различни източници свързани с информационната сигурност</w:t>
      </w:r>
    </w:p>
    <w:p w14:paraId="7AD92CE3" w14:textId="77777777" w:rsidR="003B3D63" w:rsidRPr="00FC0EFE" w:rsidRDefault="003B3D63" w:rsidP="003B3D63">
      <w:pPr>
        <w:spacing w:line="259" w:lineRule="auto"/>
        <w:ind w:firstLine="708"/>
        <w:jc w:val="both"/>
        <w:rPr>
          <w:bCs/>
        </w:rPr>
      </w:pPr>
    </w:p>
    <w:p w14:paraId="4DBE4664" w14:textId="77777777" w:rsidR="003B3D63" w:rsidRPr="00FC0EFE" w:rsidRDefault="003B3D63" w:rsidP="003B3D63">
      <w:pPr>
        <w:autoSpaceDE w:val="0"/>
        <w:autoSpaceDN w:val="0"/>
        <w:adjustRightInd w:val="0"/>
        <w:ind w:firstLine="708"/>
        <w:jc w:val="both"/>
        <w:rPr>
          <w:i/>
          <w:color w:val="000000"/>
          <w:sz w:val="23"/>
          <w:szCs w:val="23"/>
          <w:shd w:val="clear" w:color="auto" w:fill="FFFFFF"/>
        </w:rPr>
      </w:pPr>
      <w:r w:rsidRPr="00FC0EFE">
        <w:rPr>
          <w:b/>
          <w:i/>
          <w:u w:val="single"/>
        </w:rPr>
        <w:t>Забележка</w:t>
      </w:r>
      <w:r w:rsidRPr="00FC0EFE">
        <w:rPr>
          <w:b/>
          <w:i/>
        </w:rPr>
        <w:t xml:space="preserve">: </w:t>
      </w:r>
      <w:r w:rsidRPr="00FC0EFE">
        <w:rPr>
          <w:i/>
          <w:color w:val="000000"/>
          <w:sz w:val="23"/>
          <w:szCs w:val="23"/>
          <w:shd w:val="clear" w:color="auto" w:fill="FFFFFF"/>
        </w:rPr>
        <w:t>За изпълнение на изискванията за образование се приема и висше образование, придобито преди влизането в сила на ПМС № 125 от 2002 г., когато е в област и/или направление, едноименни/еквивалентни на посочените по-горе.</w:t>
      </w:r>
    </w:p>
    <w:p w14:paraId="179F4718" w14:textId="77777777" w:rsidR="003B3D63" w:rsidRPr="00FC0EFE" w:rsidRDefault="003B3D63" w:rsidP="003B3D63">
      <w:pPr>
        <w:autoSpaceDE w:val="0"/>
        <w:autoSpaceDN w:val="0"/>
        <w:adjustRightInd w:val="0"/>
        <w:ind w:firstLine="708"/>
        <w:jc w:val="both"/>
        <w:rPr>
          <w:i/>
          <w:color w:val="000000"/>
          <w:sz w:val="23"/>
          <w:szCs w:val="23"/>
          <w:shd w:val="clear" w:color="auto" w:fill="FFFFFF"/>
        </w:rPr>
      </w:pPr>
      <w:r w:rsidRPr="00FC0EFE">
        <w:rPr>
          <w:i/>
          <w:color w:val="000000"/>
          <w:sz w:val="23"/>
          <w:szCs w:val="23"/>
          <w:shd w:val="clear" w:color="auto" w:fill="FFFFFF"/>
        </w:rPr>
        <w:t>Не се допуска едно лице да съвместява различни позиции, независимо че може да отговаря на изискванията, приложими за повече от една позиция в екипа.</w:t>
      </w:r>
    </w:p>
    <w:p w14:paraId="54771240" w14:textId="77777777" w:rsidR="003B3D63" w:rsidRPr="00FC0EFE" w:rsidRDefault="003B3D63" w:rsidP="003B3D63">
      <w:pPr>
        <w:autoSpaceDE w:val="0"/>
        <w:autoSpaceDN w:val="0"/>
        <w:adjustRightInd w:val="0"/>
        <w:ind w:firstLine="708"/>
        <w:jc w:val="both"/>
        <w:rPr>
          <w:color w:val="000000"/>
        </w:rPr>
      </w:pPr>
      <w:r w:rsidRPr="00FC0EFE">
        <w:rPr>
          <w:b/>
          <w:color w:val="000000"/>
          <w:sz w:val="23"/>
          <w:szCs w:val="23"/>
          <w:shd w:val="clear" w:color="auto" w:fill="FFFFFF"/>
        </w:rPr>
        <w:t xml:space="preserve">3.2.2. </w:t>
      </w:r>
      <w:r w:rsidRPr="00FC0EFE">
        <w:rPr>
          <w:color w:val="000000"/>
          <w:sz w:val="23"/>
          <w:szCs w:val="23"/>
          <w:shd w:val="clear" w:color="auto" w:fill="FFFFFF"/>
        </w:rPr>
        <w:t xml:space="preserve">Участниците трябва да декларират съответствието си с изискването по т. 3.2.1 от този раздел като посочат в </w:t>
      </w:r>
      <w:r w:rsidRPr="00FC0EFE">
        <w:rPr>
          <w:color w:val="000000"/>
        </w:rPr>
        <w:t xml:space="preserve">Част IV, Раздел В – „образователна и професионална квалификация“ от </w:t>
      </w:r>
      <w:proofErr w:type="spellStart"/>
      <w:r w:rsidRPr="00FC0EFE">
        <w:rPr>
          <w:color w:val="000000"/>
        </w:rPr>
        <w:t>еЕЕДОП</w:t>
      </w:r>
      <w:proofErr w:type="spellEnd"/>
      <w:r w:rsidRPr="00FC0EFE">
        <w:rPr>
          <w:color w:val="000000"/>
        </w:rPr>
        <w:t xml:space="preserve"> следната информация за предлаганите технически лица:</w:t>
      </w:r>
    </w:p>
    <w:p w14:paraId="7703F35E" w14:textId="77777777" w:rsidR="003B3D63" w:rsidRPr="00FC0EFE" w:rsidRDefault="003B3D63" w:rsidP="003B3D63">
      <w:pPr>
        <w:numPr>
          <w:ilvl w:val="0"/>
          <w:numId w:val="12"/>
        </w:numPr>
        <w:tabs>
          <w:tab w:val="num" w:pos="851"/>
        </w:tabs>
        <w:autoSpaceDE w:val="0"/>
        <w:autoSpaceDN w:val="0"/>
        <w:adjustRightInd w:val="0"/>
        <w:ind w:left="851" w:firstLine="708"/>
        <w:jc w:val="both"/>
        <w:rPr>
          <w:color w:val="000000"/>
        </w:rPr>
      </w:pPr>
      <w:r w:rsidRPr="00FC0EFE">
        <w:rPr>
          <w:color w:val="000000"/>
        </w:rPr>
        <w:t>позиция в екипа;</w:t>
      </w:r>
    </w:p>
    <w:p w14:paraId="6D9C6058" w14:textId="77777777" w:rsidR="003B3D63" w:rsidRPr="00FC0EFE" w:rsidRDefault="003B3D63" w:rsidP="003B3D63">
      <w:pPr>
        <w:numPr>
          <w:ilvl w:val="0"/>
          <w:numId w:val="12"/>
        </w:numPr>
        <w:tabs>
          <w:tab w:val="num" w:pos="851"/>
        </w:tabs>
        <w:autoSpaceDE w:val="0"/>
        <w:autoSpaceDN w:val="0"/>
        <w:adjustRightInd w:val="0"/>
        <w:ind w:left="851" w:firstLine="708"/>
        <w:jc w:val="both"/>
        <w:rPr>
          <w:color w:val="000000"/>
        </w:rPr>
      </w:pPr>
      <w:r w:rsidRPr="00FC0EFE">
        <w:rPr>
          <w:color w:val="000000"/>
        </w:rPr>
        <w:t>име, презиме и фамилия на лицето;</w:t>
      </w:r>
    </w:p>
    <w:p w14:paraId="23291245" w14:textId="77777777" w:rsidR="003B3D63" w:rsidRPr="00FC0EFE" w:rsidRDefault="003B3D63" w:rsidP="003B3D63">
      <w:pPr>
        <w:numPr>
          <w:ilvl w:val="0"/>
          <w:numId w:val="12"/>
        </w:numPr>
        <w:tabs>
          <w:tab w:val="num" w:pos="851"/>
        </w:tabs>
        <w:autoSpaceDE w:val="0"/>
        <w:autoSpaceDN w:val="0"/>
        <w:adjustRightInd w:val="0"/>
        <w:ind w:left="851" w:firstLine="708"/>
        <w:jc w:val="both"/>
        <w:rPr>
          <w:color w:val="000000"/>
        </w:rPr>
      </w:pPr>
      <w:r w:rsidRPr="00FC0EFE">
        <w:rPr>
          <w:color w:val="000000"/>
        </w:rPr>
        <w:t>образование;</w:t>
      </w:r>
    </w:p>
    <w:p w14:paraId="79AEB61B" w14:textId="77777777" w:rsidR="003B3D63" w:rsidRPr="00FC0EFE" w:rsidRDefault="003B3D63" w:rsidP="003B3D63">
      <w:pPr>
        <w:numPr>
          <w:ilvl w:val="0"/>
          <w:numId w:val="12"/>
        </w:numPr>
        <w:tabs>
          <w:tab w:val="num" w:pos="851"/>
        </w:tabs>
        <w:autoSpaceDE w:val="0"/>
        <w:autoSpaceDN w:val="0"/>
        <w:adjustRightInd w:val="0"/>
        <w:ind w:left="851" w:firstLine="708"/>
        <w:jc w:val="both"/>
        <w:rPr>
          <w:color w:val="000000"/>
        </w:rPr>
      </w:pPr>
      <w:r w:rsidRPr="00FC0EFE">
        <w:rPr>
          <w:color w:val="000000"/>
        </w:rPr>
        <w:t>придобит стаж (когато е приложимо);</w:t>
      </w:r>
    </w:p>
    <w:p w14:paraId="3E8D303B" w14:textId="77777777" w:rsidR="003B3D63" w:rsidRPr="00FC0EFE" w:rsidRDefault="003B3D63" w:rsidP="003B3D63">
      <w:pPr>
        <w:numPr>
          <w:ilvl w:val="0"/>
          <w:numId w:val="12"/>
        </w:numPr>
        <w:tabs>
          <w:tab w:val="num" w:pos="851"/>
        </w:tabs>
        <w:autoSpaceDE w:val="0"/>
        <w:autoSpaceDN w:val="0"/>
        <w:adjustRightInd w:val="0"/>
        <w:ind w:left="851" w:firstLine="708"/>
        <w:jc w:val="both"/>
        <w:rPr>
          <w:color w:val="000000"/>
        </w:rPr>
      </w:pPr>
      <w:r w:rsidRPr="00FC0EFE">
        <w:rPr>
          <w:color w:val="000000"/>
        </w:rPr>
        <w:t>притежавани сертификати (когато е приложимо);</w:t>
      </w:r>
    </w:p>
    <w:p w14:paraId="49801C2D" w14:textId="77777777" w:rsidR="003B3D63" w:rsidRPr="00FC0EFE" w:rsidRDefault="003B3D63" w:rsidP="003B3D63">
      <w:pPr>
        <w:numPr>
          <w:ilvl w:val="0"/>
          <w:numId w:val="12"/>
        </w:numPr>
        <w:tabs>
          <w:tab w:val="num" w:pos="851"/>
        </w:tabs>
        <w:autoSpaceDE w:val="0"/>
        <w:autoSpaceDN w:val="0"/>
        <w:adjustRightInd w:val="0"/>
        <w:ind w:left="851" w:firstLine="708"/>
        <w:jc w:val="both"/>
        <w:rPr>
          <w:color w:val="000000"/>
        </w:rPr>
      </w:pPr>
      <w:r w:rsidRPr="00FC0EFE">
        <w:rPr>
          <w:color w:val="000000"/>
        </w:rPr>
        <w:t>проекти/дейности, при изпълнението на които лицето е придобило изискуемия опит.</w:t>
      </w:r>
    </w:p>
    <w:p w14:paraId="6D4C0C14" w14:textId="7F14F335" w:rsidR="000B76CC" w:rsidRPr="00FC0EFE" w:rsidRDefault="003B3D63" w:rsidP="00DC68CE">
      <w:pPr>
        <w:spacing w:line="259" w:lineRule="auto"/>
        <w:ind w:firstLine="708"/>
        <w:jc w:val="both"/>
        <w:rPr>
          <w:color w:val="000000"/>
        </w:rPr>
      </w:pPr>
      <w:r w:rsidRPr="00FC0EFE">
        <w:rPr>
          <w:b/>
          <w:color w:val="000000"/>
        </w:rPr>
        <w:t xml:space="preserve">3.2.3. </w:t>
      </w:r>
      <w:r w:rsidR="000B76CC" w:rsidRPr="00FC0EFE">
        <w:rPr>
          <w:color w:val="000000"/>
        </w:rPr>
        <w:t>С</w:t>
      </w:r>
      <w:r w:rsidRPr="00FC0EFE">
        <w:rPr>
          <w:color w:val="000000"/>
        </w:rPr>
        <w:t>ъответствие с минималните изисквания</w:t>
      </w:r>
      <w:r w:rsidR="00A51823" w:rsidRPr="00FC0EFE">
        <w:rPr>
          <w:color w:val="000000"/>
        </w:rPr>
        <w:t xml:space="preserve"> по т. 3.</w:t>
      </w:r>
      <w:r w:rsidR="00921BCE" w:rsidRPr="00FC0EFE">
        <w:rPr>
          <w:color w:val="000000"/>
        </w:rPr>
        <w:t>2</w:t>
      </w:r>
      <w:r w:rsidR="00A51823" w:rsidRPr="00FC0EFE">
        <w:rPr>
          <w:color w:val="000000"/>
        </w:rPr>
        <w:t>.1. от този раздел относно</w:t>
      </w:r>
      <w:r w:rsidR="00921BCE" w:rsidRPr="00FC0EFE">
        <w:rPr>
          <w:color w:val="000000"/>
        </w:rPr>
        <w:t xml:space="preserve"> </w:t>
      </w:r>
      <w:r w:rsidR="00A05D33" w:rsidRPr="00FC0EFE">
        <w:rPr>
          <w:color w:val="000000"/>
        </w:rPr>
        <w:t>персонала/екипа за изпълнение на поръчката</w:t>
      </w:r>
      <w:r w:rsidR="00921BCE" w:rsidRPr="00FC0EFE">
        <w:rPr>
          <w:color w:val="000000"/>
        </w:rPr>
        <w:t>,</w:t>
      </w:r>
      <w:r w:rsidR="000B76CC" w:rsidRPr="00FC0EFE">
        <w:rPr>
          <w:color w:val="000000"/>
        </w:rPr>
        <w:t xml:space="preserve"> се установява съгласно чл. 64, ал.</w:t>
      </w:r>
      <w:r w:rsidR="00AF0E1B">
        <w:rPr>
          <w:color w:val="000000"/>
        </w:rPr>
        <w:t>1</w:t>
      </w:r>
      <w:r w:rsidR="000B76CC" w:rsidRPr="00FC0EFE">
        <w:rPr>
          <w:color w:val="000000"/>
        </w:rPr>
        <w:t>, т.</w:t>
      </w:r>
      <w:r w:rsidR="00E33C5C">
        <w:rPr>
          <w:color w:val="000000"/>
        </w:rPr>
        <w:t xml:space="preserve"> </w:t>
      </w:r>
      <w:r w:rsidR="000B76CC" w:rsidRPr="003D04DD">
        <w:rPr>
          <w:color w:val="000000"/>
        </w:rPr>
        <w:t>6</w:t>
      </w:r>
      <w:r w:rsidR="00A70791" w:rsidRPr="003D04DD">
        <w:rPr>
          <w:color w:val="000000"/>
        </w:rPr>
        <w:t xml:space="preserve"> от ЗОП</w:t>
      </w:r>
      <w:r w:rsidR="00A25F2A" w:rsidRPr="003D04DD">
        <w:rPr>
          <w:color w:val="000000"/>
        </w:rPr>
        <w:t xml:space="preserve">, при условията на чл. 67, ал. 5 и чл. 112, ал. 1, т. 2 от ЗОП </w:t>
      </w:r>
      <w:r w:rsidR="000B76CC" w:rsidRPr="00FC0EFE">
        <w:rPr>
          <w:color w:val="000000"/>
        </w:rPr>
        <w:t xml:space="preserve"> </w:t>
      </w:r>
    </w:p>
    <w:p w14:paraId="38EFE3F7" w14:textId="35A09A4B" w:rsidR="00F174BB" w:rsidRPr="00FC0EFE" w:rsidRDefault="009D3582" w:rsidP="00DC68CE">
      <w:pPr>
        <w:spacing w:line="259" w:lineRule="auto"/>
        <w:ind w:firstLine="708"/>
        <w:jc w:val="both"/>
        <w:rPr>
          <w:b/>
        </w:rPr>
      </w:pPr>
      <w:r w:rsidRPr="00FC0EFE">
        <w:rPr>
          <w:b/>
        </w:rPr>
        <w:t>3.</w:t>
      </w:r>
      <w:r w:rsidR="00A5762F" w:rsidRPr="00FC0EFE">
        <w:rPr>
          <w:b/>
          <w:lang w:val="en-US"/>
        </w:rPr>
        <w:t>3</w:t>
      </w:r>
      <w:r w:rsidR="00F174BB" w:rsidRPr="00FC0EFE">
        <w:rPr>
          <w:b/>
        </w:rPr>
        <w:t xml:space="preserve">. </w:t>
      </w:r>
      <w:r w:rsidR="00017C36" w:rsidRPr="00FC0EFE">
        <w:rPr>
          <w:b/>
        </w:rPr>
        <w:t>И</w:t>
      </w:r>
      <w:r w:rsidR="00F174BB" w:rsidRPr="00FC0EFE">
        <w:rPr>
          <w:b/>
        </w:rPr>
        <w:t xml:space="preserve">зисквания </w:t>
      </w:r>
      <w:r w:rsidR="00017C36" w:rsidRPr="00FC0EFE">
        <w:rPr>
          <w:b/>
        </w:rPr>
        <w:t>към стандарти за осигуряване на качеството и стандарти за екологично управление</w:t>
      </w:r>
      <w:r w:rsidR="00CD14B5" w:rsidRPr="00FC0EFE">
        <w:rPr>
          <w:b/>
        </w:rPr>
        <w:t xml:space="preserve"> </w:t>
      </w:r>
    </w:p>
    <w:p w14:paraId="6609449C" w14:textId="10FF4858" w:rsidR="00F174BB" w:rsidRPr="00FC0EFE" w:rsidRDefault="009D3582" w:rsidP="00987B1C">
      <w:pPr>
        <w:autoSpaceDE w:val="0"/>
        <w:autoSpaceDN w:val="0"/>
        <w:adjustRightInd w:val="0"/>
        <w:ind w:firstLine="708"/>
        <w:jc w:val="both"/>
        <w:rPr>
          <w:bCs/>
          <w:iCs/>
          <w:color w:val="000000"/>
          <w:lang w:bidi="bg-BG"/>
        </w:rPr>
      </w:pPr>
      <w:r w:rsidRPr="00FC0EFE">
        <w:rPr>
          <w:b/>
          <w:color w:val="000000"/>
        </w:rPr>
        <w:t>3.</w:t>
      </w:r>
      <w:r w:rsidR="00A5762F" w:rsidRPr="00FC0EFE">
        <w:rPr>
          <w:b/>
          <w:color w:val="000000"/>
          <w:lang w:val="en-US"/>
        </w:rPr>
        <w:t>3</w:t>
      </w:r>
      <w:r w:rsidR="00F174BB" w:rsidRPr="00FC0EFE">
        <w:rPr>
          <w:b/>
          <w:color w:val="000000"/>
        </w:rPr>
        <w:t xml:space="preserve">.1. </w:t>
      </w:r>
      <w:r w:rsidR="00F174BB" w:rsidRPr="00FC0EFE">
        <w:rPr>
          <w:color w:val="000000"/>
        </w:rPr>
        <w:t xml:space="preserve">Участникът следва да прилага система </w:t>
      </w:r>
      <w:bookmarkStart w:id="2" w:name="_Hlk521930536"/>
      <w:r w:rsidR="00F174BB" w:rsidRPr="00FC0EFE">
        <w:rPr>
          <w:color w:val="000000"/>
        </w:rPr>
        <w:t>за управление на качеството</w:t>
      </w:r>
      <w:bookmarkEnd w:id="2"/>
      <w:r w:rsidR="00F174BB" w:rsidRPr="00FC0EFE">
        <w:rPr>
          <w:color w:val="000000"/>
        </w:rPr>
        <w:t>, съответстваща на стандарт БДС ЕN ISO 9001:2015 или еквивалентен</w:t>
      </w:r>
      <w:r w:rsidR="00D7094E" w:rsidRPr="00FC0EFE">
        <w:rPr>
          <w:color w:val="000000"/>
        </w:rPr>
        <w:t>, сходен с предмета на поръчката</w:t>
      </w:r>
      <w:r w:rsidR="00F174BB" w:rsidRPr="00FC0EFE">
        <w:rPr>
          <w:color w:val="000000"/>
        </w:rPr>
        <w:t xml:space="preserve">. Поставеното изискване се доказва 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0C99F243" w14:textId="7B4A94B2" w:rsidR="00017C36" w:rsidRPr="00FC0EFE" w:rsidRDefault="009D3582" w:rsidP="00DF4EF6">
      <w:pPr>
        <w:autoSpaceDE w:val="0"/>
        <w:autoSpaceDN w:val="0"/>
        <w:adjustRightInd w:val="0"/>
        <w:ind w:firstLine="708"/>
        <w:jc w:val="both"/>
        <w:rPr>
          <w:color w:val="000000"/>
        </w:rPr>
      </w:pPr>
      <w:r w:rsidRPr="00FC0EFE">
        <w:rPr>
          <w:b/>
          <w:bCs/>
          <w:iCs/>
          <w:color w:val="000000"/>
          <w:lang w:bidi="bg-BG"/>
        </w:rPr>
        <w:t>3.</w:t>
      </w:r>
      <w:r w:rsidR="00A5762F" w:rsidRPr="00FC0EFE">
        <w:rPr>
          <w:b/>
          <w:bCs/>
          <w:iCs/>
          <w:color w:val="000000"/>
          <w:lang w:val="en-US" w:bidi="bg-BG"/>
        </w:rPr>
        <w:t>3</w:t>
      </w:r>
      <w:r w:rsidR="00F174BB" w:rsidRPr="00FC0EFE">
        <w:rPr>
          <w:b/>
          <w:bCs/>
          <w:iCs/>
          <w:color w:val="000000"/>
          <w:lang w:bidi="bg-BG"/>
        </w:rPr>
        <w:t>.2.</w:t>
      </w:r>
      <w:r w:rsidR="00017C36" w:rsidRPr="00FC0EFE">
        <w:rPr>
          <w:bCs/>
          <w:iCs/>
          <w:color w:val="000000"/>
          <w:lang w:bidi="bg-BG"/>
        </w:rPr>
        <w:t xml:space="preserve"> </w:t>
      </w:r>
      <w:r w:rsidRPr="00FC0EFE">
        <w:rPr>
          <w:color w:val="000000"/>
        </w:rPr>
        <w:t xml:space="preserve">Участниците трябва да декларират съответствието си с изискването като посочат в Част IV, Раздел Г – „Стандарти за осигуряване на качеството и стандарти за екологично управление“ от </w:t>
      </w:r>
      <w:proofErr w:type="spellStart"/>
      <w:r w:rsidRPr="00FC0EFE">
        <w:rPr>
          <w:color w:val="000000"/>
        </w:rPr>
        <w:t>еЕЕДОП</w:t>
      </w:r>
      <w:proofErr w:type="spellEnd"/>
      <w:r w:rsidRPr="00FC0EFE">
        <w:rPr>
          <w:color w:val="000000"/>
        </w:rPr>
        <w:t>: номер на сертификата, предметният му обхват, датата на издаването му, датата, до която е валиден и организацията, издала сертификата.</w:t>
      </w:r>
    </w:p>
    <w:p w14:paraId="4BC4F41E" w14:textId="6C028D81" w:rsidR="00B12809" w:rsidRDefault="009D3582" w:rsidP="00D3479E">
      <w:pPr>
        <w:autoSpaceDE w:val="0"/>
        <w:autoSpaceDN w:val="0"/>
        <w:adjustRightInd w:val="0"/>
        <w:ind w:firstLine="708"/>
        <w:jc w:val="both"/>
        <w:rPr>
          <w:color w:val="000000"/>
        </w:rPr>
      </w:pPr>
      <w:r w:rsidRPr="00FC0EFE">
        <w:rPr>
          <w:b/>
          <w:color w:val="000000"/>
        </w:rPr>
        <w:lastRenderedPageBreak/>
        <w:t>3.</w:t>
      </w:r>
      <w:r w:rsidR="00A5762F" w:rsidRPr="00FC0EFE">
        <w:rPr>
          <w:b/>
          <w:color w:val="000000"/>
          <w:lang w:val="en-US"/>
        </w:rPr>
        <w:t>3</w:t>
      </w:r>
      <w:r w:rsidR="00987B1C" w:rsidRPr="00FC0EFE">
        <w:rPr>
          <w:b/>
          <w:color w:val="000000"/>
        </w:rPr>
        <w:t>.3</w:t>
      </w:r>
      <w:r w:rsidR="00017C36" w:rsidRPr="00FC0EFE">
        <w:rPr>
          <w:b/>
          <w:color w:val="000000"/>
        </w:rPr>
        <w:t>.</w:t>
      </w:r>
      <w:r w:rsidR="00017C36" w:rsidRPr="00FC0EFE">
        <w:rPr>
          <w:color w:val="000000"/>
        </w:rPr>
        <w:t xml:space="preserve"> За установяване на съответствие с изискванията към стандарти за осигуряване на качеството и стандарти за екологично управление, </w:t>
      </w:r>
      <w:r w:rsidR="00017C36" w:rsidRPr="009E62E3">
        <w:rPr>
          <w:i/>
          <w:color w:val="000000"/>
        </w:rPr>
        <w:t xml:space="preserve">избраният за </w:t>
      </w:r>
      <w:r w:rsidR="00017C36" w:rsidRPr="003D04DD">
        <w:rPr>
          <w:i/>
          <w:color w:val="000000"/>
        </w:rPr>
        <w:t>изпълнител</w:t>
      </w:r>
      <w:r w:rsidR="00017C36" w:rsidRPr="00FC0EFE">
        <w:rPr>
          <w:color w:val="000000"/>
        </w:rPr>
        <w:t xml:space="preserve"> участник представя копие от сертификат за управление на качеството съгласно стандарт БДС ЕN ISO 9001:2015 </w:t>
      </w:r>
      <w:r w:rsidR="00987B1C" w:rsidRPr="00FC0EFE">
        <w:rPr>
          <w:color w:val="000000"/>
        </w:rPr>
        <w:t xml:space="preserve">или еквивалентен с обхват, </w:t>
      </w:r>
      <w:r w:rsidR="00D7094E" w:rsidRPr="00FC0EFE">
        <w:rPr>
          <w:color w:val="000000"/>
        </w:rPr>
        <w:t xml:space="preserve">сходен с </w:t>
      </w:r>
      <w:r w:rsidR="00987B1C" w:rsidRPr="00FC0EFE">
        <w:rPr>
          <w:color w:val="000000"/>
        </w:rPr>
        <w:t>предмета на поръчката.</w:t>
      </w:r>
      <w:r w:rsidR="00E06425" w:rsidRPr="00FC0EFE">
        <w:rPr>
          <w:color w:val="000000"/>
        </w:rPr>
        <w:t xml:space="preserve"> </w:t>
      </w:r>
      <w:r w:rsidR="00017C36" w:rsidRPr="00FC0EFE">
        <w:rPr>
          <w:color w:val="000000"/>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14:paraId="7873B554" w14:textId="76A6316E" w:rsidR="00AB7392" w:rsidRPr="00AB7392" w:rsidRDefault="00AB7392" w:rsidP="00AB7392">
      <w:pPr>
        <w:autoSpaceDE w:val="0"/>
        <w:autoSpaceDN w:val="0"/>
        <w:adjustRightInd w:val="0"/>
        <w:ind w:firstLine="708"/>
        <w:jc w:val="both"/>
        <w:rPr>
          <w:color w:val="000000"/>
        </w:rPr>
      </w:pPr>
      <w:r w:rsidRPr="00AB7392">
        <w:rPr>
          <w:color w:val="000000"/>
        </w:rPr>
        <w:t>3.</w:t>
      </w:r>
      <w:r>
        <w:rPr>
          <w:color w:val="000000"/>
        </w:rPr>
        <w:t>3.4</w:t>
      </w:r>
      <w:r w:rsidRPr="00AB7392">
        <w:rPr>
          <w:color w:val="000000"/>
        </w:rPr>
        <w:t>. Участникът трябва да прилага сертифицирана система за управление на сигурността на информацията, съответстваща на стандарт EN ISO/IEC  27001:2013 или еквивалент, с обхват сходен с предмета на поръчката.</w:t>
      </w:r>
    </w:p>
    <w:p w14:paraId="0A005F70" w14:textId="77777777" w:rsidR="00AB7392" w:rsidRPr="00AB7392" w:rsidRDefault="00AB7392" w:rsidP="00AB7392">
      <w:pPr>
        <w:autoSpaceDE w:val="0"/>
        <w:autoSpaceDN w:val="0"/>
        <w:adjustRightInd w:val="0"/>
        <w:ind w:firstLine="708"/>
        <w:jc w:val="both"/>
        <w:rPr>
          <w:color w:val="000000"/>
        </w:rPr>
      </w:pPr>
      <w:r w:rsidRPr="00AB7392">
        <w:rPr>
          <w:color w:val="000000"/>
        </w:rPr>
        <w:t xml:space="preserve">За доказване на посоченото изискване участникът трябва да представи </w:t>
      </w:r>
      <w:r w:rsidRPr="009E62E3">
        <w:rPr>
          <w:i/>
          <w:color w:val="000000"/>
        </w:rPr>
        <w:t>към техническото предложение</w:t>
      </w:r>
      <w:r w:rsidRPr="00AB7392">
        <w:rPr>
          <w:color w:val="000000"/>
        </w:rPr>
        <w:t xml:space="preserve"> копие на валиден сертификат за въведена система за управление на сигурността на информацията съгласно стандарта EN ISO/IEC 27001:2013  или еквивалентен, с обхват сходен с предмета на поръчката.</w:t>
      </w:r>
    </w:p>
    <w:p w14:paraId="4B5A1258" w14:textId="184D79C4" w:rsidR="00AB7392" w:rsidRPr="00AB7392" w:rsidRDefault="00AB7392" w:rsidP="00AB7392">
      <w:pPr>
        <w:autoSpaceDE w:val="0"/>
        <w:autoSpaceDN w:val="0"/>
        <w:adjustRightInd w:val="0"/>
        <w:ind w:firstLine="708"/>
        <w:jc w:val="both"/>
        <w:rPr>
          <w:color w:val="000000"/>
        </w:rPr>
      </w:pPr>
      <w:r w:rsidRPr="00AB7392">
        <w:rPr>
          <w:color w:val="000000"/>
        </w:rPr>
        <w:t>3.</w:t>
      </w:r>
      <w:r>
        <w:rPr>
          <w:color w:val="000000"/>
        </w:rPr>
        <w:t>3.5</w:t>
      </w:r>
      <w:r w:rsidRPr="00AB7392">
        <w:rPr>
          <w:color w:val="000000"/>
        </w:rPr>
        <w:t>. Участникът трябва да прилага сертифицирана система за управление на ИТ услуги, съответстваща на стандарт EN ISO/IEC  20000-1:2011 или еквивалентен с обхват, сходен с предмета на поръчката.</w:t>
      </w:r>
    </w:p>
    <w:p w14:paraId="38FB6FCC" w14:textId="6361F91F" w:rsidR="00AB7392" w:rsidRPr="00FC0EFE" w:rsidRDefault="00AB7392" w:rsidP="00AB7392">
      <w:pPr>
        <w:autoSpaceDE w:val="0"/>
        <w:autoSpaceDN w:val="0"/>
        <w:adjustRightInd w:val="0"/>
        <w:ind w:firstLine="708"/>
        <w:jc w:val="both"/>
        <w:rPr>
          <w:color w:val="000000"/>
        </w:rPr>
      </w:pPr>
      <w:r w:rsidRPr="00AB7392">
        <w:rPr>
          <w:color w:val="000000"/>
        </w:rPr>
        <w:t xml:space="preserve">За доказване на посоченото изискване участникът трябва да представи към </w:t>
      </w:r>
      <w:r w:rsidRPr="009E62E3">
        <w:rPr>
          <w:i/>
          <w:color w:val="000000"/>
        </w:rPr>
        <w:t>техническото предложение</w:t>
      </w:r>
      <w:r w:rsidRPr="00AB7392">
        <w:rPr>
          <w:color w:val="000000"/>
        </w:rPr>
        <w:t xml:space="preserve"> копие на валиден сертификат за въведена система за управление на услугите съгласно стандарта EN ISO/IEC 20000-1:2011 или еквивалентен с обхват, сходен с предмета на поръчката.</w:t>
      </w:r>
    </w:p>
    <w:p w14:paraId="3665E64C" w14:textId="77777777" w:rsidR="00451071" w:rsidRPr="00FC0EFE" w:rsidRDefault="00451071"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rPr>
      </w:pPr>
      <w:bookmarkStart w:id="3" w:name="_Toc491688141"/>
      <w:bookmarkStart w:id="4" w:name="_GoBack"/>
      <w:bookmarkEnd w:id="4"/>
      <w:r w:rsidRPr="00FC0EFE">
        <w:rPr>
          <w:b/>
        </w:rPr>
        <w:t>Използване на капацитета на трети лица</w:t>
      </w:r>
      <w:bookmarkEnd w:id="3"/>
    </w:p>
    <w:p w14:paraId="7E40CD3E" w14:textId="44980D75" w:rsidR="00451071" w:rsidRPr="00FC0EFE" w:rsidRDefault="00451071" w:rsidP="00A41D68">
      <w:pPr>
        <w:numPr>
          <w:ilvl w:val="1"/>
          <w:numId w:val="13"/>
        </w:numPr>
        <w:tabs>
          <w:tab w:val="left" w:pos="1134"/>
        </w:tabs>
        <w:autoSpaceDE w:val="0"/>
        <w:autoSpaceDN w:val="0"/>
        <w:adjustRightInd w:val="0"/>
        <w:ind w:left="0" w:firstLine="708"/>
        <w:contextualSpacing/>
        <w:jc w:val="both"/>
      </w:pPr>
      <w:r w:rsidRPr="00FC0EFE">
        <w:t>Участниците могат да се позоват на капацитета на трети лица, независимо от правната връзка между тях, по от</w:t>
      </w:r>
      <w:r w:rsidR="003D04DD">
        <w:t>ношение на критериите, свързани с</w:t>
      </w:r>
      <w:r w:rsidRPr="00FC0EFE">
        <w:t xml:space="preserve"> техническите способности и професионалната компетентност.</w:t>
      </w:r>
    </w:p>
    <w:p w14:paraId="170EC959" w14:textId="30757817" w:rsidR="00451071" w:rsidRPr="00FC0EFE" w:rsidRDefault="00E15EFA" w:rsidP="003D04DD">
      <w:pPr>
        <w:numPr>
          <w:ilvl w:val="1"/>
          <w:numId w:val="13"/>
        </w:numPr>
        <w:tabs>
          <w:tab w:val="left" w:pos="0"/>
          <w:tab w:val="left" w:pos="284"/>
          <w:tab w:val="left" w:pos="567"/>
        </w:tabs>
        <w:autoSpaceDE w:val="0"/>
        <w:autoSpaceDN w:val="0"/>
        <w:adjustRightInd w:val="0"/>
        <w:spacing w:before="120"/>
        <w:ind w:left="0" w:firstLine="709"/>
        <w:contextualSpacing/>
        <w:jc w:val="both"/>
      </w:pPr>
      <w:r w:rsidRPr="00E15EFA">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t xml:space="preserve"> </w:t>
      </w:r>
    </w:p>
    <w:p w14:paraId="2D4F1EB2" w14:textId="77777777" w:rsidR="00451071" w:rsidRPr="00FC0EFE" w:rsidRDefault="00451071" w:rsidP="00A41D68">
      <w:pPr>
        <w:numPr>
          <w:ilvl w:val="1"/>
          <w:numId w:val="13"/>
        </w:numPr>
        <w:tabs>
          <w:tab w:val="left" w:pos="0"/>
          <w:tab w:val="left" w:pos="567"/>
          <w:tab w:val="left" w:pos="1134"/>
        </w:tabs>
        <w:autoSpaceDE w:val="0"/>
        <w:autoSpaceDN w:val="0"/>
        <w:adjustRightInd w:val="0"/>
        <w:ind w:left="0" w:firstLine="708"/>
        <w:contextualSpacing/>
        <w:jc w:val="both"/>
      </w:pPr>
      <w:r w:rsidRPr="00FC0EFE">
        <w:t xml:space="preserve">Когато участник се позовава на капацитета на трети лица, той посочва тази информация в Част ІІ, Раздел В от </w:t>
      </w:r>
      <w:proofErr w:type="spellStart"/>
      <w:r w:rsidR="00101816" w:rsidRPr="00FC0EFE">
        <w:t>е</w:t>
      </w:r>
      <w:r w:rsidRPr="00FC0EFE">
        <w:t>ЕЕДОП</w:t>
      </w:r>
      <w:proofErr w:type="spellEnd"/>
      <w:r w:rsidRPr="00FC0EFE">
        <w:t>. Участникът трябва да може да докаже, че ще разполага с техните ресурси, както и да представи документи за поетите от третите лица задължения.</w:t>
      </w:r>
    </w:p>
    <w:p w14:paraId="4F595174" w14:textId="77777777" w:rsidR="00451071" w:rsidRPr="00FC0EFE" w:rsidRDefault="00451071" w:rsidP="00A41D68">
      <w:pPr>
        <w:numPr>
          <w:ilvl w:val="1"/>
          <w:numId w:val="13"/>
        </w:numPr>
        <w:tabs>
          <w:tab w:val="left" w:pos="1134"/>
        </w:tabs>
        <w:autoSpaceDE w:val="0"/>
        <w:autoSpaceDN w:val="0"/>
        <w:adjustRightInd w:val="0"/>
        <w:spacing w:before="120"/>
        <w:ind w:left="0" w:firstLine="708"/>
        <w:contextualSpacing/>
        <w:jc w:val="both"/>
      </w:pPr>
      <w:r w:rsidRPr="00FC0EFE">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3096B139" w14:textId="77777777" w:rsidR="00451071" w:rsidRPr="00FC0EFE" w:rsidRDefault="00451071" w:rsidP="00A41D68">
      <w:pPr>
        <w:numPr>
          <w:ilvl w:val="1"/>
          <w:numId w:val="13"/>
        </w:numPr>
        <w:tabs>
          <w:tab w:val="left" w:pos="1134"/>
        </w:tabs>
        <w:autoSpaceDE w:val="0"/>
        <w:autoSpaceDN w:val="0"/>
        <w:adjustRightInd w:val="0"/>
        <w:spacing w:before="120"/>
        <w:ind w:left="0" w:firstLine="708"/>
        <w:contextualSpacing/>
        <w:jc w:val="both"/>
      </w:pPr>
      <w:r w:rsidRPr="00FC0EFE">
        <w:t xml:space="preserve"> Всяко трето лице представя отделен подписан от него </w:t>
      </w:r>
      <w:proofErr w:type="spellStart"/>
      <w:r w:rsidR="00101816" w:rsidRPr="00FC0EFE">
        <w:t>е</w:t>
      </w:r>
      <w:r w:rsidRPr="00FC0EFE">
        <w:t>ЕЕДОП</w:t>
      </w:r>
      <w:proofErr w:type="spellEnd"/>
      <w:r w:rsidRPr="00FC0EFE">
        <w:t>, в който попълва Част II, раздели А и Б, Част III, както и приложимите полета от Част IV от ЕЕДОП.</w:t>
      </w:r>
    </w:p>
    <w:p w14:paraId="2019A8A2" w14:textId="77777777" w:rsidR="00451071" w:rsidRPr="00FC0EFE" w:rsidRDefault="00451071" w:rsidP="00A41D68">
      <w:pPr>
        <w:numPr>
          <w:ilvl w:val="1"/>
          <w:numId w:val="13"/>
        </w:numPr>
        <w:tabs>
          <w:tab w:val="left" w:pos="1134"/>
        </w:tabs>
        <w:autoSpaceDE w:val="0"/>
        <w:autoSpaceDN w:val="0"/>
        <w:adjustRightInd w:val="0"/>
        <w:spacing w:before="120"/>
        <w:ind w:left="0" w:firstLine="708"/>
        <w:contextualSpacing/>
        <w:jc w:val="both"/>
      </w:pPr>
      <w:r w:rsidRPr="00FC0EFE">
        <w:t>Възложителят изисква от участника да замени посоченото от него трето лице, ако то не отговаря на някое от условията по т. 4.4. по-горе</w:t>
      </w:r>
      <w:r w:rsidR="00101816" w:rsidRPr="00FC0EFE">
        <w:t xml:space="preserve"> с протокола по чл. 54, ал. 8 от ППЗОП</w:t>
      </w:r>
      <w:r w:rsidRPr="00FC0EFE">
        <w:t>.</w:t>
      </w:r>
    </w:p>
    <w:p w14:paraId="136708ED" w14:textId="77777777" w:rsidR="00451071" w:rsidRPr="00FC0EFE" w:rsidRDefault="00451071" w:rsidP="00A41D68">
      <w:pPr>
        <w:numPr>
          <w:ilvl w:val="1"/>
          <w:numId w:val="13"/>
        </w:numPr>
        <w:tabs>
          <w:tab w:val="left" w:pos="1134"/>
        </w:tabs>
        <w:autoSpaceDE w:val="0"/>
        <w:autoSpaceDN w:val="0"/>
        <w:adjustRightInd w:val="0"/>
        <w:spacing w:before="120"/>
        <w:ind w:left="0" w:firstLine="708"/>
        <w:contextualSpacing/>
        <w:jc w:val="both"/>
      </w:pPr>
      <w:r w:rsidRPr="00FC0EFE">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14:paraId="72CE16CE" w14:textId="77777777" w:rsidR="00451071" w:rsidRPr="00FC0EFE" w:rsidRDefault="00451071" w:rsidP="00A41D68">
      <w:pPr>
        <w:numPr>
          <w:ilvl w:val="1"/>
          <w:numId w:val="13"/>
        </w:numPr>
        <w:tabs>
          <w:tab w:val="left" w:pos="1134"/>
        </w:tabs>
        <w:autoSpaceDE w:val="0"/>
        <w:autoSpaceDN w:val="0"/>
        <w:adjustRightInd w:val="0"/>
        <w:spacing w:before="120"/>
        <w:ind w:left="0" w:firstLine="708"/>
        <w:contextualSpacing/>
        <w:jc w:val="both"/>
      </w:pPr>
      <w:r w:rsidRPr="00FC0EFE">
        <w:t xml:space="preserve">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w:t>
      </w:r>
      <w:r w:rsidRPr="00FC0EFE">
        <w:lastRenderedPageBreak/>
        <w:t>случай че представи доказателства, че при изпълнение на поръчката ще има на разположение тези ресурси.</w:t>
      </w:r>
    </w:p>
    <w:p w14:paraId="674DCB34" w14:textId="77777777" w:rsidR="007C76CD" w:rsidRPr="00FC0EFE" w:rsidRDefault="007C76CD" w:rsidP="008C412A">
      <w:pPr>
        <w:ind w:firstLine="708"/>
        <w:jc w:val="both"/>
        <w:rPr>
          <w:noProof/>
        </w:rPr>
      </w:pPr>
    </w:p>
    <w:p w14:paraId="2E797929" w14:textId="77777777" w:rsidR="008E5382" w:rsidRPr="00FC0EFE" w:rsidRDefault="008E5382"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noProof/>
        </w:rPr>
      </w:pPr>
      <w:r w:rsidRPr="00FC0EFE">
        <w:rPr>
          <w:b/>
          <w:noProof/>
        </w:rPr>
        <w:t>Обединение</w:t>
      </w:r>
    </w:p>
    <w:p w14:paraId="0529E99F" w14:textId="77777777" w:rsidR="007C76CD" w:rsidRPr="00FC0EFE" w:rsidRDefault="007C76CD" w:rsidP="00A41D68">
      <w:pPr>
        <w:numPr>
          <w:ilvl w:val="1"/>
          <w:numId w:val="13"/>
        </w:numPr>
        <w:tabs>
          <w:tab w:val="left" w:pos="1134"/>
        </w:tabs>
        <w:autoSpaceDE w:val="0"/>
        <w:autoSpaceDN w:val="0"/>
        <w:adjustRightInd w:val="0"/>
        <w:spacing w:before="120"/>
        <w:ind w:left="0" w:firstLine="708"/>
        <w:contextualSpacing/>
        <w:jc w:val="both"/>
      </w:pPr>
      <w:r w:rsidRPr="00FC0EFE">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33F4366E" w14:textId="77777777" w:rsidR="007C76CD" w:rsidRPr="00FC0EFE" w:rsidRDefault="007C76CD" w:rsidP="007C76CD">
      <w:pPr>
        <w:ind w:firstLine="567"/>
        <w:jc w:val="both"/>
        <w:rPr>
          <w:b/>
          <w:highlight w:val="yellow"/>
        </w:rPr>
      </w:pPr>
    </w:p>
    <w:p w14:paraId="3AD8E03F" w14:textId="77777777" w:rsidR="007C76CD" w:rsidRPr="00FC0EFE" w:rsidRDefault="007C76CD" w:rsidP="00FD20D7">
      <w:pPr>
        <w:ind w:firstLine="851"/>
        <w:jc w:val="both"/>
        <w:rPr>
          <w:b/>
          <w:noProof/>
        </w:rPr>
      </w:pPr>
      <w:r w:rsidRPr="00FC0EFE">
        <w:rPr>
          <w:b/>
          <w:noProof/>
        </w:rPr>
        <w:t xml:space="preserve">ДЕКЛАРИРАНЕ НА ЛИЧНО СЪСТОЯНИЕ И СЪОТВЕТСТВИЕ С КРИТЕРИИТЕ ЗА ПОДБОР </w:t>
      </w:r>
    </w:p>
    <w:p w14:paraId="2D1F92E6" w14:textId="211AEDA4" w:rsidR="007C76CD" w:rsidRPr="00FC0EFE" w:rsidRDefault="007C76CD" w:rsidP="00B941FA">
      <w:pPr>
        <w:tabs>
          <w:tab w:val="left" w:pos="0"/>
        </w:tabs>
        <w:ind w:firstLine="709"/>
        <w:jc w:val="both"/>
        <w:rPr>
          <w:noProof/>
        </w:rPr>
      </w:pPr>
      <w:r w:rsidRPr="00FC0EFE">
        <w:rPr>
          <w:noProof/>
        </w:rPr>
        <w:t xml:space="preserve">При подаване на оферта участникът декларира липсата на основанията за отстраняване чрез представяне на </w:t>
      </w:r>
      <w:r w:rsidR="00A25F2A">
        <w:rPr>
          <w:noProof/>
        </w:rPr>
        <w:t xml:space="preserve">електронен </w:t>
      </w:r>
      <w:r w:rsidRPr="00FC0EFE">
        <w:rPr>
          <w:noProof/>
        </w:rPr>
        <w:t>Единен европейски документ за обществени поръчки (</w:t>
      </w:r>
      <w:r w:rsidR="00A25F2A">
        <w:rPr>
          <w:noProof/>
        </w:rPr>
        <w:t>е</w:t>
      </w:r>
      <w:r w:rsidRPr="00FC0EFE">
        <w:rPr>
          <w:noProof/>
        </w:rPr>
        <w:t>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2F535C5E" w14:textId="77777777" w:rsidR="007C76CD" w:rsidRPr="00FC0EFE" w:rsidRDefault="007C76CD" w:rsidP="007C76CD">
      <w:pPr>
        <w:tabs>
          <w:tab w:val="left" w:pos="0"/>
          <w:tab w:val="left" w:pos="1134"/>
        </w:tabs>
        <w:ind w:firstLine="709"/>
        <w:jc w:val="both"/>
        <w:rPr>
          <w:rFonts w:eastAsia="PMingLiU"/>
        </w:rPr>
      </w:pPr>
      <w:r w:rsidRPr="00FC0EFE">
        <w:rPr>
          <w:rFonts w:eastAsia="PMingLiU"/>
        </w:rPr>
        <w:t xml:space="preserve">Съгласно чл. 67, ал. 4 от ЗОП ЕЕДОП се предоставя в </w:t>
      </w:r>
      <w:r w:rsidRPr="003D04DD">
        <w:rPr>
          <w:rFonts w:eastAsia="PMingLiU"/>
        </w:rPr>
        <w:t>електронен вид по образец</w:t>
      </w:r>
      <w:r w:rsidRPr="00FC0EFE">
        <w:rPr>
          <w:rFonts w:eastAsia="PMingLiU"/>
        </w:rPr>
        <w:t xml:space="preserve">, утвърден с акт на Европейската комисия и приложен към настоящата процедура. </w:t>
      </w:r>
    </w:p>
    <w:p w14:paraId="2C0B61AF" w14:textId="77777777" w:rsidR="007C76CD" w:rsidRPr="00FC0EFE" w:rsidRDefault="007C76CD" w:rsidP="007C76CD">
      <w:pPr>
        <w:tabs>
          <w:tab w:val="left" w:pos="0"/>
          <w:tab w:val="left" w:pos="1134"/>
        </w:tabs>
        <w:ind w:firstLine="709"/>
        <w:jc w:val="both"/>
        <w:rPr>
          <w:rFonts w:eastAsia="PMingLiU"/>
        </w:rPr>
      </w:pPr>
    </w:p>
    <w:p w14:paraId="4BAF40C1" w14:textId="77777777" w:rsidR="000300E6" w:rsidRPr="00FC0EFE" w:rsidRDefault="000300E6" w:rsidP="000300E6">
      <w:pPr>
        <w:tabs>
          <w:tab w:val="left" w:pos="0"/>
          <w:tab w:val="left" w:pos="1134"/>
        </w:tabs>
        <w:ind w:firstLine="709"/>
        <w:jc w:val="both"/>
        <w:rPr>
          <w:rFonts w:eastAsia="PMingLiU"/>
          <w:b/>
        </w:rPr>
      </w:pPr>
      <w:r w:rsidRPr="00FC0EFE">
        <w:rPr>
          <w:rFonts w:eastAsia="PMingLiU"/>
          <w:b/>
        </w:rPr>
        <w:t>Попълване на ЕЕДОП</w:t>
      </w:r>
    </w:p>
    <w:p w14:paraId="1BEF24CA" w14:textId="12B1C4C9" w:rsidR="000C395C" w:rsidRPr="000C395C" w:rsidRDefault="000300E6" w:rsidP="000C395C">
      <w:pPr>
        <w:pStyle w:val="ListParagraph"/>
        <w:numPr>
          <w:ilvl w:val="0"/>
          <w:numId w:val="6"/>
        </w:numPr>
        <w:tabs>
          <w:tab w:val="left" w:pos="0"/>
          <w:tab w:val="left" w:pos="1134"/>
        </w:tabs>
        <w:contextualSpacing w:val="0"/>
        <w:jc w:val="both"/>
        <w:rPr>
          <w:rFonts w:eastAsia="PMingLiU"/>
        </w:rPr>
      </w:pPr>
      <w:r w:rsidRPr="00614EBA">
        <w:t xml:space="preserve">Участникът сваля на персоналния си компютър файл с наименование </w:t>
      </w:r>
      <w:r w:rsidRPr="00614EBA">
        <w:rPr>
          <w:b/>
        </w:rPr>
        <w:t xml:space="preserve">„ЕЕДОП - тип ХМL“, </w:t>
      </w:r>
      <w:r w:rsidRPr="00614EBA">
        <w:t xml:space="preserve">който е достъпен в електронната преписка към настоящата поръчка в Профила на купувача: </w:t>
      </w:r>
      <w:hyperlink r:id="rId11" w:history="1">
        <w:r w:rsidR="000C395C" w:rsidRPr="002214E1">
          <w:rPr>
            <w:rStyle w:val="Hyperlink"/>
          </w:rPr>
          <w:t>http://www.nsi.bg/bg/node/17240/</w:t>
        </w:r>
      </w:hyperlink>
    </w:p>
    <w:p w14:paraId="3A727EF4" w14:textId="65EBA84A" w:rsidR="000300E6" w:rsidRPr="00FC0EFE" w:rsidRDefault="000300E6" w:rsidP="00653856">
      <w:pPr>
        <w:pStyle w:val="ListParagraph"/>
        <w:numPr>
          <w:ilvl w:val="0"/>
          <w:numId w:val="6"/>
        </w:numPr>
        <w:tabs>
          <w:tab w:val="left" w:pos="0"/>
          <w:tab w:val="left" w:pos="1134"/>
        </w:tabs>
        <w:contextualSpacing w:val="0"/>
        <w:jc w:val="both"/>
      </w:pPr>
      <w:r w:rsidRPr="00FC0EFE">
        <w:t>ЕЕДОП се попълва чрез системата на Европейската комисия на интернет страница</w:t>
      </w:r>
      <w:r w:rsidR="00653856">
        <w:t xml:space="preserve"> </w:t>
      </w:r>
      <w:hyperlink r:id="rId12" w:history="1">
        <w:r w:rsidR="00653856" w:rsidRPr="00A27C71">
          <w:rPr>
            <w:rStyle w:val="Hyperlink"/>
          </w:rPr>
          <w:t>https://ec.europa.eu/tools/espd?lang=en</w:t>
        </w:r>
      </w:hyperlink>
      <w:r w:rsidR="00653856">
        <w:t xml:space="preserve">. </w:t>
      </w:r>
      <w:r w:rsidRPr="00FC0EFE">
        <w:t xml:space="preserve">При зареждането на горната интернет страница, участникът трябва да избере български език, след което следва да избере радио бутон за „Икономически оператор“. </w:t>
      </w:r>
    </w:p>
    <w:p w14:paraId="557D234B" w14:textId="77777777" w:rsidR="000300E6" w:rsidRPr="00FC0EFE" w:rsidRDefault="000300E6" w:rsidP="000300E6">
      <w:pPr>
        <w:pStyle w:val="ListParagraph"/>
        <w:numPr>
          <w:ilvl w:val="0"/>
          <w:numId w:val="6"/>
        </w:numPr>
        <w:tabs>
          <w:tab w:val="left" w:pos="0"/>
          <w:tab w:val="left" w:pos="1134"/>
        </w:tabs>
        <w:contextualSpacing w:val="0"/>
        <w:jc w:val="both"/>
      </w:pPr>
      <w:r w:rsidRPr="00FC0EFE">
        <w:t xml:space="preserve">След това участникът </w:t>
      </w:r>
      <w:r w:rsidRPr="003D04DD">
        <w:t>зарежда в системата предварително сваления на персоналния си компютър файл, предоставен от Възложителя в Профила на купувача, с наименование „ЕЕДОП - тип ХМL“,</w:t>
      </w:r>
      <w:r w:rsidRPr="00FC0EFE">
        <w:t xml:space="preserve"> попълва информацията, запазва го в PDF формат и подписва PDF документа с квалифициран електронен подпис.</w:t>
      </w:r>
    </w:p>
    <w:p w14:paraId="3CBFC71E" w14:textId="77777777" w:rsidR="000300E6" w:rsidRPr="00FC0EFE" w:rsidRDefault="000300E6" w:rsidP="000300E6">
      <w:pPr>
        <w:tabs>
          <w:tab w:val="left" w:pos="0"/>
          <w:tab w:val="left" w:pos="1134"/>
        </w:tabs>
        <w:ind w:firstLine="709"/>
        <w:jc w:val="both"/>
        <w:rPr>
          <w:rFonts w:eastAsia="PMingLiU"/>
        </w:rPr>
      </w:pPr>
      <w:r w:rsidRPr="00FC0EFE">
        <w:rPr>
          <w:rFonts w:eastAsia="PMingLiU"/>
        </w:rPr>
        <w:t>Възможните начини за предоставяне на ЕЕДОП в електронен вид са:</w:t>
      </w:r>
    </w:p>
    <w:p w14:paraId="24469FB1" w14:textId="77777777" w:rsidR="000300E6" w:rsidRPr="00FC0EFE" w:rsidRDefault="000300E6" w:rsidP="000300E6">
      <w:pPr>
        <w:pStyle w:val="ListParagraph"/>
        <w:numPr>
          <w:ilvl w:val="0"/>
          <w:numId w:val="7"/>
        </w:numPr>
        <w:tabs>
          <w:tab w:val="left" w:pos="0"/>
          <w:tab w:val="left" w:pos="1134"/>
        </w:tabs>
        <w:contextualSpacing w:val="0"/>
        <w:jc w:val="both"/>
        <w:rPr>
          <w:rFonts w:eastAsia="PMingLiU"/>
        </w:rPr>
      </w:pPr>
      <w:r w:rsidRPr="00FC0EFE">
        <w:t>той да бъде цифрово подписан и приложен на подходящ електронен носител към опаковката (</w:t>
      </w:r>
      <w:r w:rsidRPr="00FC0EFE">
        <w:rPr>
          <w:lang w:val="en-US"/>
        </w:rPr>
        <w:t xml:space="preserve">CD, flash memory </w:t>
      </w:r>
      <w:r w:rsidRPr="00FC0EFE">
        <w:t xml:space="preserve">и др.), съдържаща офертата на участника. Форматът, в който се предоставя документът, не следва да позволява редактиране на неговото съдържание. </w:t>
      </w:r>
    </w:p>
    <w:p w14:paraId="44692251" w14:textId="77777777" w:rsidR="000300E6" w:rsidRPr="00FC0EFE" w:rsidRDefault="000300E6" w:rsidP="000300E6">
      <w:pPr>
        <w:pStyle w:val="ListParagraph"/>
        <w:numPr>
          <w:ilvl w:val="0"/>
          <w:numId w:val="7"/>
        </w:numPr>
        <w:tabs>
          <w:tab w:val="left" w:pos="0"/>
          <w:tab w:val="left" w:pos="1134"/>
        </w:tabs>
        <w:contextualSpacing w:val="0"/>
        <w:jc w:val="both"/>
      </w:pPr>
      <w:r w:rsidRPr="00FC0EFE">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10564F2D" w14:textId="77777777" w:rsidR="000300E6" w:rsidRPr="00FC0EFE" w:rsidRDefault="000300E6" w:rsidP="000300E6">
      <w:pPr>
        <w:pStyle w:val="ListParagraph"/>
        <w:tabs>
          <w:tab w:val="left" w:pos="0"/>
          <w:tab w:val="left" w:pos="1134"/>
        </w:tabs>
        <w:ind w:left="1429"/>
        <w:jc w:val="both"/>
      </w:pPr>
    </w:p>
    <w:p w14:paraId="5A282B57" w14:textId="6E904C0D" w:rsidR="000300E6" w:rsidRPr="00E15EFA" w:rsidRDefault="00B941FA" w:rsidP="00B941FA">
      <w:pPr>
        <w:tabs>
          <w:tab w:val="left" w:pos="0"/>
          <w:tab w:val="left" w:pos="709"/>
        </w:tabs>
        <w:ind w:firstLine="851"/>
        <w:jc w:val="both"/>
      </w:pPr>
      <w:r w:rsidRPr="009E62E3">
        <w:t xml:space="preserve">Възложителят няма право да изисква документи, до които има достъп по служебен път или чрез публичен регистър, или могат да бъдат осигурени чрез пряк и </w:t>
      </w:r>
      <w:r w:rsidRPr="009E62E3">
        <w:lastRenderedPageBreak/>
        <w:t xml:space="preserve">безплатен достъп до националните бази данни на държавите членки. </w:t>
      </w:r>
      <w:r w:rsidR="000300E6" w:rsidRPr="00E15EFA">
        <w:t xml:space="preserve">Възложителят приема </w:t>
      </w:r>
      <w:proofErr w:type="spellStart"/>
      <w:r w:rsidR="000300E6" w:rsidRPr="00E15EFA">
        <w:t>еЕЕДОП</w:t>
      </w:r>
      <w:proofErr w:type="spellEnd"/>
      <w:r w:rsidR="000300E6" w:rsidRPr="00E15EFA">
        <w:t xml:space="preserve"> при следните условия:</w:t>
      </w:r>
    </w:p>
    <w:p w14:paraId="52139912" w14:textId="77777777" w:rsidR="000300E6" w:rsidRPr="00FC0EFE" w:rsidRDefault="000300E6" w:rsidP="000300E6">
      <w:pPr>
        <w:pStyle w:val="ListParagraph"/>
        <w:numPr>
          <w:ilvl w:val="0"/>
          <w:numId w:val="42"/>
        </w:numPr>
        <w:tabs>
          <w:tab w:val="left" w:pos="0"/>
        </w:tabs>
        <w:jc w:val="both"/>
      </w:pPr>
      <w:r w:rsidRPr="00FC0EFE">
        <w:t xml:space="preserve">Документът да е в </w:t>
      </w:r>
      <w:proofErr w:type="spellStart"/>
      <w:r w:rsidRPr="00FC0EFE">
        <w:t>нередактируем</w:t>
      </w:r>
      <w:proofErr w:type="spellEnd"/>
      <w:r w:rsidRPr="00FC0EFE">
        <w:t xml:space="preserve"> формат </w:t>
      </w:r>
      <w:r w:rsidRPr="00FC0EFE">
        <w:rPr>
          <w:lang w:val="en-US"/>
        </w:rPr>
        <w:t>(PDF);</w:t>
      </w:r>
    </w:p>
    <w:p w14:paraId="54E43A07" w14:textId="77777777" w:rsidR="000300E6" w:rsidRPr="00FC0EFE" w:rsidRDefault="000300E6" w:rsidP="000300E6">
      <w:pPr>
        <w:pStyle w:val="ListParagraph"/>
        <w:numPr>
          <w:ilvl w:val="0"/>
          <w:numId w:val="42"/>
        </w:numPr>
        <w:tabs>
          <w:tab w:val="left" w:pos="0"/>
          <w:tab w:val="left" w:pos="993"/>
        </w:tabs>
        <w:jc w:val="both"/>
      </w:pPr>
      <w:r w:rsidRPr="00FC0EFE">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14:paraId="52930D5C" w14:textId="77777777" w:rsidR="000300E6" w:rsidRPr="00FC0EFE" w:rsidRDefault="000300E6" w:rsidP="000300E6">
      <w:pPr>
        <w:pStyle w:val="ListParagraph"/>
        <w:numPr>
          <w:ilvl w:val="0"/>
          <w:numId w:val="42"/>
        </w:numPr>
        <w:tabs>
          <w:tab w:val="left" w:pos="0"/>
          <w:tab w:val="left" w:pos="993"/>
        </w:tabs>
        <w:jc w:val="both"/>
      </w:pPr>
      <w:r w:rsidRPr="00FC0EFE">
        <w:t>Файлът, съдържащ документът да не е заразен с вируси, както и не трябва да съдържа макроси или изпълним програмен код;</w:t>
      </w:r>
    </w:p>
    <w:p w14:paraId="6E74750F" w14:textId="77777777" w:rsidR="000300E6" w:rsidRPr="00FC0EFE" w:rsidRDefault="000300E6" w:rsidP="000300E6">
      <w:pPr>
        <w:pStyle w:val="ListParagraph"/>
        <w:numPr>
          <w:ilvl w:val="0"/>
          <w:numId w:val="42"/>
        </w:numPr>
        <w:tabs>
          <w:tab w:val="left" w:pos="0"/>
          <w:tab w:val="left" w:pos="993"/>
        </w:tabs>
        <w:jc w:val="both"/>
      </w:pPr>
      <w:r w:rsidRPr="00FC0EFE">
        <w:t xml:space="preserve">Документът следва да съдържа прав </w:t>
      </w:r>
      <w:r w:rsidRPr="00FC0EFE">
        <w:rPr>
          <w:lang w:val="en-US"/>
        </w:rPr>
        <w:t>(</w:t>
      </w:r>
      <w:proofErr w:type="spellStart"/>
      <w:r w:rsidRPr="00FC0EFE">
        <w:t>некриптиран</w:t>
      </w:r>
      <w:proofErr w:type="spellEnd"/>
      <w:r w:rsidRPr="00FC0EFE">
        <w:rPr>
          <w:lang w:val="en-US"/>
        </w:rPr>
        <w:t>)</w:t>
      </w:r>
      <w:r w:rsidRPr="00FC0EFE">
        <w:t xml:space="preserve"> текст.</w:t>
      </w:r>
    </w:p>
    <w:p w14:paraId="04BBBD35" w14:textId="77777777" w:rsidR="007B65A0" w:rsidRPr="00FC0EFE" w:rsidRDefault="007B65A0" w:rsidP="007C76CD">
      <w:pPr>
        <w:tabs>
          <w:tab w:val="left" w:pos="0"/>
          <w:tab w:val="left" w:pos="1134"/>
        </w:tabs>
        <w:ind w:firstLine="709"/>
        <w:jc w:val="both"/>
        <w:rPr>
          <w:rFonts w:eastAsia="PMingLiU"/>
        </w:rPr>
      </w:pPr>
    </w:p>
    <w:p w14:paraId="38FC9F84" w14:textId="5F677376" w:rsidR="00B941FA" w:rsidRPr="00FC0EFE" w:rsidRDefault="009E465F" w:rsidP="007C76CD">
      <w:pPr>
        <w:tabs>
          <w:tab w:val="left" w:pos="0"/>
          <w:tab w:val="left" w:pos="1134"/>
        </w:tabs>
        <w:ind w:firstLine="709"/>
        <w:jc w:val="both"/>
        <w:rPr>
          <w:rFonts w:eastAsia="PMingLiU"/>
        </w:rPr>
      </w:pPr>
      <w:r w:rsidRPr="009E465F">
        <w:rPr>
          <w:rFonts w:eastAsia="PMingLiU"/>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Pr="009E465F" w:rsidDel="009E465F">
        <w:rPr>
          <w:rFonts w:eastAsia="PMingLiU"/>
        </w:rPr>
        <w:t xml:space="preserve"> </w:t>
      </w:r>
    </w:p>
    <w:p w14:paraId="6AE56544" w14:textId="1F941D4C" w:rsidR="007C76CD" w:rsidRPr="00334CF0" w:rsidRDefault="00B941FA" w:rsidP="00334CF0">
      <w:pPr>
        <w:tabs>
          <w:tab w:val="left" w:pos="0"/>
          <w:tab w:val="left" w:pos="1134"/>
        </w:tabs>
        <w:ind w:firstLine="709"/>
        <w:jc w:val="both"/>
        <w:rPr>
          <w:rFonts w:eastAsia="PMingLiU"/>
        </w:rPr>
      </w:pPr>
      <w:r w:rsidRPr="009E62E3">
        <w:t>Възложителят няма право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041F446F" w14:textId="6919F90D" w:rsidR="007C76CD" w:rsidRPr="00FC0EFE" w:rsidRDefault="007C76CD" w:rsidP="00334CF0">
      <w:pPr>
        <w:tabs>
          <w:tab w:val="left" w:pos="0"/>
        </w:tabs>
        <w:ind w:firstLine="709"/>
        <w:jc w:val="both"/>
        <w:rPr>
          <w:noProof/>
        </w:rPr>
      </w:pPr>
      <w:r w:rsidRPr="00FC0EFE">
        <w:rPr>
          <w:noProof/>
        </w:rPr>
        <w:t xml:space="preserve">Когато участникът е посочил, че ще използва подизпълнители, за всяко от тези лица се представя отделен </w:t>
      </w:r>
      <w:r w:rsidR="00E15EFA">
        <w:rPr>
          <w:noProof/>
        </w:rPr>
        <w:t>е</w:t>
      </w:r>
      <w:r w:rsidRPr="00FC0EFE">
        <w:rPr>
          <w:noProof/>
        </w:rPr>
        <w:t>ЕЕДОП, който съдържа информация за липсата</w:t>
      </w:r>
      <w:r w:rsidR="00334CF0">
        <w:rPr>
          <w:noProof/>
        </w:rPr>
        <w:t xml:space="preserve"> на основания за отстраняване. </w:t>
      </w:r>
    </w:p>
    <w:p w14:paraId="5E62816F" w14:textId="256C0136" w:rsidR="007C76CD" w:rsidRPr="00FC0EFE" w:rsidRDefault="007C76CD" w:rsidP="00334CF0">
      <w:pPr>
        <w:tabs>
          <w:tab w:val="left" w:pos="0"/>
        </w:tabs>
        <w:ind w:firstLine="709"/>
        <w:jc w:val="both"/>
        <w:rPr>
          <w:noProof/>
        </w:rPr>
      </w:pPr>
      <w:r w:rsidRPr="00FC0EFE">
        <w:rPr>
          <w:noProof/>
        </w:rPr>
        <w:t xml:space="preserve">Участниците могат да използват </w:t>
      </w:r>
      <w:r w:rsidR="00E15EFA">
        <w:rPr>
          <w:noProof/>
        </w:rPr>
        <w:t>е</w:t>
      </w:r>
      <w:r w:rsidRPr="00FC0EFE">
        <w:rPr>
          <w:noProof/>
        </w:rPr>
        <w:t xml:space="preserve">ЕЕДОП, който вече е бил използван при предходна процедура за обществена поръчка, при условие че потвърдят, че съдържащата се в него </w:t>
      </w:r>
      <w:r w:rsidR="00334CF0">
        <w:rPr>
          <w:noProof/>
        </w:rPr>
        <w:t xml:space="preserve">информация все още е актуална. </w:t>
      </w:r>
    </w:p>
    <w:p w14:paraId="040C703F" w14:textId="6C64880A" w:rsidR="00337688" w:rsidRPr="00FC0EFE" w:rsidRDefault="007C76CD" w:rsidP="00B941FA">
      <w:pPr>
        <w:tabs>
          <w:tab w:val="left" w:pos="0"/>
        </w:tabs>
        <w:ind w:firstLine="709"/>
        <w:jc w:val="both"/>
        <w:rPr>
          <w:noProof/>
        </w:rPr>
      </w:pPr>
      <w:r w:rsidRPr="00FC0EFE">
        <w:rPr>
          <w:noProof/>
        </w:rPr>
        <w:t xml:space="preserve">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w:t>
      </w:r>
      <w:r w:rsidR="009E465F">
        <w:rPr>
          <w:noProof/>
        </w:rPr>
        <w:t xml:space="preserve">и 3 </w:t>
      </w:r>
      <w:r w:rsidRPr="00FC0EFE">
        <w:rPr>
          <w:noProof/>
        </w:rPr>
        <w:t>от ЗОП, независимо от наименованието на органите, в които участват,</w:t>
      </w:r>
      <w:r w:rsidR="0098657F" w:rsidRPr="00FC0EFE">
        <w:rPr>
          <w:noProof/>
        </w:rPr>
        <w:t xml:space="preserve"> или длъжностите, които заемат.</w:t>
      </w:r>
    </w:p>
    <w:p w14:paraId="6C3ACA18" w14:textId="77777777" w:rsidR="00337688" w:rsidRPr="00FC0EFE" w:rsidRDefault="00337688" w:rsidP="00067DE4">
      <w:pPr>
        <w:rPr>
          <w:noProof/>
        </w:rPr>
      </w:pPr>
    </w:p>
    <w:p w14:paraId="2667F72D" w14:textId="77777777" w:rsidR="00337688" w:rsidRPr="00FC0EFE" w:rsidRDefault="00337688" w:rsidP="008316B3">
      <w:pPr>
        <w:pStyle w:val="NoSpacing"/>
        <w:jc w:val="both"/>
        <w:rPr>
          <w:b/>
          <w:noProof/>
        </w:rPr>
      </w:pPr>
      <w:r w:rsidRPr="00FC0EFE">
        <w:rPr>
          <w:b/>
          <w:noProof/>
        </w:rPr>
        <w:t xml:space="preserve">РАЗДЕЛ </w:t>
      </w:r>
      <w:r w:rsidR="004F6663" w:rsidRPr="00FC0EFE">
        <w:rPr>
          <w:b/>
          <w:noProof/>
        </w:rPr>
        <w:t>V</w:t>
      </w:r>
      <w:r w:rsidR="008D6ED6" w:rsidRPr="00FC0EFE">
        <w:rPr>
          <w:b/>
          <w:noProof/>
        </w:rPr>
        <w:t xml:space="preserve"> –</w:t>
      </w:r>
      <w:r w:rsidRPr="00FC0EFE">
        <w:rPr>
          <w:b/>
          <w:noProof/>
        </w:rPr>
        <w:t xml:space="preserve"> </w:t>
      </w:r>
      <w:bookmarkStart w:id="5" w:name="_Hlk521064429"/>
      <w:r w:rsidRPr="00FC0EFE">
        <w:rPr>
          <w:b/>
          <w:noProof/>
        </w:rPr>
        <w:t xml:space="preserve">ИЗИСКВАНИЯ КЪМ ПОДГОТОВКАТА </w:t>
      </w:r>
      <w:r w:rsidR="002150F4" w:rsidRPr="00FC0EFE">
        <w:rPr>
          <w:b/>
          <w:noProof/>
        </w:rPr>
        <w:t xml:space="preserve">И ПОДАВАНЕТО </w:t>
      </w:r>
      <w:r w:rsidRPr="00FC0EFE">
        <w:rPr>
          <w:b/>
          <w:noProof/>
        </w:rPr>
        <w:t>НА ОФЕРТИТЕ</w:t>
      </w:r>
    </w:p>
    <w:bookmarkEnd w:id="5"/>
    <w:p w14:paraId="7D8247F2" w14:textId="77777777" w:rsidR="007C76CD" w:rsidRPr="00FC0EFE" w:rsidRDefault="007C76CD" w:rsidP="007C76CD">
      <w:pPr>
        <w:tabs>
          <w:tab w:val="left" w:pos="284"/>
          <w:tab w:val="left" w:pos="426"/>
        </w:tabs>
        <w:jc w:val="both"/>
        <w:rPr>
          <w:rFonts w:eastAsia="PMingLiU"/>
          <w:b/>
          <w:color w:val="1F4E79"/>
        </w:rPr>
      </w:pPr>
    </w:p>
    <w:p w14:paraId="0A0EFD83" w14:textId="77777777" w:rsidR="007C76CD" w:rsidRPr="00FC0EFE" w:rsidRDefault="007C76CD" w:rsidP="0077311E">
      <w:pPr>
        <w:ind w:firstLine="708"/>
        <w:jc w:val="both"/>
        <w:rPr>
          <w:rFonts w:eastAsia="PMingLiU"/>
          <w:b/>
          <w:noProof/>
        </w:rPr>
      </w:pPr>
      <w:r w:rsidRPr="00FC0EFE">
        <w:rPr>
          <w:rFonts w:eastAsia="PMingLiU"/>
          <w:b/>
          <w:noProof/>
        </w:rPr>
        <w:t>1. Валидност на офертата</w:t>
      </w:r>
    </w:p>
    <w:p w14:paraId="7C2041F5" w14:textId="77777777" w:rsidR="007C76CD" w:rsidRPr="00FC0EFE" w:rsidRDefault="007C76CD" w:rsidP="0077311E">
      <w:pPr>
        <w:ind w:firstLine="708"/>
        <w:jc w:val="both"/>
        <w:rPr>
          <w:rFonts w:eastAsia="PMingLiU"/>
          <w:noProof/>
        </w:rPr>
      </w:pPr>
      <w:r w:rsidRPr="00FC0EFE">
        <w:rPr>
          <w:rFonts w:eastAsia="PMingLiU"/>
          <w:noProof/>
        </w:rPr>
        <w:t xml:space="preserve">Срокът на валидност на офертите е времето, през което участниците са обвързани с представените от тях оферти.  </w:t>
      </w:r>
    </w:p>
    <w:p w14:paraId="7C8F5D1F" w14:textId="77777777" w:rsidR="007C76CD" w:rsidRPr="00FC0EFE" w:rsidRDefault="007C76CD" w:rsidP="0077311E">
      <w:pPr>
        <w:ind w:firstLine="708"/>
        <w:jc w:val="both"/>
        <w:rPr>
          <w:rFonts w:eastAsia="PMingLiU"/>
          <w:bCs/>
          <w:noProof/>
        </w:rPr>
      </w:pPr>
      <w:r w:rsidRPr="00FC0EFE">
        <w:rPr>
          <w:rFonts w:eastAsia="PMingLiU"/>
          <w:bCs/>
          <w:noProof/>
        </w:rPr>
        <w:t xml:space="preserve">Този срок за </w:t>
      </w:r>
      <w:r w:rsidRPr="004B5260">
        <w:rPr>
          <w:rFonts w:eastAsia="PMingLiU"/>
          <w:bCs/>
          <w:noProof/>
        </w:rPr>
        <w:t xml:space="preserve">валидност е </w:t>
      </w:r>
      <w:r w:rsidRPr="004B5260">
        <w:rPr>
          <w:rFonts w:eastAsia="PMingLiU"/>
          <w:b/>
          <w:bCs/>
          <w:noProof/>
        </w:rPr>
        <w:t xml:space="preserve">6 </w:t>
      </w:r>
      <w:r w:rsidR="00E621BA" w:rsidRPr="004B5260">
        <w:rPr>
          <w:rFonts w:eastAsia="PMingLiU"/>
          <w:b/>
          <w:bCs/>
          <w:noProof/>
        </w:rPr>
        <w:t xml:space="preserve">(шест) </w:t>
      </w:r>
      <w:r w:rsidRPr="004B5260">
        <w:rPr>
          <w:rFonts w:eastAsia="PMingLiU"/>
          <w:b/>
          <w:bCs/>
          <w:noProof/>
        </w:rPr>
        <w:t>месеца</w:t>
      </w:r>
      <w:r w:rsidRPr="004B5260">
        <w:rPr>
          <w:rFonts w:eastAsia="PMingLiU"/>
          <w:bCs/>
          <w:noProof/>
        </w:rPr>
        <w:t>, считано от</w:t>
      </w:r>
      <w:r w:rsidRPr="00FC0EFE">
        <w:rPr>
          <w:rFonts w:eastAsia="PMingLiU"/>
          <w:bCs/>
          <w:noProof/>
        </w:rPr>
        <w:t xml:space="preserve"> крайния срок за подаване на оферти. Участник, предложил по-кратък срок на валидност на офертата си, ще бъде отстранен от процедурата.</w:t>
      </w:r>
    </w:p>
    <w:p w14:paraId="22F457B0" w14:textId="6816B182" w:rsidR="007C76CD" w:rsidRPr="00FC0EFE" w:rsidRDefault="007C76CD" w:rsidP="0077311E">
      <w:pPr>
        <w:ind w:firstLine="708"/>
        <w:jc w:val="both"/>
        <w:rPr>
          <w:rFonts w:eastAsia="PMingLiU"/>
          <w:shd w:val="clear" w:color="auto" w:fill="FFFFFF"/>
        </w:rPr>
      </w:pPr>
      <w:r w:rsidRPr="00FC0EFE">
        <w:rPr>
          <w:rFonts w:eastAsia="PMingLiU"/>
          <w:shd w:val="clear" w:color="auto" w:fill="FFFFFF"/>
        </w:rPr>
        <w:t xml:space="preserve">При необходимост възложителят може да поиска от участниците да удължат срока на валидност на офертите си. </w:t>
      </w:r>
      <w:r w:rsidR="00E15EFA">
        <w:rPr>
          <w:rFonts w:eastAsia="PMingLiU"/>
          <w:shd w:val="clear" w:color="auto" w:fill="FFFFFF"/>
        </w:rPr>
        <w:t xml:space="preserve">В случай, че участник не удължи срока на валидност на офертата си ще бъде </w:t>
      </w:r>
      <w:proofErr w:type="spellStart"/>
      <w:r w:rsidR="00E15EFA">
        <w:rPr>
          <w:rFonts w:eastAsia="PMingLiU"/>
          <w:shd w:val="clear" w:color="auto" w:fill="FFFFFF"/>
        </w:rPr>
        <w:t>отсранен</w:t>
      </w:r>
      <w:proofErr w:type="spellEnd"/>
      <w:r w:rsidR="00E15EFA">
        <w:rPr>
          <w:rFonts w:eastAsia="PMingLiU"/>
          <w:shd w:val="clear" w:color="auto" w:fill="FFFFFF"/>
        </w:rPr>
        <w:t xml:space="preserve"> от участие в процедурата.</w:t>
      </w:r>
    </w:p>
    <w:p w14:paraId="12D4C44C" w14:textId="77777777" w:rsidR="007C76CD" w:rsidRPr="00FC0EFE" w:rsidRDefault="007C76CD" w:rsidP="007C76CD">
      <w:pPr>
        <w:jc w:val="both"/>
        <w:rPr>
          <w:rFonts w:eastAsia="PMingLiU"/>
          <w:noProof/>
        </w:rPr>
      </w:pPr>
    </w:p>
    <w:p w14:paraId="077B446C" w14:textId="77777777" w:rsidR="007C76CD" w:rsidRPr="00FC0EFE" w:rsidRDefault="007C76CD" w:rsidP="0077311E">
      <w:pPr>
        <w:ind w:firstLine="708"/>
        <w:jc w:val="both"/>
        <w:rPr>
          <w:rFonts w:eastAsia="PMingLiU"/>
          <w:b/>
        </w:rPr>
      </w:pPr>
      <w:r w:rsidRPr="00FC0EFE">
        <w:rPr>
          <w:rFonts w:eastAsia="PMingLiU"/>
          <w:b/>
        </w:rPr>
        <w:t>2. Подготовка на офертите</w:t>
      </w:r>
    </w:p>
    <w:p w14:paraId="1EFC882D" w14:textId="27625AEA" w:rsidR="007C76CD" w:rsidRPr="00FC0EFE" w:rsidRDefault="007C76CD" w:rsidP="0077311E">
      <w:pPr>
        <w:ind w:firstLine="708"/>
        <w:jc w:val="both"/>
        <w:rPr>
          <w:rFonts w:eastAsia="PMingLiU"/>
        </w:rPr>
      </w:pPr>
      <w:r w:rsidRPr="00FC0EFE">
        <w:rPr>
          <w:rFonts w:eastAsia="PMingLiU"/>
          <w:iCs/>
        </w:rPr>
        <w:t>Участниците следва да представят оферта</w:t>
      </w:r>
      <w:r w:rsidRPr="00FC0EFE">
        <w:rPr>
          <w:rFonts w:eastAsia="PMingLiU"/>
          <w:b/>
          <w:noProof/>
        </w:rPr>
        <w:t xml:space="preserve"> на български език</w:t>
      </w:r>
      <w:r w:rsidRPr="00FC0EFE">
        <w:rPr>
          <w:rFonts w:eastAsia="PMingLiU"/>
          <w:iCs/>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FC0EFE">
        <w:rPr>
          <w:rFonts w:eastAsia="PMingLiU"/>
        </w:rPr>
        <w:t>Участниците в процедурата следва да се запознаят и да изпълнят всички указания, условия и изисквания, представени в настоящата процедура.</w:t>
      </w:r>
    </w:p>
    <w:p w14:paraId="034677C3" w14:textId="77777777" w:rsidR="009833B7" w:rsidRPr="00FC0EFE" w:rsidRDefault="009833B7" w:rsidP="0077311E">
      <w:pPr>
        <w:ind w:firstLine="708"/>
        <w:jc w:val="both"/>
        <w:rPr>
          <w:rFonts w:eastAsia="PMingLiU"/>
          <w:b/>
        </w:rPr>
      </w:pPr>
    </w:p>
    <w:p w14:paraId="5900EEE1" w14:textId="15D804AC" w:rsidR="007C76CD" w:rsidRPr="000C395C" w:rsidRDefault="0077311E" w:rsidP="007C76CD">
      <w:pPr>
        <w:tabs>
          <w:tab w:val="left" w:pos="0"/>
          <w:tab w:val="left" w:pos="284"/>
        </w:tabs>
        <w:jc w:val="both"/>
        <w:rPr>
          <w:rFonts w:eastAsia="PMingLiU"/>
          <w:iCs/>
        </w:rPr>
      </w:pPr>
      <w:r w:rsidRPr="00FC0EFE">
        <w:rPr>
          <w:rFonts w:eastAsia="PMingLiU"/>
          <w:iCs/>
        </w:rPr>
        <w:tab/>
      </w:r>
      <w:r w:rsidRPr="00FC0EFE">
        <w:rPr>
          <w:rFonts w:eastAsia="PMingLiU"/>
          <w:iCs/>
        </w:rPr>
        <w:tab/>
      </w:r>
      <w:r w:rsidR="007C76CD" w:rsidRPr="00FC0EFE">
        <w:rPr>
          <w:rFonts w:eastAsia="PMingLiU"/>
          <w:iCs/>
        </w:rPr>
        <w:t>Офертата се изготвя по приложените към настоящата процедура образци, публикувани в електронната преписка за настоящата поръчка на про</w:t>
      </w:r>
      <w:r w:rsidR="00E621BA" w:rsidRPr="00FC0EFE">
        <w:rPr>
          <w:rFonts w:eastAsia="PMingLiU"/>
          <w:iCs/>
        </w:rPr>
        <w:t xml:space="preserve">фила на купувача в </w:t>
      </w:r>
      <w:r w:rsidR="00E621BA" w:rsidRPr="00FC0EFE">
        <w:rPr>
          <w:rFonts w:eastAsia="PMingLiU"/>
          <w:iCs/>
        </w:rPr>
        <w:lastRenderedPageBreak/>
        <w:t xml:space="preserve">сайта </w:t>
      </w:r>
      <w:r w:rsidR="00E621BA" w:rsidRPr="00562B9B">
        <w:rPr>
          <w:rFonts w:eastAsia="PMingLiU"/>
          <w:iCs/>
        </w:rPr>
        <w:t>на НСИ</w:t>
      </w:r>
      <w:r w:rsidR="007C76CD" w:rsidRPr="00562B9B">
        <w:rPr>
          <w:rFonts w:eastAsia="PMingLiU"/>
          <w:iCs/>
        </w:rPr>
        <w:t xml:space="preserve">: </w:t>
      </w:r>
      <w:hyperlink r:id="rId13" w:history="1">
        <w:r w:rsidR="000C395C" w:rsidRPr="002214E1">
          <w:rPr>
            <w:rStyle w:val="Hyperlink"/>
          </w:rPr>
          <w:t>http://www.nsi.bg/bg/node/17240/</w:t>
        </w:r>
      </w:hyperlink>
      <w:r w:rsidR="000C395C">
        <w:rPr>
          <w:rFonts w:eastAsia="PMingLiU"/>
          <w:iCs/>
          <w:lang w:val="en-US"/>
        </w:rPr>
        <w:t xml:space="preserve">. </w:t>
      </w:r>
      <w:r w:rsidR="007C76CD" w:rsidRPr="00334CF0">
        <w:rPr>
          <w:rFonts w:eastAsia="PMingLiU"/>
        </w:rPr>
        <w:t>Когато офертата (вкл. техническото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14:paraId="13D900FD" w14:textId="77777777" w:rsidR="007C76CD" w:rsidRPr="00FC0EFE" w:rsidRDefault="007C76CD" w:rsidP="007C76CD">
      <w:pPr>
        <w:tabs>
          <w:tab w:val="left" w:pos="72"/>
        </w:tabs>
        <w:jc w:val="both"/>
        <w:rPr>
          <w:rFonts w:eastAsia="PMingLiU"/>
          <w:iCs/>
        </w:rPr>
      </w:pPr>
    </w:p>
    <w:p w14:paraId="070795D2" w14:textId="2B0183E7" w:rsidR="007C76CD" w:rsidRPr="00FC0EFE" w:rsidRDefault="007C76CD" w:rsidP="0077311E">
      <w:pPr>
        <w:ind w:firstLine="708"/>
        <w:jc w:val="both"/>
        <w:rPr>
          <w:rFonts w:eastAsia="PMingLiU"/>
        </w:rPr>
      </w:pPr>
      <w:r w:rsidRPr="00FC0EFE">
        <w:rPr>
          <w:rFonts w:eastAsia="PMingLiU"/>
        </w:rPr>
        <w:t>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w:t>
      </w:r>
      <w:r w:rsidR="00334CF0">
        <w:rPr>
          <w:rFonts w:eastAsia="PMingLiU"/>
        </w:rPr>
        <w:t xml:space="preserve"> и </w:t>
      </w:r>
      <w:r w:rsidR="00334CF0" w:rsidRPr="00334CF0">
        <w:rPr>
          <w:rFonts w:eastAsia="PMingLiU"/>
        </w:rPr>
        <w:t>в обявлението за обществената поръчка</w:t>
      </w:r>
      <w:r w:rsidRPr="00334CF0">
        <w:rPr>
          <w:rFonts w:eastAsia="PMingLiU"/>
        </w:rPr>
        <w:t>,</w:t>
      </w:r>
      <w:r w:rsidRPr="00FC0EFE">
        <w:rPr>
          <w:rFonts w:eastAsia="PMingLiU"/>
        </w:rPr>
        <w:t xml:space="preserve"> има за последица отстраняването на съответния участник от про</w:t>
      </w:r>
      <w:r w:rsidR="00BC735F" w:rsidRPr="00FC0EFE">
        <w:rPr>
          <w:rFonts w:eastAsia="PMingLiU"/>
        </w:rPr>
        <w:t xml:space="preserve">цедурата на основание чл. 107, </w:t>
      </w:r>
      <w:r w:rsidRPr="00FC0EFE">
        <w:rPr>
          <w:rFonts w:eastAsia="PMingLiU"/>
        </w:rPr>
        <w:t xml:space="preserve">т. 1 и 2 от ЗОП. </w:t>
      </w:r>
    </w:p>
    <w:p w14:paraId="7BC6020D" w14:textId="63CD3705" w:rsidR="007C76CD" w:rsidRPr="00FC0EFE" w:rsidRDefault="007C76CD" w:rsidP="00334CF0">
      <w:pPr>
        <w:ind w:firstLine="708"/>
        <w:jc w:val="both"/>
        <w:rPr>
          <w:rFonts w:eastAsia="PMingLiU"/>
          <w:noProof/>
        </w:rPr>
      </w:pPr>
      <w:r w:rsidRPr="00FC0EFE">
        <w:rPr>
          <w:rFonts w:eastAsia="PMingLiU"/>
          <w:noProof/>
        </w:rPr>
        <w:t>Всеки участник в процедурата има право да представи</w:t>
      </w:r>
      <w:r w:rsidR="00E621BA" w:rsidRPr="00FC0EFE">
        <w:rPr>
          <w:rFonts w:eastAsia="PMingLiU"/>
          <w:noProof/>
        </w:rPr>
        <w:t xml:space="preserve"> само една оферта</w:t>
      </w:r>
      <w:r w:rsidR="00393F9E" w:rsidRPr="00FC0EFE">
        <w:rPr>
          <w:rFonts w:eastAsia="PMingLiU"/>
          <w:noProof/>
        </w:rPr>
        <w:t xml:space="preserve">. </w:t>
      </w:r>
      <w:r w:rsidRPr="00FC0EFE">
        <w:rPr>
          <w:rFonts w:eastAsia="PMingLiU"/>
          <w:noProof/>
        </w:rPr>
        <w:t xml:space="preserve">Всички разходи по подготовката и представянето на офертата са за сметка на участниците в процедурата. </w:t>
      </w:r>
    </w:p>
    <w:p w14:paraId="7649A940" w14:textId="2B44312C" w:rsidR="007C76CD" w:rsidRPr="0089165C" w:rsidRDefault="0077311E" w:rsidP="007C76CD">
      <w:pPr>
        <w:tabs>
          <w:tab w:val="left" w:pos="0"/>
          <w:tab w:val="left" w:pos="250"/>
        </w:tabs>
        <w:jc w:val="both"/>
        <w:rPr>
          <w:rFonts w:eastAsia="PMingLiU"/>
          <w:noProof/>
        </w:rPr>
      </w:pPr>
      <w:r w:rsidRPr="00FC0EFE">
        <w:rPr>
          <w:rFonts w:eastAsia="PMingLiU"/>
          <w:noProof/>
        </w:rPr>
        <w:tab/>
      </w:r>
      <w:r w:rsidRPr="00FC0EFE">
        <w:rPr>
          <w:rFonts w:eastAsia="PMingLiU"/>
          <w:noProof/>
        </w:rPr>
        <w:tab/>
      </w:r>
      <w:r w:rsidR="007C76CD" w:rsidRPr="00FC0EFE">
        <w:rPr>
          <w:rFonts w:eastAsia="PMingLiU"/>
          <w:noProof/>
        </w:rPr>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007C76CD" w:rsidRPr="00FC0EFE">
        <w:rPr>
          <w:rFonts w:eastAsia="PMingLiU"/>
          <w:b/>
          <w:bCs/>
          <w:noProof/>
        </w:rPr>
        <w:t xml:space="preserve"> </w:t>
      </w:r>
      <w:r w:rsidR="007C76CD" w:rsidRPr="00FC0EFE">
        <w:rPr>
          <w:rFonts w:eastAsia="PMingLiU"/>
          <w:noProof/>
        </w:rPr>
        <w:t xml:space="preserve">Офертата се представя в </w:t>
      </w:r>
      <w:r w:rsidR="007C76CD" w:rsidRPr="00334CF0">
        <w:rPr>
          <w:rFonts w:eastAsia="PMingLiU"/>
          <w:noProof/>
        </w:rPr>
        <w:t>писмен вид на хартие</w:t>
      </w:r>
      <w:r w:rsidR="00393F9E" w:rsidRPr="00334CF0">
        <w:rPr>
          <w:rFonts w:eastAsia="PMingLiU"/>
          <w:noProof/>
        </w:rPr>
        <w:t>н носител</w:t>
      </w:r>
      <w:r w:rsidR="00334CF0">
        <w:rPr>
          <w:rFonts w:eastAsia="PMingLiU"/>
          <w:noProof/>
        </w:rPr>
        <w:t>.</w:t>
      </w:r>
      <w:r w:rsidR="0089165C" w:rsidRPr="0089165C">
        <w:t xml:space="preserve"> </w:t>
      </w:r>
      <w:r w:rsidR="008C2203" w:rsidRPr="00334CF0">
        <w:t>Съгласно чл. 39, ал, 1 от ППЗОП с</w:t>
      </w:r>
      <w:r w:rsidR="0089165C" w:rsidRPr="00334CF0">
        <w:rPr>
          <w:rFonts w:eastAsia="PMingLiU"/>
          <w:noProof/>
        </w:rPr>
        <w:t xml:space="preserve">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14:paraId="24B6C722" w14:textId="17B94CFA" w:rsidR="007C76CD" w:rsidRPr="00334CF0" w:rsidRDefault="00393F9E" w:rsidP="00334CF0">
      <w:pPr>
        <w:tabs>
          <w:tab w:val="left" w:pos="0"/>
          <w:tab w:val="left" w:pos="250"/>
        </w:tabs>
        <w:jc w:val="both"/>
        <w:rPr>
          <w:rFonts w:eastAsia="Calibri"/>
          <w:noProof/>
          <w:lang w:eastAsia="en-US"/>
        </w:rPr>
      </w:pPr>
      <w:r w:rsidRPr="00FC0EFE">
        <w:rPr>
          <w:rFonts w:eastAsia="PMingLiU"/>
          <w:noProof/>
        </w:rPr>
        <w:tab/>
      </w:r>
      <w:r w:rsidRPr="00FC0EFE">
        <w:rPr>
          <w:rFonts w:eastAsia="PMingLiU"/>
          <w:noProof/>
        </w:rPr>
        <w:tab/>
      </w:r>
      <w:r w:rsidR="007C76CD" w:rsidRPr="00FC0EFE">
        <w:rPr>
          <w:rFonts w:eastAsia="PMingLiU"/>
          <w:noProof/>
        </w:rPr>
        <w:t>В</w:t>
      </w:r>
      <w:r w:rsidR="007C76CD" w:rsidRPr="00FC0EFE">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14:paraId="13021DF3" w14:textId="77777777" w:rsidR="007C76CD" w:rsidRPr="00FC0EFE" w:rsidRDefault="0077311E" w:rsidP="007C76CD">
      <w:pPr>
        <w:tabs>
          <w:tab w:val="left" w:pos="0"/>
          <w:tab w:val="left" w:pos="142"/>
          <w:tab w:val="left" w:pos="284"/>
        </w:tabs>
        <w:spacing w:after="200"/>
        <w:contextualSpacing/>
        <w:jc w:val="both"/>
        <w:rPr>
          <w:rFonts w:eastAsia="PMingLiU"/>
          <w:color w:val="1F4E79"/>
        </w:rPr>
      </w:pPr>
      <w:r w:rsidRPr="00FC0EFE">
        <w:rPr>
          <w:rFonts w:eastAsia="Calibri"/>
          <w:noProof/>
          <w:lang w:eastAsia="en-US"/>
        </w:rPr>
        <w:tab/>
      </w:r>
      <w:r w:rsidRPr="00FC0EFE">
        <w:rPr>
          <w:rFonts w:eastAsia="Calibri"/>
          <w:noProof/>
          <w:lang w:eastAsia="en-US"/>
        </w:rPr>
        <w:tab/>
      </w:r>
      <w:r w:rsidRPr="00FC0EFE">
        <w:rPr>
          <w:rFonts w:eastAsia="Calibri"/>
          <w:noProof/>
          <w:lang w:eastAsia="en-US"/>
        </w:rPr>
        <w:tab/>
      </w:r>
      <w:r w:rsidR="007C76CD" w:rsidRPr="00FC0EFE">
        <w:rPr>
          <w:rFonts w:eastAsia="Calibri"/>
          <w:noProof/>
          <w:lang w:eastAsia="en-US"/>
        </w:rPr>
        <w:t>Всички документи, които не са оригинали, следва да бъдат заверени от участника на всяка страница с гриф „Вярно с оригинала“; печат</w:t>
      </w:r>
      <w:r w:rsidR="007C76CD" w:rsidRPr="00FC0EFE">
        <w:rPr>
          <w:rFonts w:eastAsia="PMingLiU"/>
          <w:color w:val="1F4E79"/>
        </w:rPr>
        <w:t xml:space="preserve">, </w:t>
      </w:r>
      <w:r w:rsidR="007C76CD" w:rsidRPr="00FC0EFE">
        <w:rPr>
          <w:rFonts w:eastAsia="PMingLiU"/>
        </w:rPr>
        <w:t>ако участниците разполагат с такъв</w:t>
      </w:r>
      <w:r w:rsidR="007C76CD" w:rsidRPr="00FC0EFE">
        <w:rPr>
          <w:rFonts w:eastAsia="Calibri"/>
          <w:noProof/>
          <w:lang w:eastAsia="en-US"/>
        </w:rPr>
        <w:t>, и подписа/ите на лицето/та, представляващо/и участника.</w:t>
      </w:r>
      <w:r w:rsidR="007C76CD" w:rsidRPr="00FC0EFE">
        <w:rPr>
          <w:rFonts w:eastAsia="PMingLiU"/>
          <w:color w:val="1F4E79"/>
        </w:rPr>
        <w:t xml:space="preserve"> </w:t>
      </w:r>
    </w:p>
    <w:p w14:paraId="5343BF67" w14:textId="77777777" w:rsidR="007C76CD" w:rsidRPr="00FC0EFE" w:rsidRDefault="007C76CD" w:rsidP="007C76CD">
      <w:pPr>
        <w:tabs>
          <w:tab w:val="left" w:pos="0"/>
          <w:tab w:val="left" w:pos="142"/>
          <w:tab w:val="left" w:pos="284"/>
        </w:tabs>
        <w:spacing w:after="200"/>
        <w:contextualSpacing/>
        <w:jc w:val="both"/>
        <w:rPr>
          <w:rFonts w:eastAsia="PMingLiU"/>
          <w:color w:val="1F4E79"/>
        </w:rPr>
      </w:pPr>
    </w:p>
    <w:p w14:paraId="6912C13C" w14:textId="7037BC38" w:rsidR="007C76CD" w:rsidRPr="008C4C91" w:rsidRDefault="0077311E" w:rsidP="007C76CD">
      <w:pPr>
        <w:tabs>
          <w:tab w:val="left" w:pos="0"/>
          <w:tab w:val="left" w:pos="142"/>
          <w:tab w:val="left" w:pos="497"/>
        </w:tabs>
        <w:spacing w:after="200"/>
        <w:contextualSpacing/>
        <w:jc w:val="both"/>
        <w:rPr>
          <w:rFonts w:eastAsia="Calibri"/>
          <w:bCs/>
          <w:noProof/>
          <w:lang w:eastAsia="en-US"/>
        </w:rPr>
      </w:pPr>
      <w:r w:rsidRPr="00FC0EFE">
        <w:rPr>
          <w:rFonts w:eastAsia="PMingLiU"/>
          <w:noProof/>
        </w:rPr>
        <w:tab/>
      </w:r>
      <w:r w:rsidRPr="00FC0EFE">
        <w:rPr>
          <w:rFonts w:eastAsia="PMingLiU"/>
          <w:noProof/>
        </w:rPr>
        <w:tab/>
      </w:r>
      <w:r w:rsidRPr="00FC0EFE">
        <w:rPr>
          <w:rFonts w:eastAsia="PMingLiU"/>
          <w:noProof/>
        </w:rPr>
        <w:tab/>
      </w:r>
      <w:r w:rsidR="007C76CD" w:rsidRPr="008C4C91">
        <w:rPr>
          <w:rFonts w:eastAsia="PMingLiU"/>
          <w:noProof/>
        </w:rPr>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w:t>
      </w:r>
      <w:r w:rsidR="008C4C91" w:rsidRPr="008C4C91">
        <w:rPr>
          <w:rFonts w:eastAsia="PMingLiU"/>
          <w:noProof/>
          <w:lang w:val="en-US"/>
        </w:rPr>
        <w:t xml:space="preserve">. </w:t>
      </w:r>
      <w:r w:rsidR="008C4C91" w:rsidRPr="008C4C91">
        <w:rPr>
          <w:rFonts w:eastAsia="PMingLiU"/>
          <w:noProof/>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r w:rsidR="007C76CD" w:rsidRPr="008C4C91">
        <w:rPr>
          <w:rFonts w:eastAsia="PMingLiU"/>
          <w:noProof/>
        </w:rPr>
        <w:tab/>
      </w:r>
    </w:p>
    <w:p w14:paraId="0F8C0D71" w14:textId="77777777" w:rsidR="007C76CD" w:rsidRPr="00FC0EFE" w:rsidRDefault="007C76CD" w:rsidP="007C76CD">
      <w:pPr>
        <w:tabs>
          <w:tab w:val="left" w:pos="0"/>
          <w:tab w:val="left" w:pos="284"/>
        </w:tabs>
        <w:jc w:val="both"/>
        <w:rPr>
          <w:rFonts w:eastAsia="PMingLiU"/>
          <w:b/>
          <w:bCs/>
          <w:noProof/>
        </w:rPr>
      </w:pPr>
    </w:p>
    <w:p w14:paraId="0AEC5815" w14:textId="77777777" w:rsidR="007C76CD" w:rsidRPr="00FC0EFE" w:rsidRDefault="0077311E" w:rsidP="007C76CD">
      <w:pPr>
        <w:tabs>
          <w:tab w:val="left" w:pos="0"/>
          <w:tab w:val="left" w:pos="284"/>
        </w:tabs>
        <w:jc w:val="both"/>
        <w:rPr>
          <w:rFonts w:eastAsia="PMingLiU"/>
          <w:b/>
        </w:rPr>
      </w:pPr>
      <w:r w:rsidRPr="00FC0EFE">
        <w:rPr>
          <w:rFonts w:eastAsia="PMingLiU"/>
          <w:noProof/>
        </w:rPr>
        <w:tab/>
      </w:r>
      <w:r w:rsidRPr="00FC0EFE">
        <w:rPr>
          <w:rFonts w:eastAsia="PMingLiU"/>
          <w:noProof/>
        </w:rPr>
        <w:tab/>
      </w:r>
      <w:r w:rsidR="007C76CD" w:rsidRPr="00FC0EFE">
        <w:rPr>
          <w:rFonts w:eastAsia="PMingLiU"/>
          <w:noProof/>
        </w:rPr>
        <w:t xml:space="preserve">Офертата се представя в запечатана, непрозрачна опаковка от участника или от упълномощен от него представител - лично, или </w:t>
      </w:r>
      <w:r w:rsidR="007C76CD" w:rsidRPr="00FC0EFE">
        <w:rPr>
          <w:rFonts w:eastAsia="PMingLiU"/>
        </w:rPr>
        <w:t xml:space="preserve">чрез пощенска или друга куриерска услуга с препоръчана пратка с обратна разписка на адрес: </w:t>
      </w:r>
      <w:r w:rsidR="00393F9E" w:rsidRPr="00FC0EFE">
        <w:rPr>
          <w:rFonts w:eastAsia="PMingLiU"/>
        </w:rPr>
        <w:t xml:space="preserve">гр. София, ул. Панайот Волов № 2 </w:t>
      </w:r>
      <w:r w:rsidR="007C76CD" w:rsidRPr="00FC0EFE">
        <w:rPr>
          <w:rFonts w:eastAsia="PMingLiU"/>
          <w:bCs/>
        </w:rPr>
        <w:t xml:space="preserve">– деловодство на </w:t>
      </w:r>
      <w:r w:rsidR="00393F9E" w:rsidRPr="00FC0EFE">
        <w:rPr>
          <w:rFonts w:eastAsia="PMingLiU"/>
          <w:bCs/>
        </w:rPr>
        <w:t xml:space="preserve">НСИ </w:t>
      </w:r>
      <w:r w:rsidR="007C76CD" w:rsidRPr="00FC0EFE">
        <w:rPr>
          <w:rFonts w:eastAsia="PMingLiU"/>
        </w:rPr>
        <w:t xml:space="preserve">всеки работен ден  от 9:00 ч. до 17:30 ч. в срока, посочен в обявлението за поръчката. </w:t>
      </w:r>
    </w:p>
    <w:p w14:paraId="27FBE1AA" w14:textId="77777777" w:rsidR="007C76CD" w:rsidRPr="00FC0EFE" w:rsidRDefault="007C76CD" w:rsidP="007C76CD">
      <w:pPr>
        <w:tabs>
          <w:tab w:val="left" w:pos="0"/>
        </w:tabs>
        <w:jc w:val="both"/>
        <w:rPr>
          <w:rFonts w:eastAsia="PMingLiU"/>
        </w:rPr>
      </w:pPr>
    </w:p>
    <w:p w14:paraId="050D0DE7" w14:textId="77777777" w:rsidR="007C76CD" w:rsidRPr="00FC0EFE" w:rsidRDefault="007C76CD" w:rsidP="0077311E">
      <w:pPr>
        <w:ind w:firstLine="708"/>
        <w:jc w:val="both"/>
        <w:rPr>
          <w:rFonts w:eastAsia="PMingLiU"/>
          <w:noProof/>
        </w:rPr>
      </w:pPr>
      <w:r w:rsidRPr="00FC0EFE">
        <w:rPr>
          <w:rFonts w:eastAsia="PMingLiU"/>
          <w:noProof/>
        </w:rPr>
        <w:t>Опаковката на офертата трябва да бъде надписана, както следва:</w:t>
      </w:r>
    </w:p>
    <w:p w14:paraId="60DB13E8" w14:textId="77777777" w:rsidR="007C76CD" w:rsidRPr="00FC0EFE" w:rsidRDefault="007C76CD" w:rsidP="007C76CD">
      <w:pPr>
        <w:rPr>
          <w:rFonts w:eastAsia="PMingLiU"/>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7C76CD" w:rsidRPr="00FC0EFE" w14:paraId="1C8EC972" w14:textId="77777777" w:rsidTr="003D316F">
        <w:trPr>
          <w:trHeight w:val="2349"/>
        </w:trPr>
        <w:tc>
          <w:tcPr>
            <w:tcW w:w="9156" w:type="dxa"/>
            <w:tcBorders>
              <w:top w:val="single" w:sz="4" w:space="0" w:color="auto"/>
              <w:left w:val="single" w:sz="4" w:space="0" w:color="auto"/>
              <w:bottom w:val="single" w:sz="4" w:space="0" w:color="auto"/>
              <w:right w:val="single" w:sz="4" w:space="0" w:color="auto"/>
            </w:tcBorders>
          </w:tcPr>
          <w:p w14:paraId="4F97A5F0" w14:textId="77777777" w:rsidR="003D316F" w:rsidRPr="00FC0EFE" w:rsidRDefault="003D316F" w:rsidP="003D316F">
            <w:pPr>
              <w:jc w:val="center"/>
              <w:rPr>
                <w:b/>
                <w:noProof/>
              </w:rPr>
            </w:pPr>
            <w:r w:rsidRPr="00FC0EFE">
              <w:rPr>
                <w:b/>
                <w:noProof/>
              </w:rPr>
              <w:t>ДО</w:t>
            </w:r>
          </w:p>
          <w:p w14:paraId="07C5CF4B" w14:textId="77777777" w:rsidR="003D316F" w:rsidRPr="00FC0EFE" w:rsidRDefault="003D316F" w:rsidP="003D316F">
            <w:pPr>
              <w:ind w:firstLine="567"/>
              <w:jc w:val="center"/>
              <w:rPr>
                <w:b/>
                <w:noProof/>
              </w:rPr>
            </w:pPr>
            <w:r w:rsidRPr="00FC0EFE">
              <w:rPr>
                <w:b/>
                <w:noProof/>
              </w:rPr>
              <w:t>НАЦИОНАЛЕН СТАТИСТИЧЕСКИ ИНСТИТУТ,</w:t>
            </w:r>
          </w:p>
          <w:p w14:paraId="4AAE2153" w14:textId="77777777" w:rsidR="003D316F" w:rsidRPr="00FC0EFE" w:rsidRDefault="003D316F" w:rsidP="003D316F">
            <w:pPr>
              <w:ind w:firstLine="567"/>
              <w:jc w:val="center"/>
              <w:rPr>
                <w:noProof/>
              </w:rPr>
            </w:pPr>
            <w:r w:rsidRPr="00FC0EFE">
              <w:rPr>
                <w:noProof/>
              </w:rPr>
              <w:t>гр. София, ул. Панайот Волов № 2</w:t>
            </w:r>
          </w:p>
          <w:p w14:paraId="15414605" w14:textId="77777777" w:rsidR="003D316F" w:rsidRPr="00FC0EFE" w:rsidRDefault="003D316F" w:rsidP="003D316F">
            <w:pPr>
              <w:ind w:firstLine="567"/>
              <w:jc w:val="center"/>
              <w:rPr>
                <w:noProof/>
              </w:rPr>
            </w:pPr>
          </w:p>
          <w:p w14:paraId="0427F1A1" w14:textId="77777777" w:rsidR="003D316F" w:rsidRPr="00FC0EFE" w:rsidRDefault="003D316F" w:rsidP="003D316F">
            <w:pPr>
              <w:jc w:val="center"/>
              <w:rPr>
                <w:b/>
                <w:noProof/>
              </w:rPr>
            </w:pPr>
            <w:r w:rsidRPr="00FC0EFE">
              <w:rPr>
                <w:b/>
                <w:noProof/>
              </w:rPr>
              <w:t>ОФЕРТА</w:t>
            </w:r>
          </w:p>
          <w:p w14:paraId="0B6D6FBA" w14:textId="0F4CEBF0" w:rsidR="003D316F" w:rsidRPr="00FC0EFE" w:rsidRDefault="003D316F" w:rsidP="003D316F">
            <w:pPr>
              <w:jc w:val="center"/>
              <w:rPr>
                <w:noProof/>
              </w:rPr>
            </w:pPr>
            <w:r w:rsidRPr="00FC0EFE">
              <w:rPr>
                <w:noProof/>
              </w:rPr>
              <w:t xml:space="preserve">за участие в </w:t>
            </w:r>
            <w:r w:rsidR="00506579">
              <w:rPr>
                <w:noProof/>
              </w:rPr>
              <w:t>открита процедура</w:t>
            </w:r>
            <w:r w:rsidR="00E77F84" w:rsidRPr="00FC0EFE">
              <w:rPr>
                <w:noProof/>
              </w:rPr>
              <w:t xml:space="preserve"> </w:t>
            </w:r>
            <w:r w:rsidRPr="00FC0EFE">
              <w:rPr>
                <w:noProof/>
              </w:rPr>
              <w:t xml:space="preserve">за възлагане на обществена поръчка с предмет: </w:t>
            </w:r>
            <w:r w:rsidR="00ED79FE">
              <w:rPr>
                <w:b/>
                <w:bCs/>
                <w:noProof/>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p>
          <w:p w14:paraId="0063FBEE" w14:textId="77777777" w:rsidR="007C76CD" w:rsidRPr="00FC0EFE" w:rsidRDefault="007C76CD">
            <w:pPr>
              <w:framePr w:hSpace="180" w:wrap="around" w:vAnchor="text" w:hAnchor="margin" w:x="108" w:y="201"/>
              <w:jc w:val="center"/>
              <w:rPr>
                <w:rFonts w:eastAsia="Calibri"/>
                <w:b/>
                <w:lang w:eastAsia="en-US"/>
              </w:rPr>
            </w:pPr>
          </w:p>
          <w:p w14:paraId="16C48645" w14:textId="77777777" w:rsidR="005A1DBD" w:rsidRPr="00FC0EFE" w:rsidRDefault="003D316F" w:rsidP="003D316F">
            <w:pPr>
              <w:ind w:left="84"/>
              <w:jc w:val="center"/>
              <w:rPr>
                <w:rFonts w:eastAsia="PMingLiU"/>
                <w:b/>
              </w:rPr>
            </w:pPr>
            <w:r w:rsidRPr="00FC0EFE">
              <w:rPr>
                <w:rFonts w:eastAsia="PMingLiU"/>
                <w:b/>
              </w:rPr>
              <w:t>ОТ</w:t>
            </w:r>
          </w:p>
          <w:p w14:paraId="0C5FD060" w14:textId="77777777" w:rsidR="007C76CD" w:rsidRPr="00FC0EFE" w:rsidRDefault="007C76CD" w:rsidP="003D316F">
            <w:pPr>
              <w:ind w:left="84"/>
              <w:jc w:val="center"/>
              <w:rPr>
                <w:rFonts w:eastAsia="PMingLiU"/>
              </w:rPr>
            </w:pPr>
            <w:r w:rsidRPr="00FC0EFE">
              <w:rPr>
                <w:rFonts w:eastAsia="PMingLiU"/>
              </w:rPr>
              <w:t>………………………………………………………………………………………...</w:t>
            </w:r>
          </w:p>
          <w:p w14:paraId="52C9A369" w14:textId="77777777" w:rsidR="007C76CD" w:rsidRPr="00FC0EFE" w:rsidRDefault="007C76CD" w:rsidP="003D316F">
            <w:pPr>
              <w:ind w:left="84"/>
              <w:jc w:val="center"/>
              <w:rPr>
                <w:rFonts w:eastAsia="PMingLiU"/>
                <w:b/>
                <w:bCs/>
              </w:rPr>
            </w:pPr>
            <w:r w:rsidRPr="00FC0EFE">
              <w:rPr>
                <w:rFonts w:eastAsia="PMingLiU"/>
              </w:rPr>
              <w:t>(име на участника/участниците в обединението; адрес за кореспонденция; телефон, факс, електронен адрес</w:t>
            </w:r>
            <w:r w:rsidR="00EA08A1" w:rsidRPr="00FC0EFE">
              <w:rPr>
                <w:rFonts w:eastAsia="PMingLiU"/>
              </w:rPr>
              <w:t>, лице за контакт</w:t>
            </w:r>
            <w:r w:rsidRPr="00FC0EFE">
              <w:rPr>
                <w:rFonts w:eastAsia="PMingLiU"/>
              </w:rPr>
              <w:t>)</w:t>
            </w:r>
          </w:p>
        </w:tc>
      </w:tr>
    </w:tbl>
    <w:p w14:paraId="2CD2DF59" w14:textId="77777777" w:rsidR="007C76CD" w:rsidRPr="00FC0EFE" w:rsidRDefault="007C76CD" w:rsidP="007C76CD">
      <w:pPr>
        <w:ind w:firstLine="567"/>
        <w:jc w:val="both"/>
        <w:rPr>
          <w:rFonts w:eastAsia="PMingLiU"/>
        </w:rPr>
      </w:pPr>
    </w:p>
    <w:p w14:paraId="30CF375E" w14:textId="77777777" w:rsidR="007C76CD" w:rsidRPr="00FC0EFE" w:rsidRDefault="007C76CD" w:rsidP="00393F9E">
      <w:pPr>
        <w:ind w:firstLine="708"/>
        <w:jc w:val="both"/>
        <w:rPr>
          <w:rFonts w:eastAsia="PMingLiU"/>
          <w:b/>
        </w:rPr>
      </w:pPr>
      <w:r w:rsidRPr="00FC0EFE">
        <w:rPr>
          <w:rFonts w:eastAsia="PMingLiU"/>
          <w:b/>
        </w:rPr>
        <w:t>Представената по гореописания начин оферта трябва да съдържа следните документи:</w:t>
      </w:r>
    </w:p>
    <w:p w14:paraId="188BE96B" w14:textId="77777777" w:rsidR="007C76CD" w:rsidRPr="00FC0EFE" w:rsidRDefault="007C76CD" w:rsidP="007C76CD">
      <w:pPr>
        <w:tabs>
          <w:tab w:val="left" w:pos="284"/>
        </w:tabs>
        <w:jc w:val="both"/>
        <w:rPr>
          <w:rFonts w:eastAsia="PMingLiU"/>
          <w:b/>
        </w:rPr>
      </w:pPr>
    </w:p>
    <w:p w14:paraId="4A86604C"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b/>
        </w:rPr>
      </w:pPr>
      <w:r w:rsidRPr="00FC0EFE">
        <w:rPr>
          <w:rFonts w:eastAsia="PMingLiU"/>
        </w:rPr>
        <w:t xml:space="preserve">Списък на представените документи и информация, съдържащи се в офертата – </w:t>
      </w:r>
      <w:r w:rsidRPr="00FC0EFE">
        <w:rPr>
          <w:rFonts w:eastAsia="PMingLiU"/>
          <w:b/>
        </w:rPr>
        <w:t>образец № 1</w:t>
      </w:r>
      <w:r w:rsidRPr="00FC0EFE">
        <w:rPr>
          <w:rFonts w:eastAsia="PMingLiU"/>
        </w:rPr>
        <w:t>;</w:t>
      </w:r>
      <w:r w:rsidRPr="00FC0EFE">
        <w:rPr>
          <w:rFonts w:eastAsia="PMingLiU"/>
          <w:bCs/>
          <w:color w:val="1F4E79"/>
        </w:rPr>
        <w:t xml:space="preserve"> </w:t>
      </w:r>
    </w:p>
    <w:p w14:paraId="202926D1" w14:textId="77777777" w:rsidR="007C76CD" w:rsidRPr="00FC0EFE" w:rsidRDefault="007C76CD" w:rsidP="00393F9E">
      <w:pPr>
        <w:tabs>
          <w:tab w:val="left" w:pos="142"/>
          <w:tab w:val="left" w:pos="284"/>
          <w:tab w:val="left" w:pos="993"/>
        </w:tabs>
        <w:ind w:firstLine="709"/>
        <w:jc w:val="both"/>
        <w:rPr>
          <w:rFonts w:eastAsia="PMingLiU"/>
        </w:rPr>
      </w:pPr>
    </w:p>
    <w:p w14:paraId="65C2E648"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b/>
        </w:rPr>
      </w:pPr>
      <w:r w:rsidRPr="00FC0EFE">
        <w:rPr>
          <w:rFonts w:eastAsia="PMingLiU"/>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01094781" w14:textId="77777777" w:rsidR="007C76CD" w:rsidRPr="00FC0EFE" w:rsidRDefault="007C76CD" w:rsidP="00393F9E">
      <w:pPr>
        <w:tabs>
          <w:tab w:val="left" w:pos="142"/>
          <w:tab w:val="left" w:pos="284"/>
          <w:tab w:val="left" w:pos="993"/>
        </w:tabs>
        <w:ind w:firstLine="709"/>
        <w:jc w:val="both"/>
        <w:rPr>
          <w:rFonts w:eastAsia="PMingLiU"/>
          <w:b/>
        </w:rPr>
      </w:pPr>
    </w:p>
    <w:p w14:paraId="5C08D031" w14:textId="77777777" w:rsidR="007C76CD" w:rsidRPr="00FC0EFE"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FC0EFE">
        <w:rPr>
          <w:rFonts w:eastAsia="Calibri"/>
          <w:lang w:eastAsia="en-US"/>
        </w:rPr>
        <w:t xml:space="preserve">Документи за доказване на предприетите мерки за доказване на надеждност по чл. 56 от ЗОП, </w:t>
      </w:r>
      <w:r w:rsidRPr="00FC0EFE">
        <w:rPr>
          <w:rFonts w:eastAsia="Calibri"/>
          <w:i/>
          <w:u w:val="single"/>
          <w:lang w:eastAsia="en-US"/>
        </w:rPr>
        <w:t>когато е приложимо</w:t>
      </w:r>
      <w:r w:rsidRPr="00FC0EFE">
        <w:rPr>
          <w:rFonts w:eastAsia="Calibri"/>
          <w:lang w:eastAsia="en-US"/>
        </w:rPr>
        <w:t xml:space="preserve">; </w:t>
      </w:r>
    </w:p>
    <w:p w14:paraId="435CF7FF" w14:textId="152DB39A" w:rsidR="007C76CD" w:rsidRPr="00FC0EFE" w:rsidRDefault="007C76CD" w:rsidP="00BE1AC1">
      <w:pPr>
        <w:tabs>
          <w:tab w:val="left" w:pos="142"/>
          <w:tab w:val="left" w:pos="284"/>
          <w:tab w:val="left" w:pos="993"/>
          <w:tab w:val="left" w:pos="1134"/>
        </w:tabs>
        <w:jc w:val="both"/>
        <w:rPr>
          <w:rFonts w:eastAsia="Calibri"/>
          <w:noProof/>
          <w:lang w:eastAsia="en-US"/>
        </w:rPr>
      </w:pPr>
    </w:p>
    <w:p w14:paraId="60A2CD7F"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rPr>
      </w:pPr>
      <w:r w:rsidRPr="00FC0EFE">
        <w:rPr>
          <w:rFonts w:eastAsia="Calibri"/>
          <w:lang w:eastAsia="en-US"/>
        </w:rPr>
        <w:t>Документите за създаване на обединение, когато участникът е обединение, което не е юридическо лице (</w:t>
      </w:r>
      <w:r w:rsidRPr="00FC0EFE">
        <w:rPr>
          <w:rFonts w:eastAsia="Calibri"/>
          <w:i/>
          <w:u w:val="single"/>
          <w:lang w:eastAsia="en-US"/>
        </w:rPr>
        <w:t>когато е приложимо</w:t>
      </w:r>
      <w:r w:rsidRPr="00FC0EFE">
        <w:rPr>
          <w:rFonts w:eastAsia="Calibri"/>
          <w:lang w:eastAsia="en-US"/>
        </w:rPr>
        <w:t>).</w:t>
      </w:r>
      <w:r w:rsidRPr="00FC0EFE">
        <w:rPr>
          <w:rFonts w:eastAsia="PMingLiU"/>
          <w:bCs/>
          <w:color w:val="1F4E79"/>
        </w:rPr>
        <w:t xml:space="preserve"> </w:t>
      </w:r>
      <w:r w:rsidRPr="00FC0EFE">
        <w:rPr>
          <w:rFonts w:eastAsia="PMingLiU"/>
          <w:bCs/>
        </w:rPr>
        <w:t xml:space="preserve">В случаите, </w:t>
      </w:r>
      <w:r w:rsidRPr="00FC0EFE">
        <w:rPr>
          <w:rFonts w:eastAsia="PMingLiU"/>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14:paraId="60B27580" w14:textId="77777777" w:rsidR="007C76CD" w:rsidRPr="00FC0EFE" w:rsidRDefault="007C76CD" w:rsidP="007C76CD">
      <w:pPr>
        <w:tabs>
          <w:tab w:val="left" w:pos="0"/>
          <w:tab w:val="left" w:pos="142"/>
          <w:tab w:val="left" w:pos="284"/>
        </w:tabs>
        <w:jc w:val="both"/>
        <w:rPr>
          <w:rFonts w:eastAsia="Calibri"/>
          <w:noProof/>
          <w:lang w:eastAsia="en-US"/>
        </w:rPr>
      </w:pPr>
    </w:p>
    <w:p w14:paraId="39528CB6" w14:textId="77777777" w:rsidR="007C76CD" w:rsidRPr="004B5260" w:rsidRDefault="007C76CD" w:rsidP="00A41D68">
      <w:pPr>
        <w:numPr>
          <w:ilvl w:val="0"/>
          <w:numId w:val="8"/>
        </w:numPr>
        <w:tabs>
          <w:tab w:val="left" w:pos="142"/>
          <w:tab w:val="left" w:pos="284"/>
          <w:tab w:val="left" w:pos="993"/>
        </w:tabs>
        <w:ind w:left="0" w:firstLine="709"/>
        <w:jc w:val="both"/>
        <w:rPr>
          <w:rFonts w:eastAsia="Calibri"/>
          <w:lang w:eastAsia="en-US"/>
        </w:rPr>
      </w:pPr>
      <w:r w:rsidRPr="004B5260">
        <w:rPr>
          <w:rFonts w:eastAsia="Calibri"/>
          <w:lang w:eastAsia="en-US"/>
        </w:rPr>
        <w:t>Техническо предложение – н</w:t>
      </w:r>
      <w:r w:rsidR="00D5402A" w:rsidRPr="004B5260">
        <w:rPr>
          <w:rFonts w:eastAsia="Calibri"/>
          <w:lang w:eastAsia="en-US"/>
        </w:rPr>
        <w:t>а хартия</w:t>
      </w:r>
      <w:r w:rsidRPr="004B5260">
        <w:rPr>
          <w:rFonts w:eastAsia="Calibri"/>
          <w:lang w:eastAsia="en-US"/>
        </w:rPr>
        <w:t xml:space="preserve">, подписано и подпечатано с печат, ако участниците разполагат с такъв, и попълнено по образец № 2, съдържащо: </w:t>
      </w:r>
    </w:p>
    <w:p w14:paraId="54513A43" w14:textId="341A8A96" w:rsidR="007C76CD" w:rsidRPr="004B5260" w:rsidRDefault="00DA13E6" w:rsidP="00393F9E">
      <w:pPr>
        <w:tabs>
          <w:tab w:val="left" w:pos="142"/>
          <w:tab w:val="left" w:pos="284"/>
        </w:tabs>
        <w:ind w:firstLine="709"/>
        <w:jc w:val="both"/>
        <w:rPr>
          <w:rFonts w:eastAsia="Calibri"/>
          <w:lang w:eastAsia="en-US"/>
        </w:rPr>
      </w:pPr>
      <w:r>
        <w:rPr>
          <w:rFonts w:eastAsia="Calibri"/>
          <w:lang w:eastAsia="en-US"/>
        </w:rPr>
        <w:t>а</w:t>
      </w:r>
      <w:r w:rsidR="007C76CD" w:rsidRPr="004B5260">
        <w:rPr>
          <w:rFonts w:eastAsia="Calibri"/>
          <w:lang w:eastAsia="en-US"/>
        </w:rPr>
        <w:t xml:space="preserve">) предложение за изпълнение на поръчката в съответствие с </w:t>
      </w:r>
      <w:r w:rsidR="0089165C" w:rsidRPr="004B5260">
        <w:rPr>
          <w:rFonts w:eastAsia="Calibri"/>
          <w:lang w:eastAsia="en-US"/>
        </w:rPr>
        <w:t>техническ</w:t>
      </w:r>
      <w:r w:rsidR="0089165C">
        <w:rPr>
          <w:rFonts w:eastAsia="Calibri"/>
          <w:lang w:eastAsia="en-US"/>
        </w:rPr>
        <w:t>ата</w:t>
      </w:r>
      <w:r w:rsidR="0089165C" w:rsidRPr="004B5260">
        <w:rPr>
          <w:rFonts w:eastAsia="Calibri"/>
          <w:lang w:eastAsia="en-US"/>
        </w:rPr>
        <w:t xml:space="preserve"> </w:t>
      </w:r>
      <w:r w:rsidR="007C76CD" w:rsidRPr="004B5260">
        <w:rPr>
          <w:rFonts w:eastAsia="Calibri"/>
          <w:lang w:eastAsia="en-US"/>
        </w:rPr>
        <w:t>спецификаци</w:t>
      </w:r>
      <w:r w:rsidR="0089165C">
        <w:rPr>
          <w:rFonts w:eastAsia="Calibri"/>
          <w:lang w:eastAsia="en-US"/>
        </w:rPr>
        <w:t>я</w:t>
      </w:r>
      <w:r w:rsidR="007C76CD" w:rsidRPr="004B5260">
        <w:rPr>
          <w:rFonts w:eastAsia="Calibri"/>
          <w:lang w:eastAsia="en-US"/>
        </w:rPr>
        <w:t xml:space="preserve"> и изис</w:t>
      </w:r>
      <w:r w:rsidR="00D5402A" w:rsidRPr="004B5260">
        <w:rPr>
          <w:rFonts w:eastAsia="Calibri"/>
          <w:lang w:eastAsia="en-US"/>
        </w:rPr>
        <w:t>кванията на възложителя</w:t>
      </w:r>
      <w:r w:rsidR="007C76CD" w:rsidRPr="004B5260">
        <w:rPr>
          <w:rFonts w:eastAsia="Calibri"/>
          <w:lang w:eastAsia="en-US"/>
        </w:rPr>
        <w:t xml:space="preserve">; </w:t>
      </w:r>
    </w:p>
    <w:p w14:paraId="35BCC157" w14:textId="05BDEDAF" w:rsidR="00A30D69" w:rsidRPr="004B5260" w:rsidRDefault="00DA13E6" w:rsidP="00A30D69">
      <w:pPr>
        <w:tabs>
          <w:tab w:val="left" w:pos="142"/>
          <w:tab w:val="left" w:pos="284"/>
        </w:tabs>
        <w:ind w:firstLine="709"/>
        <w:jc w:val="both"/>
        <w:rPr>
          <w:rFonts w:eastAsia="Calibri"/>
          <w:lang w:eastAsia="en-US"/>
        </w:rPr>
      </w:pPr>
      <w:r>
        <w:rPr>
          <w:rFonts w:eastAsia="PMingLiU"/>
        </w:rPr>
        <w:t>б</w:t>
      </w:r>
      <w:r w:rsidR="007C76CD" w:rsidRPr="004B5260">
        <w:rPr>
          <w:rFonts w:eastAsia="PMingLiU"/>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7C76CD" w:rsidRPr="004B5260">
        <w:rPr>
          <w:rFonts w:eastAsia="Calibri"/>
          <w:lang w:eastAsia="en-US"/>
        </w:rPr>
        <w:t>(декларира се в техническото предложение).</w:t>
      </w:r>
    </w:p>
    <w:p w14:paraId="77C4FDFD" w14:textId="70535CFA" w:rsidR="008D02C2" w:rsidRDefault="00A30D69" w:rsidP="008D02C2">
      <w:pPr>
        <w:ind w:firstLine="709"/>
        <w:jc w:val="both"/>
        <w:rPr>
          <w:noProof/>
          <w:lang w:val="en-US"/>
        </w:rPr>
      </w:pPr>
      <w:r w:rsidRPr="004B5260">
        <w:rPr>
          <w:noProof/>
        </w:rPr>
        <w:t>6.</w:t>
      </w:r>
      <w:r w:rsidR="0013344E" w:rsidRPr="004B5260">
        <w:rPr>
          <w:noProof/>
        </w:rPr>
        <w:t>1</w:t>
      </w:r>
      <w:r w:rsidR="001238DE" w:rsidRPr="004B5260">
        <w:rPr>
          <w:noProof/>
        </w:rPr>
        <w:t>. Копие/я от документ/и, удостоверяващ/и правата на участника</w:t>
      </w:r>
      <w:r w:rsidR="001238DE" w:rsidRPr="00FC0EFE">
        <w:rPr>
          <w:noProof/>
        </w:rPr>
        <w:t xml:space="preserve"> за оторизация от производителя/ите (или от официален/ни негов/и представител/и) за предложeните софтуер и оборудване, съгласно т. </w:t>
      </w:r>
      <w:r w:rsidR="002F1CB2" w:rsidRPr="00FC0EFE">
        <w:rPr>
          <w:noProof/>
        </w:rPr>
        <w:t>2</w:t>
      </w:r>
      <w:r w:rsidR="001238DE" w:rsidRPr="00FC0EFE">
        <w:rPr>
          <w:noProof/>
        </w:rPr>
        <w:t xml:space="preserve"> от Техническата спецификация</w:t>
      </w:r>
      <w:r w:rsidR="00506579">
        <w:rPr>
          <w:noProof/>
        </w:rPr>
        <w:t xml:space="preserve">, </w:t>
      </w:r>
      <w:r w:rsidR="00506579" w:rsidRPr="00506579">
        <w:rPr>
          <w:noProof/>
        </w:rPr>
        <w:t xml:space="preserve">съгласно чл, 39, ал. 3, </w:t>
      </w:r>
      <w:r w:rsidR="009E32B3">
        <w:rPr>
          <w:noProof/>
        </w:rPr>
        <w:t xml:space="preserve">т. 1, </w:t>
      </w:r>
      <w:r w:rsidR="00506579" w:rsidRPr="00506579">
        <w:rPr>
          <w:noProof/>
        </w:rPr>
        <w:t>б. „ж“ от ППЗОП</w:t>
      </w:r>
      <w:r w:rsidR="001238DE" w:rsidRPr="00FC0EFE">
        <w:rPr>
          <w:noProof/>
          <w:lang w:val="en-US"/>
        </w:rPr>
        <w:t>;</w:t>
      </w:r>
      <w:r w:rsidR="008D02C2" w:rsidRPr="008D02C2">
        <w:t xml:space="preserve"> </w:t>
      </w:r>
    </w:p>
    <w:p w14:paraId="272628BD" w14:textId="12E0110D" w:rsidR="008D02C2" w:rsidRPr="008D02C2" w:rsidRDefault="008D02C2" w:rsidP="008D02C2">
      <w:pPr>
        <w:ind w:firstLine="709"/>
        <w:jc w:val="both"/>
        <w:rPr>
          <w:noProof/>
          <w:lang w:val="en-US"/>
        </w:rPr>
      </w:pPr>
      <w:r>
        <w:rPr>
          <w:noProof/>
          <w:lang w:val="en-US"/>
        </w:rPr>
        <w:t>6.2.</w:t>
      </w:r>
      <w:r w:rsidRPr="008D02C2">
        <w:rPr>
          <w:noProof/>
          <w:lang w:val="en-US"/>
        </w:rPr>
        <w:t xml:space="preserve"> Заверено копие на Сертификат ЕN ISO 27001:2013 </w:t>
      </w:r>
      <w:r w:rsidR="008C2203" w:rsidRPr="008C2203">
        <w:rPr>
          <w:noProof/>
          <w:lang w:val="en-US"/>
        </w:rPr>
        <w:t xml:space="preserve">или еквивалентен </w:t>
      </w:r>
      <w:r w:rsidRPr="008D02C2">
        <w:rPr>
          <w:noProof/>
          <w:lang w:val="en-US"/>
        </w:rPr>
        <w:t>с обхват, сходен с предмета на поръчката за система за управление на сигурността на информацията</w:t>
      </w:r>
      <w:r w:rsidR="008C2203">
        <w:rPr>
          <w:noProof/>
        </w:rPr>
        <w:t xml:space="preserve">, съгласно чл, 39, ал. 3, </w:t>
      </w:r>
      <w:r w:rsidR="009E32B3">
        <w:rPr>
          <w:noProof/>
        </w:rPr>
        <w:t xml:space="preserve">т. 1, </w:t>
      </w:r>
      <w:r w:rsidR="008C2203">
        <w:rPr>
          <w:noProof/>
        </w:rPr>
        <w:t>б. „ж“ от ППЗОП</w:t>
      </w:r>
      <w:r w:rsidRPr="008D02C2">
        <w:rPr>
          <w:noProof/>
          <w:lang w:val="en-US"/>
        </w:rPr>
        <w:t>;</w:t>
      </w:r>
    </w:p>
    <w:p w14:paraId="1329055D" w14:textId="44A2DD44" w:rsidR="001238DE" w:rsidRPr="00D7461F" w:rsidRDefault="008D02C2" w:rsidP="008D02C2">
      <w:pPr>
        <w:ind w:firstLine="709"/>
        <w:jc w:val="both"/>
        <w:rPr>
          <w:noProof/>
        </w:rPr>
      </w:pPr>
      <w:r>
        <w:rPr>
          <w:noProof/>
          <w:lang w:val="en-US"/>
        </w:rPr>
        <w:t>6.3.</w:t>
      </w:r>
      <w:r w:rsidRPr="008D02C2">
        <w:rPr>
          <w:noProof/>
          <w:lang w:val="en-US"/>
        </w:rPr>
        <w:t xml:space="preserve"> Заверено копие на Сертификат EN ISO/IEC  20000-1:2011 </w:t>
      </w:r>
      <w:r w:rsidR="008C2203" w:rsidRPr="008C2203">
        <w:rPr>
          <w:noProof/>
          <w:lang w:val="en-US"/>
        </w:rPr>
        <w:t xml:space="preserve">или еквивалентен </w:t>
      </w:r>
      <w:r w:rsidRPr="008D02C2">
        <w:rPr>
          <w:noProof/>
          <w:lang w:val="en-US"/>
        </w:rPr>
        <w:t>с обхват, сходен с предмета на поръчката или еквивалентен за въведена системи за управление на ИТ услуги</w:t>
      </w:r>
      <w:r w:rsidR="008C2203">
        <w:rPr>
          <w:noProof/>
        </w:rPr>
        <w:t>,</w:t>
      </w:r>
      <w:r w:rsidR="008C2203" w:rsidRPr="008C2203">
        <w:t xml:space="preserve"> </w:t>
      </w:r>
      <w:r w:rsidR="008C2203" w:rsidRPr="008C2203">
        <w:rPr>
          <w:noProof/>
        </w:rPr>
        <w:t xml:space="preserve">съгласно чл, 39, ал. 3, </w:t>
      </w:r>
      <w:r w:rsidR="009E32B3">
        <w:rPr>
          <w:noProof/>
        </w:rPr>
        <w:t xml:space="preserve">т.1, </w:t>
      </w:r>
      <w:r w:rsidR="008C2203" w:rsidRPr="008C2203">
        <w:rPr>
          <w:noProof/>
        </w:rPr>
        <w:t>б. „ж“ от ППЗОП;</w:t>
      </w:r>
      <w:r w:rsidR="008C2203">
        <w:rPr>
          <w:noProof/>
        </w:rPr>
        <w:t xml:space="preserve"> </w:t>
      </w:r>
    </w:p>
    <w:p w14:paraId="5969F23E" w14:textId="046AC975" w:rsidR="008D02C2" w:rsidRPr="00FC0EFE" w:rsidRDefault="001238DE" w:rsidP="008D02C2">
      <w:pPr>
        <w:ind w:firstLine="709"/>
        <w:jc w:val="both"/>
        <w:rPr>
          <w:noProof/>
        </w:rPr>
      </w:pPr>
      <w:r w:rsidRPr="00FC0EFE">
        <w:rPr>
          <w:noProof/>
        </w:rPr>
        <w:t>6.</w:t>
      </w:r>
      <w:r w:rsidR="008D02C2">
        <w:rPr>
          <w:noProof/>
          <w:lang w:val="en-US"/>
        </w:rPr>
        <w:t>4</w:t>
      </w:r>
      <w:r w:rsidRPr="00FC0EFE">
        <w:rPr>
          <w:noProof/>
        </w:rPr>
        <w:t>.</w:t>
      </w:r>
      <w:r w:rsidR="008D02C2">
        <w:rPr>
          <w:noProof/>
          <w:lang w:val="en-US"/>
        </w:rPr>
        <w:t xml:space="preserve"> </w:t>
      </w:r>
      <w:r w:rsidRPr="00FC0EFE">
        <w:rPr>
          <w:noProof/>
        </w:rPr>
        <w:t xml:space="preserve">Копия от техническите каталози/брошури на производителя на </w:t>
      </w:r>
      <w:r w:rsidR="00B1028B">
        <w:rPr>
          <w:noProof/>
        </w:rPr>
        <w:t xml:space="preserve">български и/или </w:t>
      </w:r>
      <w:r w:rsidRPr="00FC0EFE">
        <w:rPr>
          <w:noProof/>
        </w:rPr>
        <w:t xml:space="preserve">английски език, от които се виждат основните технически параметри, по които </w:t>
      </w:r>
      <w:r w:rsidRPr="00FC0EFE">
        <w:rPr>
          <w:noProof/>
        </w:rPr>
        <w:lastRenderedPageBreak/>
        <w:t>даденото устройство съответства на заложените технически спецификации</w:t>
      </w:r>
      <w:r w:rsidR="008C2203">
        <w:rPr>
          <w:noProof/>
        </w:rPr>
        <w:t xml:space="preserve">, </w:t>
      </w:r>
      <w:r w:rsidR="009E32B3">
        <w:rPr>
          <w:noProof/>
        </w:rPr>
        <w:t xml:space="preserve">съгласно чл, 39, ал. 3, т. 1, б. </w:t>
      </w:r>
      <w:r w:rsidR="008C2203" w:rsidRPr="008C2203">
        <w:rPr>
          <w:noProof/>
        </w:rPr>
        <w:t>„ж“ от ППЗОП</w:t>
      </w:r>
      <w:r w:rsidRPr="00FC0EFE">
        <w:rPr>
          <w:noProof/>
        </w:rPr>
        <w:t>;</w:t>
      </w:r>
    </w:p>
    <w:p w14:paraId="2F67F10B" w14:textId="7CDE6F03" w:rsidR="00A30D69" w:rsidRPr="00FC0EFE" w:rsidRDefault="00A30D69" w:rsidP="001238DE">
      <w:pPr>
        <w:ind w:firstLine="709"/>
        <w:jc w:val="both"/>
        <w:rPr>
          <w:noProof/>
        </w:rPr>
      </w:pPr>
      <w:r w:rsidRPr="00FC0EFE">
        <w:rPr>
          <w:noProof/>
        </w:rPr>
        <w:t>6.</w:t>
      </w:r>
      <w:r w:rsidR="008D02C2">
        <w:rPr>
          <w:noProof/>
          <w:lang w:val="en-US"/>
        </w:rPr>
        <w:t>5.</w:t>
      </w:r>
      <w:r w:rsidRPr="00FC0EFE">
        <w:rPr>
          <w:noProof/>
        </w:rPr>
        <w:t xml:space="preserve"> Декларация по чл.102, ал.1 от ЗОП (ако е приложимо, в свободен текст).</w:t>
      </w:r>
    </w:p>
    <w:p w14:paraId="4196FD8D" w14:textId="77777777" w:rsidR="007C76CD" w:rsidRPr="00FC0EFE" w:rsidRDefault="007C76CD" w:rsidP="007C76CD">
      <w:pPr>
        <w:tabs>
          <w:tab w:val="left" w:pos="142"/>
          <w:tab w:val="left" w:pos="284"/>
          <w:tab w:val="left" w:pos="426"/>
        </w:tabs>
        <w:jc w:val="both"/>
        <w:rPr>
          <w:rFonts w:eastAsia="Calibri"/>
          <w:b/>
          <w:noProof/>
          <w:lang w:eastAsia="en-US"/>
        </w:rPr>
      </w:pPr>
    </w:p>
    <w:p w14:paraId="5889D9CC" w14:textId="77777777" w:rsidR="007C76CD" w:rsidRPr="00FC0EFE" w:rsidRDefault="00FD38A8" w:rsidP="007C76CD">
      <w:pPr>
        <w:tabs>
          <w:tab w:val="left" w:pos="142"/>
          <w:tab w:val="left" w:pos="284"/>
        </w:tabs>
        <w:autoSpaceDE w:val="0"/>
        <w:autoSpaceDN w:val="0"/>
        <w:adjustRightInd w:val="0"/>
        <w:jc w:val="both"/>
        <w:rPr>
          <w:rFonts w:eastAsia="PMingLiU"/>
          <w:lang w:eastAsia="en-US"/>
        </w:rPr>
      </w:pPr>
      <w:r w:rsidRPr="00FC0EFE">
        <w:rPr>
          <w:rFonts w:eastAsia="PMingLiU"/>
          <w:lang w:eastAsia="en-US"/>
        </w:rPr>
        <w:tab/>
      </w:r>
      <w:r w:rsidRPr="00FC0EFE">
        <w:rPr>
          <w:rFonts w:eastAsia="PMingLiU"/>
          <w:lang w:eastAsia="en-US"/>
        </w:rPr>
        <w:tab/>
      </w:r>
      <w:r w:rsidRPr="00FC0EFE">
        <w:rPr>
          <w:rFonts w:eastAsia="PMingLiU"/>
          <w:lang w:eastAsia="en-US"/>
        </w:rPr>
        <w:tab/>
      </w:r>
      <w:r w:rsidR="007C76CD" w:rsidRPr="00FC0EFE">
        <w:rPr>
          <w:rFonts w:eastAsia="PMingLiU"/>
          <w:lang w:eastAsia="en-U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7C76CD" w:rsidRPr="00FC0EFE">
        <w:rPr>
          <w:rFonts w:eastAsia="PMingLiU"/>
          <w:lang w:eastAsia="en-US"/>
        </w:rPr>
        <w:t>относими</w:t>
      </w:r>
      <w:proofErr w:type="spellEnd"/>
      <w:r w:rsidR="007C76CD" w:rsidRPr="00FC0EFE">
        <w:rPr>
          <w:rFonts w:eastAsia="PMingLiU"/>
          <w:lang w:eastAsia="en-US"/>
        </w:rPr>
        <w:t xml:space="preserve"> към предмета на поръчката, както следва: </w:t>
      </w:r>
    </w:p>
    <w:p w14:paraId="3B753D34"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 данъци и осигуровки: </w:t>
      </w:r>
    </w:p>
    <w:p w14:paraId="1BB9C26B"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Национална агенция по приходите: </w:t>
      </w:r>
    </w:p>
    <w:p w14:paraId="40644422"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Информационен телефон на НАП - 0700 18 700; </w:t>
      </w:r>
    </w:p>
    <w:p w14:paraId="6196AE35"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14" w:history="1">
        <w:r w:rsidRPr="00FC0EFE">
          <w:rPr>
            <w:rStyle w:val="Hyperlink"/>
            <w:rFonts w:eastAsia="PMingLiU"/>
            <w:lang w:eastAsia="en-US"/>
          </w:rPr>
          <w:t>http://www.nap.bg/</w:t>
        </w:r>
      </w:hyperlink>
      <w:r w:rsidRPr="00FC0EFE">
        <w:rPr>
          <w:rFonts w:eastAsia="PMingLiU"/>
          <w:lang w:eastAsia="en-US"/>
        </w:rPr>
        <w:t xml:space="preserve"> </w:t>
      </w:r>
    </w:p>
    <w:p w14:paraId="6CA609A2"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 опазване на околната среда: </w:t>
      </w:r>
    </w:p>
    <w:p w14:paraId="38CC78A6"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Министерство на околната среда и водите: </w:t>
      </w:r>
    </w:p>
    <w:p w14:paraId="173D4842"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Информационен център на МОСВ; работи за посетители всеки работен ден от 14 до 17 ч.; </w:t>
      </w:r>
    </w:p>
    <w:p w14:paraId="2509B830"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София 1000, ул. „У. </w:t>
      </w:r>
      <w:proofErr w:type="spellStart"/>
      <w:r w:rsidRPr="00FC0EFE">
        <w:rPr>
          <w:rFonts w:eastAsia="PMingLiU"/>
          <w:lang w:eastAsia="en-US"/>
        </w:rPr>
        <w:t>Гладстон</w:t>
      </w:r>
      <w:proofErr w:type="spellEnd"/>
      <w:r w:rsidRPr="00FC0EFE">
        <w:rPr>
          <w:rFonts w:eastAsia="PMingLiU"/>
          <w:lang w:eastAsia="en-US"/>
        </w:rPr>
        <w:t xml:space="preserve">“ № 67, Телефон: 02/ 940 6331; </w:t>
      </w:r>
    </w:p>
    <w:p w14:paraId="00EBC35C"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15" w:history="1">
        <w:r w:rsidRPr="00FC0EFE">
          <w:rPr>
            <w:rStyle w:val="Hyperlink"/>
            <w:rFonts w:eastAsia="PMingLiU"/>
            <w:lang w:eastAsia="en-US"/>
          </w:rPr>
          <w:t>http://www3.moew.government.bg/</w:t>
        </w:r>
      </w:hyperlink>
      <w:r w:rsidRPr="00FC0EFE">
        <w:rPr>
          <w:rFonts w:eastAsia="PMingLiU"/>
          <w:lang w:eastAsia="en-US"/>
        </w:rPr>
        <w:t xml:space="preserve"> </w:t>
      </w:r>
    </w:p>
    <w:p w14:paraId="6FB2638E"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със закрила на заетостта и условията на труд: </w:t>
      </w:r>
    </w:p>
    <w:p w14:paraId="29A23533"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Министерство на труда и социалната политика: </w:t>
      </w:r>
    </w:p>
    <w:p w14:paraId="4EDFB939"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16" w:history="1">
        <w:r w:rsidRPr="00FC0EFE">
          <w:rPr>
            <w:rStyle w:val="Hyperlink"/>
            <w:rFonts w:eastAsia="PMingLiU"/>
            <w:lang w:eastAsia="en-US"/>
          </w:rPr>
          <w:t>http://www.mlsp.government.bg</w:t>
        </w:r>
      </w:hyperlink>
      <w:r w:rsidRPr="00FC0EFE">
        <w:rPr>
          <w:rFonts w:eastAsia="PMingLiU"/>
          <w:lang w:eastAsia="en-US"/>
        </w:rPr>
        <w:t xml:space="preserve">  </w:t>
      </w:r>
    </w:p>
    <w:p w14:paraId="77D1956C" w14:textId="77777777" w:rsidR="007C76CD" w:rsidRPr="00FC0EFE" w:rsidRDefault="007C76CD" w:rsidP="00FD38A8">
      <w:pPr>
        <w:tabs>
          <w:tab w:val="left" w:pos="142"/>
          <w:tab w:val="left" w:pos="284"/>
        </w:tabs>
        <w:ind w:left="709"/>
        <w:jc w:val="both"/>
        <w:rPr>
          <w:rFonts w:eastAsia="PMingLiU"/>
        </w:rPr>
      </w:pPr>
      <w:r w:rsidRPr="00FC0EFE">
        <w:rPr>
          <w:rFonts w:eastAsia="PMingLiU"/>
        </w:rPr>
        <w:t>- София 1051, ул. „Триадица“ № 2, Телефон: 02/ 8119 443</w:t>
      </w:r>
    </w:p>
    <w:p w14:paraId="3E5E48A5" w14:textId="77777777" w:rsidR="007C76CD" w:rsidRPr="00FC0EFE" w:rsidRDefault="007C76CD" w:rsidP="007C76CD">
      <w:pPr>
        <w:tabs>
          <w:tab w:val="left" w:pos="142"/>
          <w:tab w:val="left" w:pos="284"/>
        </w:tabs>
        <w:jc w:val="both"/>
        <w:rPr>
          <w:rFonts w:eastAsia="Calibri"/>
          <w:lang w:eastAsia="en-US"/>
        </w:rPr>
      </w:pPr>
    </w:p>
    <w:p w14:paraId="4215B7E2" w14:textId="77777777" w:rsidR="007C76CD" w:rsidRPr="00FC0EFE" w:rsidRDefault="00FD38A8" w:rsidP="007C76CD">
      <w:pPr>
        <w:tabs>
          <w:tab w:val="left" w:pos="142"/>
          <w:tab w:val="left" w:pos="284"/>
        </w:tabs>
        <w:jc w:val="both"/>
        <w:rPr>
          <w:rFonts w:eastAsia="Calibri"/>
          <w:lang w:eastAsia="en-US"/>
        </w:rPr>
      </w:pPr>
      <w:r w:rsidRPr="00FC0EFE">
        <w:rPr>
          <w:rFonts w:eastAsia="Calibri"/>
          <w:lang w:eastAsia="en-US"/>
        </w:rPr>
        <w:tab/>
      </w:r>
      <w:r w:rsidRPr="00FC0EFE">
        <w:rPr>
          <w:rFonts w:eastAsia="Calibri"/>
          <w:lang w:eastAsia="en-US"/>
        </w:rPr>
        <w:tab/>
      </w:r>
      <w:r w:rsidRPr="00FC0EFE">
        <w:rPr>
          <w:rFonts w:eastAsia="Calibri"/>
          <w:lang w:eastAsia="en-US"/>
        </w:rPr>
        <w:tab/>
      </w:r>
      <w:r w:rsidR="007C76CD" w:rsidRPr="00FC0EFE">
        <w:rPr>
          <w:rFonts w:eastAsia="Calibri"/>
          <w:lang w:eastAsia="en-US"/>
        </w:rPr>
        <w:t>В Техническото предложение участниците следва да представят своите предложения относно всички е</w:t>
      </w:r>
      <w:r w:rsidR="008E0C2E" w:rsidRPr="00FC0EFE">
        <w:rPr>
          <w:rFonts w:eastAsia="Calibri"/>
          <w:lang w:eastAsia="en-US"/>
        </w:rPr>
        <w:t>лементи на предмета на поръчката</w:t>
      </w:r>
      <w:r w:rsidR="007C76CD" w:rsidRPr="00FC0EFE">
        <w:rPr>
          <w:rFonts w:eastAsia="Calibri"/>
          <w:lang w:eastAsia="en-US"/>
        </w:rPr>
        <w:t>, с изключение на предлаганите ценови параметри.</w:t>
      </w:r>
    </w:p>
    <w:p w14:paraId="563C400D" w14:textId="77777777" w:rsidR="007C76CD" w:rsidRPr="00FC0EFE" w:rsidRDefault="007C76CD" w:rsidP="007C76CD">
      <w:pPr>
        <w:tabs>
          <w:tab w:val="left" w:pos="142"/>
          <w:tab w:val="left" w:pos="284"/>
        </w:tabs>
        <w:jc w:val="both"/>
        <w:rPr>
          <w:rFonts w:eastAsia="Calibri"/>
          <w:lang w:eastAsia="en-US"/>
        </w:rPr>
      </w:pPr>
    </w:p>
    <w:p w14:paraId="60722297" w14:textId="77777777" w:rsidR="007C76CD" w:rsidRPr="00FC0EFE" w:rsidRDefault="007C76CD" w:rsidP="00FD38A8">
      <w:pPr>
        <w:tabs>
          <w:tab w:val="left" w:pos="142"/>
          <w:tab w:val="left" w:pos="284"/>
          <w:tab w:val="left" w:pos="426"/>
        </w:tabs>
        <w:ind w:firstLine="709"/>
        <w:jc w:val="both"/>
        <w:rPr>
          <w:rFonts w:eastAsia="Calibri"/>
          <w:noProof/>
          <w:lang w:eastAsia="en-US"/>
        </w:rPr>
      </w:pPr>
      <w:r w:rsidRPr="00FC0EFE">
        <w:rPr>
          <w:rFonts w:eastAsia="Calibri"/>
          <w:lang w:eastAsia="en-US"/>
        </w:rPr>
        <w:t xml:space="preserve">7. </w:t>
      </w:r>
      <w:r w:rsidRPr="00FC0EFE">
        <w:rPr>
          <w:rFonts w:eastAsia="Calibri"/>
          <w:b/>
          <w:lang w:eastAsia="en-US"/>
        </w:rPr>
        <w:t>О</w:t>
      </w:r>
      <w:r w:rsidRPr="00FC0EFE">
        <w:rPr>
          <w:rFonts w:eastAsia="Calibri"/>
          <w:b/>
          <w:noProof/>
          <w:lang w:eastAsia="en-US"/>
        </w:rPr>
        <w:t>тделен</w:t>
      </w:r>
      <w:r w:rsidRPr="00FC0EFE">
        <w:rPr>
          <w:rFonts w:eastAsia="Calibri"/>
          <w:noProof/>
          <w:lang w:eastAsia="en-US"/>
        </w:rPr>
        <w:t xml:space="preserve"> запечатан, непрозрачен плик с надпис „Предлагани ценови пар</w:t>
      </w:r>
      <w:r w:rsidR="004F6663" w:rsidRPr="00FC0EFE">
        <w:rPr>
          <w:rFonts w:eastAsia="Calibri"/>
          <w:noProof/>
          <w:lang w:eastAsia="en-US"/>
        </w:rPr>
        <w:t>аметри“</w:t>
      </w:r>
      <w:r w:rsidRPr="00FC0EFE">
        <w:rPr>
          <w:rFonts w:eastAsia="Calibri"/>
          <w:noProof/>
          <w:lang w:eastAsia="en-US"/>
        </w:rPr>
        <w:t xml:space="preserve">, който съдържа ценовото предложение, </w:t>
      </w:r>
      <w:r w:rsidRPr="00FC0EFE">
        <w:rPr>
          <w:rFonts w:eastAsia="PMingLiU"/>
        </w:rPr>
        <w:t xml:space="preserve">подписано от участника и подпечатано с </w:t>
      </w:r>
      <w:r w:rsidRPr="00FC0EFE">
        <w:rPr>
          <w:rFonts w:eastAsia="Calibri"/>
          <w:noProof/>
          <w:lang w:eastAsia="en-US"/>
        </w:rPr>
        <w:t>печат</w:t>
      </w:r>
      <w:r w:rsidRPr="00FC0EFE">
        <w:rPr>
          <w:rFonts w:eastAsia="PMingLiU"/>
          <w:color w:val="1F4E79"/>
        </w:rPr>
        <w:t xml:space="preserve">, </w:t>
      </w:r>
      <w:r w:rsidRPr="00FC0EFE">
        <w:rPr>
          <w:rFonts w:eastAsia="PMingLiU"/>
        </w:rPr>
        <w:t>ако участникът разполага с такъв</w:t>
      </w:r>
      <w:r w:rsidRPr="00FC0EFE">
        <w:rPr>
          <w:rFonts w:eastAsia="Calibri"/>
          <w:noProof/>
          <w:lang w:eastAsia="en-US"/>
        </w:rPr>
        <w:t xml:space="preserve"> </w:t>
      </w:r>
      <w:r w:rsidRPr="00FC0EFE">
        <w:rPr>
          <w:rFonts w:eastAsia="Calibri"/>
          <w:b/>
          <w:i/>
          <w:noProof/>
          <w:lang w:eastAsia="en-US"/>
        </w:rPr>
        <w:t xml:space="preserve">(образец </w:t>
      </w:r>
      <w:r w:rsidRPr="00FC0EFE">
        <w:rPr>
          <w:rFonts w:eastAsia="Calibri"/>
          <w:b/>
          <w:i/>
          <w:lang w:eastAsia="en-US"/>
        </w:rPr>
        <w:t>№ 3)</w:t>
      </w:r>
      <w:r w:rsidRPr="00FC0EFE">
        <w:rPr>
          <w:rFonts w:eastAsia="Calibri"/>
          <w:i/>
          <w:noProof/>
          <w:lang w:eastAsia="en-US"/>
        </w:rPr>
        <w:t>.</w:t>
      </w:r>
    </w:p>
    <w:p w14:paraId="15A5DBF7" w14:textId="77777777" w:rsidR="007C76CD" w:rsidRPr="00FC0EFE" w:rsidRDefault="007C76CD" w:rsidP="007C76CD">
      <w:pPr>
        <w:tabs>
          <w:tab w:val="left" w:pos="142"/>
          <w:tab w:val="left" w:pos="284"/>
          <w:tab w:val="left" w:pos="426"/>
        </w:tabs>
        <w:jc w:val="both"/>
        <w:rPr>
          <w:rFonts w:eastAsia="Calibri"/>
          <w:noProof/>
          <w:lang w:eastAsia="en-US"/>
        </w:rPr>
      </w:pPr>
    </w:p>
    <w:p w14:paraId="16F455CB" w14:textId="77777777" w:rsidR="007C76CD" w:rsidRPr="00DA13E6" w:rsidRDefault="00FD38A8" w:rsidP="007C76CD">
      <w:pPr>
        <w:tabs>
          <w:tab w:val="left" w:pos="142"/>
          <w:tab w:val="left" w:pos="284"/>
          <w:tab w:val="left" w:pos="360"/>
          <w:tab w:val="left" w:pos="720"/>
        </w:tabs>
        <w:jc w:val="both"/>
        <w:rPr>
          <w:rFonts w:eastAsia="PMingLiU"/>
        </w:rPr>
      </w:pPr>
      <w:r w:rsidRPr="00FC0EFE">
        <w:rPr>
          <w:rFonts w:eastAsia="PMingLiU"/>
          <w:b/>
          <w:noProof/>
        </w:rPr>
        <w:tab/>
      </w:r>
      <w:r w:rsidRPr="00FC0EFE">
        <w:rPr>
          <w:rFonts w:eastAsia="PMingLiU"/>
          <w:b/>
          <w:noProof/>
        </w:rPr>
        <w:tab/>
      </w:r>
      <w:r w:rsidRPr="00FC0EFE">
        <w:rPr>
          <w:rFonts w:eastAsia="PMingLiU"/>
          <w:b/>
          <w:noProof/>
        </w:rPr>
        <w:tab/>
      </w:r>
      <w:r w:rsidRPr="00FC0EFE">
        <w:rPr>
          <w:rFonts w:eastAsia="PMingLiU"/>
          <w:b/>
          <w:noProof/>
        </w:rPr>
        <w:tab/>
      </w:r>
      <w:r w:rsidR="007C76CD" w:rsidRPr="00DA13E6">
        <w:rPr>
          <w:rFonts w:eastAsia="PMingLiU"/>
          <w:noProof/>
        </w:rPr>
        <w:t xml:space="preserve">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w:t>
      </w:r>
      <w:r w:rsidR="007C76CD" w:rsidRPr="00DA13E6">
        <w:rPr>
          <w:rFonts w:eastAsia="PMingLiU"/>
        </w:rPr>
        <w:t>При различие между сумите, изразени с цифри и думи, за вярно се приема словесното изражение на сумата.</w:t>
      </w:r>
    </w:p>
    <w:p w14:paraId="368C1607" w14:textId="77777777" w:rsidR="007C76CD" w:rsidRPr="00DA13E6" w:rsidRDefault="007C76CD" w:rsidP="007C76CD">
      <w:pPr>
        <w:tabs>
          <w:tab w:val="left" w:pos="142"/>
          <w:tab w:val="left" w:pos="284"/>
          <w:tab w:val="left" w:pos="360"/>
          <w:tab w:val="left" w:pos="720"/>
        </w:tabs>
        <w:jc w:val="both"/>
        <w:rPr>
          <w:rFonts w:eastAsia="PMingLiU"/>
        </w:rPr>
      </w:pPr>
    </w:p>
    <w:p w14:paraId="3735D6BF" w14:textId="77777777" w:rsidR="007C76CD" w:rsidRPr="00DA13E6" w:rsidRDefault="00FD38A8" w:rsidP="007C76CD">
      <w:pPr>
        <w:tabs>
          <w:tab w:val="left" w:pos="142"/>
          <w:tab w:val="left" w:pos="284"/>
          <w:tab w:val="left" w:pos="360"/>
          <w:tab w:val="left" w:pos="720"/>
        </w:tabs>
        <w:jc w:val="both"/>
        <w:rPr>
          <w:rFonts w:eastAsia="PMingLiU"/>
        </w:rPr>
      </w:pPr>
      <w:r w:rsidRPr="00DA13E6">
        <w:rPr>
          <w:rFonts w:eastAsia="PMingLiU"/>
        </w:rPr>
        <w:tab/>
      </w:r>
      <w:r w:rsidRPr="00DA13E6">
        <w:rPr>
          <w:rFonts w:eastAsia="PMingLiU"/>
        </w:rPr>
        <w:tab/>
      </w:r>
      <w:r w:rsidRPr="00DA13E6">
        <w:rPr>
          <w:rFonts w:eastAsia="PMingLiU"/>
        </w:rPr>
        <w:tab/>
      </w:r>
      <w:r w:rsidRPr="00DA13E6">
        <w:rPr>
          <w:rFonts w:eastAsia="PMingLiU"/>
        </w:rPr>
        <w:tab/>
      </w:r>
      <w:r w:rsidR="007C76CD" w:rsidRPr="00DA13E6">
        <w:rPr>
          <w:rFonts w:eastAsia="PMingLiU"/>
        </w:rPr>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14:paraId="277C2CD0" w14:textId="77777777" w:rsidR="007C76CD" w:rsidRPr="00FC0EFE" w:rsidRDefault="007C76CD" w:rsidP="007C76CD">
      <w:pPr>
        <w:tabs>
          <w:tab w:val="left" w:pos="142"/>
          <w:tab w:val="left" w:pos="284"/>
          <w:tab w:val="left" w:pos="360"/>
          <w:tab w:val="left" w:pos="720"/>
        </w:tabs>
        <w:jc w:val="both"/>
        <w:rPr>
          <w:rFonts w:eastAsia="PMingLiU"/>
          <w:b/>
        </w:rPr>
      </w:pPr>
    </w:p>
    <w:p w14:paraId="61CFEFB7" w14:textId="77777777" w:rsidR="007C76CD" w:rsidRPr="00FC0EFE" w:rsidRDefault="007C76CD" w:rsidP="00FD38A8">
      <w:pPr>
        <w:tabs>
          <w:tab w:val="left" w:pos="142"/>
          <w:tab w:val="left" w:pos="284"/>
          <w:tab w:val="left" w:pos="360"/>
          <w:tab w:val="left" w:pos="720"/>
        </w:tabs>
        <w:ind w:firstLine="709"/>
        <w:jc w:val="both"/>
        <w:rPr>
          <w:rFonts w:eastAsia="PMingLiU"/>
          <w:i/>
          <w:noProof/>
        </w:rPr>
      </w:pPr>
      <w:r w:rsidRPr="00FC0EFE">
        <w:rPr>
          <w:rFonts w:eastAsia="PMingLiU"/>
        </w:rPr>
        <w:t>8. Декларация за съгласие</w:t>
      </w:r>
      <w:r w:rsidRPr="00FC0EFE">
        <w:rPr>
          <w:rFonts w:eastAsia="PMingLiU"/>
          <w:b/>
        </w:rPr>
        <w:t xml:space="preserve"> </w:t>
      </w:r>
      <w:r w:rsidRPr="00FC0EFE">
        <w:rPr>
          <w:rFonts w:eastAsia="PMingLiU"/>
        </w:rPr>
        <w:t xml:space="preserve">за обработка на лични данни </w:t>
      </w:r>
      <w:r w:rsidRPr="00FC0EFE">
        <w:rPr>
          <w:rFonts w:eastAsia="PMingLiU"/>
          <w:b/>
          <w:i/>
        </w:rPr>
        <w:t>(Образец № 4).</w:t>
      </w:r>
    </w:p>
    <w:p w14:paraId="012C3C9D" w14:textId="77777777" w:rsidR="007C76CD" w:rsidRPr="00FC0EFE" w:rsidRDefault="007C76CD" w:rsidP="007C76CD">
      <w:pPr>
        <w:tabs>
          <w:tab w:val="left" w:pos="142"/>
          <w:tab w:val="left" w:pos="284"/>
        </w:tabs>
        <w:jc w:val="both"/>
        <w:rPr>
          <w:rFonts w:eastAsia="PMingLiU"/>
        </w:rPr>
      </w:pPr>
    </w:p>
    <w:p w14:paraId="191E138D" w14:textId="4AE5FAF5" w:rsidR="007C76CD" w:rsidRPr="000C395C" w:rsidRDefault="00FD38A8" w:rsidP="007C76CD">
      <w:pPr>
        <w:tabs>
          <w:tab w:val="left" w:pos="142"/>
          <w:tab w:val="left" w:pos="284"/>
        </w:tabs>
        <w:jc w:val="both"/>
      </w:pPr>
      <w:r w:rsidRPr="00FC0EFE">
        <w:rPr>
          <w:rFonts w:eastAsia="PMingLiU"/>
        </w:rPr>
        <w:tab/>
      </w:r>
      <w:r w:rsidRPr="00FC0EFE">
        <w:rPr>
          <w:rFonts w:eastAsia="PMingLiU"/>
        </w:rPr>
        <w:tab/>
      </w:r>
      <w:r w:rsidRPr="00FC0EFE">
        <w:rPr>
          <w:rFonts w:eastAsia="PMingLiU"/>
        </w:rPr>
        <w:tab/>
      </w:r>
      <w:r w:rsidR="007C76CD" w:rsidRPr="00FC0EFE">
        <w:rPr>
          <w:rFonts w:eastAsia="PMingLiU"/>
        </w:rPr>
        <w:t xml:space="preserve">Участникът може да поиска от възложителя </w:t>
      </w:r>
      <w:r w:rsidR="007C76CD" w:rsidRPr="00DA13E6">
        <w:rPr>
          <w:rFonts w:eastAsia="PMingLiU"/>
        </w:rPr>
        <w:t>писмени</w:t>
      </w:r>
      <w:r w:rsidR="007C76CD" w:rsidRPr="00FC0EFE">
        <w:rPr>
          <w:rFonts w:eastAsia="PMingLiU"/>
        </w:rPr>
        <w:t xml:space="preserve"> разяснения по обявените условия на обществената поръчка до </w:t>
      </w:r>
      <w:r w:rsidR="000D73B1">
        <w:rPr>
          <w:rFonts w:eastAsia="PMingLiU"/>
        </w:rPr>
        <w:t>10</w:t>
      </w:r>
      <w:r w:rsidR="000D73B1" w:rsidRPr="00FC0EFE">
        <w:rPr>
          <w:rFonts w:eastAsia="PMingLiU"/>
        </w:rPr>
        <w:t xml:space="preserve"> </w:t>
      </w:r>
      <w:r w:rsidR="007C76CD" w:rsidRPr="00FC0EFE">
        <w:rPr>
          <w:rFonts w:eastAsia="PMingLiU"/>
        </w:rPr>
        <w:t>/</w:t>
      </w:r>
      <w:r w:rsidR="000D73B1">
        <w:rPr>
          <w:rFonts w:eastAsia="PMingLiU"/>
        </w:rPr>
        <w:t>десет</w:t>
      </w:r>
      <w:r w:rsidR="007C76CD" w:rsidRPr="00FC0EFE">
        <w:rPr>
          <w:rFonts w:eastAsia="PMingLiU"/>
        </w:rPr>
        <w:t xml:space="preserve">/ дни преди изтичане на крайния срок за получаването на оферти. Възложителят публикува в профила на купувача - </w:t>
      </w:r>
      <w:hyperlink r:id="rId17" w:history="1">
        <w:r w:rsidR="000C395C" w:rsidRPr="002214E1">
          <w:rPr>
            <w:rStyle w:val="Hyperlink"/>
          </w:rPr>
          <w:t>http://www.nsi.bg/bg/node/17240/</w:t>
        </w:r>
      </w:hyperlink>
      <w:r w:rsidR="000C395C">
        <w:rPr>
          <w:lang w:val="en-US"/>
        </w:rPr>
        <w:t xml:space="preserve"> </w:t>
      </w:r>
      <w:r w:rsidR="007C76CD" w:rsidRPr="00FC0EFE">
        <w:rPr>
          <w:rFonts w:eastAsia="PMingLiU"/>
        </w:rPr>
        <w:t xml:space="preserve">писмените разяснения в </w:t>
      </w:r>
      <w:r w:rsidR="000D73B1" w:rsidRPr="000D73B1">
        <w:rPr>
          <w:rFonts w:eastAsia="PMingLiU"/>
        </w:rPr>
        <w:t xml:space="preserve">4-дневен срок от получаване на искането, но не по-късно от 6 дни преди срока за получаване </w:t>
      </w:r>
      <w:r w:rsidR="000D73B1">
        <w:rPr>
          <w:rFonts w:eastAsia="PMingLiU"/>
        </w:rPr>
        <w:t>на</w:t>
      </w:r>
      <w:r w:rsidR="00DA13E6">
        <w:rPr>
          <w:rFonts w:eastAsia="PMingLiU"/>
        </w:rPr>
        <w:t xml:space="preserve"> </w:t>
      </w:r>
      <w:r w:rsidR="000D73B1" w:rsidRPr="000D73B1">
        <w:rPr>
          <w:rFonts w:eastAsia="PMingLiU"/>
        </w:rPr>
        <w:t>оферти</w:t>
      </w:r>
      <w:r w:rsidR="007C76CD" w:rsidRPr="00FC0EFE">
        <w:rPr>
          <w:rFonts w:eastAsia="PMingLiU"/>
        </w:rPr>
        <w:t xml:space="preserve"> и в тях не се посочва лицето, направило запитването. </w:t>
      </w:r>
    </w:p>
    <w:p w14:paraId="31E0CAC3" w14:textId="77777777" w:rsidR="007C76CD" w:rsidRPr="00FC0EFE" w:rsidRDefault="007C76CD" w:rsidP="007C76CD">
      <w:pPr>
        <w:tabs>
          <w:tab w:val="left" w:pos="142"/>
          <w:tab w:val="left" w:pos="284"/>
        </w:tabs>
        <w:jc w:val="both"/>
        <w:rPr>
          <w:rFonts w:eastAsia="PMingLiU"/>
        </w:rPr>
      </w:pPr>
    </w:p>
    <w:p w14:paraId="17CF6535" w14:textId="77777777" w:rsidR="007C76CD" w:rsidRPr="00DA13E6" w:rsidRDefault="007C76CD" w:rsidP="00FD38A8">
      <w:pPr>
        <w:widowControl w:val="0"/>
        <w:tabs>
          <w:tab w:val="left" w:pos="40"/>
          <w:tab w:val="left" w:pos="142"/>
          <w:tab w:val="left" w:pos="284"/>
          <w:tab w:val="left" w:pos="426"/>
        </w:tabs>
        <w:ind w:firstLine="709"/>
        <w:jc w:val="both"/>
        <w:rPr>
          <w:rFonts w:eastAsia="Calibri"/>
        </w:rPr>
      </w:pPr>
      <w:r w:rsidRPr="00FC0EFE">
        <w:rPr>
          <w:rFonts w:eastAsia="Calibri"/>
        </w:rPr>
        <w:t xml:space="preserve">Участникът може да посочи в офертата си информация, която смята за конфиденциална във връзка с наличието на търговска тайна. Когато участникът се е позовал на конфиденциалност, съответната информация не се разкрива от възложителя. </w:t>
      </w:r>
      <w:r w:rsidRPr="00DA13E6">
        <w:rPr>
          <w:rFonts w:eastAsia="Calibri"/>
        </w:rPr>
        <w:t>Участникът не може да се позовава на конфиденциалност по отношение на предложения от офертата му, които подлежат на оценка.</w:t>
      </w:r>
    </w:p>
    <w:p w14:paraId="0A6A7398" w14:textId="77777777" w:rsidR="007C76CD" w:rsidRPr="00FC0EFE" w:rsidRDefault="007C76CD" w:rsidP="007C76CD">
      <w:pPr>
        <w:jc w:val="both"/>
        <w:rPr>
          <w:rFonts w:eastAsia="PMingLiU"/>
          <w:b/>
        </w:rPr>
      </w:pPr>
    </w:p>
    <w:p w14:paraId="30E13512" w14:textId="77777777" w:rsidR="007C76CD" w:rsidRPr="00FC0EFE" w:rsidRDefault="00FD38A8" w:rsidP="00FD38A8">
      <w:pPr>
        <w:ind w:firstLine="709"/>
        <w:jc w:val="both"/>
        <w:rPr>
          <w:rFonts w:eastAsia="PMingLiU"/>
          <w:b/>
        </w:rPr>
      </w:pPr>
      <w:r w:rsidRPr="00FC0EFE">
        <w:rPr>
          <w:rFonts w:eastAsia="PMingLiU"/>
          <w:b/>
        </w:rPr>
        <w:t>3. Предаване и получаване на офертите</w:t>
      </w:r>
    </w:p>
    <w:p w14:paraId="4ABDC121" w14:textId="77777777" w:rsidR="007C76CD" w:rsidRPr="00FC0EFE" w:rsidRDefault="007C76CD" w:rsidP="007C76CD">
      <w:pPr>
        <w:jc w:val="both"/>
        <w:rPr>
          <w:rFonts w:eastAsia="PMingLiU"/>
          <w:b/>
        </w:rPr>
      </w:pPr>
    </w:p>
    <w:p w14:paraId="57E1C9F2" w14:textId="543C7B51" w:rsidR="007C76CD" w:rsidRPr="00DA13E6" w:rsidRDefault="007C76CD" w:rsidP="00DA13E6">
      <w:pPr>
        <w:ind w:firstLine="709"/>
        <w:jc w:val="both"/>
        <w:rPr>
          <w:rFonts w:eastAsia="PMingLiU"/>
        </w:rPr>
      </w:pPr>
      <w:r w:rsidRPr="00FC0EFE">
        <w:rPr>
          <w:rFonts w:eastAsia="PMingLiU"/>
        </w:rPr>
        <w:t>3.1.</w:t>
      </w:r>
      <w:r w:rsidR="00D377BA" w:rsidRPr="00FC0EFE">
        <w:rPr>
          <w:rFonts w:eastAsia="PMingLiU"/>
        </w:rPr>
        <w:t xml:space="preserve"> </w:t>
      </w:r>
      <w:r w:rsidRPr="00FC0EFE">
        <w:rPr>
          <w:rFonts w:eastAsia="PMingLiU"/>
        </w:rPr>
        <w:t>За получените оферти при възложителя се води регистър</w:t>
      </w:r>
      <w:r w:rsidR="008C2203">
        <w:rPr>
          <w:rFonts w:eastAsia="PMingLiU"/>
        </w:rPr>
        <w:t>.</w:t>
      </w:r>
    </w:p>
    <w:p w14:paraId="72FA69BE" w14:textId="2480001E" w:rsidR="007C76CD" w:rsidRPr="00FC0EFE" w:rsidRDefault="007C76CD" w:rsidP="00DA13E6">
      <w:pPr>
        <w:ind w:firstLine="709"/>
        <w:jc w:val="both"/>
        <w:rPr>
          <w:rFonts w:eastAsia="PMingLiU"/>
          <w:noProof/>
        </w:rPr>
      </w:pPr>
      <w:r w:rsidRPr="00FC0EFE">
        <w:rPr>
          <w:rFonts w:eastAsia="PMingLiU"/>
          <w:noProof/>
        </w:rPr>
        <w:t xml:space="preserve">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w:t>
      </w:r>
      <w:r w:rsidR="00DA13E6">
        <w:rPr>
          <w:rFonts w:eastAsia="PMingLiU"/>
          <w:noProof/>
        </w:rPr>
        <w:t>приносителя се издава документ.</w:t>
      </w:r>
    </w:p>
    <w:p w14:paraId="1CC839A2" w14:textId="2FFF8510" w:rsidR="007C76CD" w:rsidRPr="00DA13E6" w:rsidRDefault="007C76CD" w:rsidP="00DA13E6">
      <w:pPr>
        <w:tabs>
          <w:tab w:val="left" w:pos="497"/>
        </w:tabs>
        <w:ind w:firstLine="709"/>
        <w:jc w:val="both"/>
        <w:rPr>
          <w:rFonts w:eastAsia="PMingLiU"/>
          <w:color w:val="1F4E79"/>
        </w:rPr>
      </w:pPr>
      <w:r w:rsidRPr="00FC0EFE">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00DA13E6">
        <w:rPr>
          <w:rFonts w:eastAsia="PMingLiU"/>
          <w:color w:val="1F4E79"/>
        </w:rPr>
        <w:t xml:space="preserve"> </w:t>
      </w:r>
    </w:p>
    <w:p w14:paraId="67B45243" w14:textId="4FCAF390" w:rsidR="007C76CD" w:rsidRPr="00DA13E6" w:rsidRDefault="007C76CD" w:rsidP="00DA13E6">
      <w:pPr>
        <w:tabs>
          <w:tab w:val="left" w:pos="497"/>
        </w:tabs>
        <w:spacing w:after="200"/>
        <w:ind w:firstLine="709"/>
        <w:contextualSpacing/>
        <w:jc w:val="both"/>
        <w:rPr>
          <w:rFonts w:eastAsia="PMingLiU"/>
          <w:color w:val="1F4E79"/>
        </w:rPr>
      </w:pPr>
      <w:r w:rsidRPr="00FC0EFE">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FC0EFE">
        <w:rPr>
          <w:rFonts w:eastAsia="PMingLiU"/>
          <w:color w:val="1F4E79"/>
        </w:rPr>
        <w:t xml:space="preserve"> </w:t>
      </w:r>
      <w:r w:rsidRPr="00FC0EFE">
        <w:rPr>
          <w:rFonts w:eastAsia="PMingLiU"/>
        </w:rPr>
        <w:t>че да обезпечи нейното получаване на посочения от възложителя адрес преди изтичане на срока за подаване на оферти.</w:t>
      </w:r>
      <w:r w:rsidRPr="00FC0EFE">
        <w:rPr>
          <w:rFonts w:eastAsia="PMingLiU"/>
          <w:color w:val="1F4E79"/>
        </w:rPr>
        <w:t xml:space="preserve"> </w:t>
      </w:r>
      <w:r w:rsidRPr="00FC0EFE">
        <w:rPr>
          <w:rFonts w:eastAsia="Calibri"/>
          <w:noProof/>
          <w:lang w:eastAsia="en-US"/>
        </w:rPr>
        <w:t>Рискът от забава или загубване на офертата е за сметка на участника.</w:t>
      </w:r>
      <w:r w:rsidR="00DA13E6">
        <w:rPr>
          <w:rFonts w:eastAsia="PMingLiU"/>
          <w:color w:val="1F4E79"/>
        </w:rPr>
        <w:t xml:space="preserve"> </w:t>
      </w:r>
    </w:p>
    <w:p w14:paraId="0BC4C449" w14:textId="77777777" w:rsidR="007C76CD" w:rsidRPr="00FC0EFE" w:rsidRDefault="007C76CD" w:rsidP="00DA13E6">
      <w:pPr>
        <w:tabs>
          <w:tab w:val="left" w:pos="0"/>
          <w:tab w:val="left" w:pos="639"/>
        </w:tabs>
        <w:ind w:firstLine="709"/>
        <w:jc w:val="both"/>
        <w:rPr>
          <w:rFonts w:eastAsia="PMingLiU"/>
        </w:rPr>
      </w:pPr>
      <w:r w:rsidRPr="00FC0EFE">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FC0EFE">
        <w:rPr>
          <w:rFonts w:eastAsia="PMingLiU"/>
          <w:color w:val="1F4E79"/>
        </w:rPr>
        <w:t xml:space="preserve"> </w:t>
      </w:r>
      <w:r w:rsidRPr="00FC0EFE">
        <w:rPr>
          <w:rFonts w:eastAsia="PMingLiU"/>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14:paraId="16AAE63C" w14:textId="77777777" w:rsidR="007C76CD" w:rsidRPr="00FC0EFE" w:rsidRDefault="007C76CD" w:rsidP="00DA13E6">
      <w:pPr>
        <w:tabs>
          <w:tab w:val="left" w:pos="0"/>
          <w:tab w:val="left" w:pos="639"/>
        </w:tabs>
        <w:ind w:firstLine="709"/>
        <w:jc w:val="both"/>
        <w:rPr>
          <w:rFonts w:eastAsia="PMingLiU"/>
        </w:rPr>
      </w:pPr>
      <w:r w:rsidRPr="00FC0EFE">
        <w:rPr>
          <w:rFonts w:eastAsia="Calibri"/>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14:paraId="354F4ABD" w14:textId="19D8AD21" w:rsidR="007C76CD" w:rsidRPr="00FC0EFE" w:rsidRDefault="007C76CD" w:rsidP="00DA13E6">
      <w:pPr>
        <w:tabs>
          <w:tab w:val="left" w:pos="0"/>
          <w:tab w:val="left" w:pos="639"/>
        </w:tabs>
        <w:ind w:firstLine="709"/>
        <w:jc w:val="both"/>
        <w:rPr>
          <w:rFonts w:eastAsia="Calibri"/>
          <w:lang w:eastAsia="en-US"/>
        </w:rPr>
      </w:pPr>
      <w:r w:rsidRPr="00FC0EFE">
        <w:rPr>
          <w:rFonts w:eastAsia="Calibri"/>
          <w:lang w:eastAsia="en-US"/>
        </w:rPr>
        <w:t>3.7. Получените оферти се предават на председателя на комисията за разглеждане на офертите, за което се съставя протокол</w:t>
      </w:r>
      <w:r w:rsidR="008C2203">
        <w:rPr>
          <w:rFonts w:eastAsia="Calibri"/>
          <w:lang w:eastAsia="en-US"/>
        </w:rPr>
        <w:t xml:space="preserve">. </w:t>
      </w:r>
      <w:r w:rsidRPr="00FC0EFE">
        <w:rPr>
          <w:rFonts w:eastAsia="Calibri"/>
          <w:lang w:eastAsia="en-US"/>
        </w:rPr>
        <w:t xml:space="preserve"> </w:t>
      </w:r>
    </w:p>
    <w:p w14:paraId="3DF2FE51" w14:textId="77777777" w:rsidR="007C76CD" w:rsidRPr="00FC0EFE" w:rsidRDefault="007C76CD" w:rsidP="00DA13E6">
      <w:pPr>
        <w:tabs>
          <w:tab w:val="left" w:pos="0"/>
          <w:tab w:val="left" w:pos="639"/>
        </w:tabs>
        <w:ind w:firstLine="709"/>
        <w:jc w:val="both"/>
        <w:rPr>
          <w:rFonts w:eastAsia="Calibri"/>
          <w:lang w:eastAsia="en-US"/>
        </w:rPr>
      </w:pPr>
      <w:r w:rsidRPr="00FC0EFE">
        <w:rPr>
          <w:rFonts w:eastAsia="Calibri"/>
          <w:lang w:eastAsia="en-US"/>
        </w:rPr>
        <w:t>3.8. Протоколът се подписва от предаващото лице и от председателя на комисията.</w:t>
      </w:r>
    </w:p>
    <w:p w14:paraId="61FA5C35" w14:textId="5549248D" w:rsidR="008915C5" w:rsidRPr="00FC0EFE" w:rsidRDefault="008915C5" w:rsidP="00067DE4">
      <w:pPr>
        <w:pStyle w:val="ListParagraph"/>
        <w:ind w:left="1065"/>
        <w:jc w:val="both"/>
        <w:rPr>
          <w:noProof/>
        </w:rPr>
      </w:pPr>
    </w:p>
    <w:p w14:paraId="5CB0422E" w14:textId="3E4706E8" w:rsidR="008915C5" w:rsidRPr="00FC0EFE" w:rsidRDefault="005E1768" w:rsidP="00420372">
      <w:pPr>
        <w:ind w:firstLine="708"/>
        <w:jc w:val="both"/>
        <w:rPr>
          <w:noProof/>
        </w:rPr>
      </w:pPr>
      <w:r>
        <w:rPr>
          <w:b/>
          <w:noProof/>
        </w:rPr>
        <w:t xml:space="preserve">РАЗДЕЛ </w:t>
      </w:r>
      <w:r>
        <w:rPr>
          <w:b/>
          <w:noProof/>
          <w:lang w:val="en-US"/>
        </w:rPr>
        <w:t xml:space="preserve">VI - </w:t>
      </w:r>
      <w:r w:rsidR="007C76CD" w:rsidRPr="00FC0EFE">
        <w:rPr>
          <w:b/>
          <w:noProof/>
        </w:rPr>
        <w:t>КРИТЕРИЙ ЗА ВЪЗЛАГАНЕ НА ПОРЪЧКАТА</w:t>
      </w:r>
      <w:r w:rsidR="008915C5" w:rsidRPr="00FC0EFE">
        <w:rPr>
          <w:noProof/>
        </w:rPr>
        <w:t>.</w:t>
      </w:r>
    </w:p>
    <w:p w14:paraId="70E7D23F" w14:textId="77777777" w:rsidR="008915C5" w:rsidRPr="00FC0EFE" w:rsidRDefault="008915C5" w:rsidP="00067DE4">
      <w:pPr>
        <w:pStyle w:val="ListParagraph"/>
        <w:ind w:left="1065"/>
        <w:jc w:val="both"/>
        <w:rPr>
          <w:noProof/>
        </w:rPr>
      </w:pPr>
    </w:p>
    <w:p w14:paraId="0879BE8A" w14:textId="58A26CEF" w:rsidR="001207DB" w:rsidRPr="00FC0EFE" w:rsidRDefault="00DA13E6" w:rsidP="001207DB">
      <w:pPr>
        <w:ind w:right="-1" w:firstLine="708"/>
        <w:jc w:val="both"/>
        <w:rPr>
          <w:rFonts w:eastAsia="Calibri"/>
          <w:bCs/>
          <w:lang w:eastAsia="en-US"/>
        </w:rPr>
      </w:pPr>
      <w:r>
        <w:rPr>
          <w:rFonts w:eastAsia="Calibri"/>
          <w:bCs/>
          <w:lang w:eastAsia="en-US"/>
        </w:rPr>
        <w:t xml:space="preserve">Обществената поръчка се възлага въз основа на икономически най-изгодна оферта. </w:t>
      </w:r>
      <w:r w:rsidR="001207DB" w:rsidRPr="00FC0EFE">
        <w:rPr>
          <w:rFonts w:eastAsia="Calibri"/>
          <w:bCs/>
          <w:lang w:eastAsia="en-US"/>
        </w:rPr>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класиране, въз основа на критерия по чл. 70, ал. 2, т. 1 от ЗОП – „най-ниска цена”.</w:t>
      </w:r>
    </w:p>
    <w:p w14:paraId="46D659C5" w14:textId="77777777" w:rsidR="00DC71E7" w:rsidRPr="00FC0EFE" w:rsidRDefault="00DC71E7" w:rsidP="00DC71E7">
      <w:pPr>
        <w:ind w:firstLine="708"/>
        <w:jc w:val="both"/>
        <w:rPr>
          <w:noProof/>
        </w:rPr>
      </w:pPr>
      <w:r w:rsidRPr="00FC0EFE">
        <w:rPr>
          <w:noProof/>
        </w:rPr>
        <w:t>Класирането се извършва във възходящ ред като на първо място се класира офертата с най-ниска предложена обща цена, на второ място се класира офертата със следваща по размер обща цена и т.н.</w:t>
      </w:r>
    </w:p>
    <w:p w14:paraId="283EB528" w14:textId="77777777" w:rsidR="00DC71E7" w:rsidRPr="00FC0EFE" w:rsidRDefault="00DC71E7" w:rsidP="00DC71E7">
      <w:pPr>
        <w:ind w:firstLine="708"/>
        <w:jc w:val="both"/>
        <w:rPr>
          <w:noProof/>
        </w:rPr>
      </w:pPr>
      <w:r w:rsidRPr="00FC0EFE">
        <w:rPr>
          <w:noProof/>
        </w:rPr>
        <w:t>На основание чл. 57, ал. 1 от ППЗОП ценовото предложение на участник, чиято оферта не отговаря на изискванията на Възложителя не се отваря и няма да бъде разглеждано.</w:t>
      </w:r>
    </w:p>
    <w:p w14:paraId="08B88A2A" w14:textId="77777777" w:rsidR="00DC71E7" w:rsidRPr="00FC0EFE" w:rsidRDefault="00DC71E7" w:rsidP="00DC71E7">
      <w:pPr>
        <w:ind w:firstLine="708"/>
        <w:jc w:val="both"/>
        <w:rPr>
          <w:noProof/>
        </w:rPr>
      </w:pPr>
      <w:r w:rsidRPr="00FC0EFE">
        <w:rPr>
          <w:noProof/>
        </w:rPr>
        <w:lastRenderedPageBreak/>
        <w:t>Участници, чиито ценови предложения надхвърлят максималния разполагаем финансов ресурс на Възложителя няма да бъдат допуснати до класиране.</w:t>
      </w:r>
    </w:p>
    <w:p w14:paraId="2A991D70" w14:textId="77777777" w:rsidR="00DC71E7" w:rsidRPr="00FC0EFE" w:rsidRDefault="00DC71E7" w:rsidP="00DC71E7">
      <w:pPr>
        <w:ind w:firstLine="708"/>
        <w:jc w:val="both"/>
        <w:rPr>
          <w:noProof/>
        </w:rPr>
      </w:pPr>
      <w:r w:rsidRPr="00FC0EFE">
        <w:rPr>
          <w:noProof/>
        </w:rPr>
        <w:t>За определяне на изпълнител комисията ще оценява общата цена без ДДС, посочена от участника за изпълнение на поръчката.</w:t>
      </w:r>
    </w:p>
    <w:p w14:paraId="365B53C6" w14:textId="77777777" w:rsidR="001207DB" w:rsidRPr="00FC0EFE" w:rsidRDefault="001207DB" w:rsidP="001207DB">
      <w:pPr>
        <w:ind w:left="284" w:right="-1" w:firstLine="708"/>
        <w:jc w:val="both"/>
        <w:rPr>
          <w:rFonts w:eastAsia="Calibri"/>
          <w:lang w:eastAsia="en-US"/>
        </w:rPr>
      </w:pPr>
    </w:p>
    <w:p w14:paraId="6101E1CC" w14:textId="63D550AA" w:rsidR="00337688" w:rsidRPr="00FC0EFE" w:rsidRDefault="00337688" w:rsidP="00067DE4">
      <w:pPr>
        <w:pStyle w:val="BodyText"/>
        <w:spacing w:line="240" w:lineRule="auto"/>
      </w:pPr>
      <w:r w:rsidRPr="00FC0EFE">
        <w:t xml:space="preserve">РАЗДЕЛ </w:t>
      </w:r>
      <w:r w:rsidR="0000583A" w:rsidRPr="00FC0EFE">
        <w:t>V</w:t>
      </w:r>
      <w:r w:rsidR="005112A9" w:rsidRPr="00FC0EFE">
        <w:t>II</w:t>
      </w:r>
      <w:r w:rsidRPr="00FC0EFE">
        <w:t xml:space="preserve"> </w:t>
      </w:r>
      <w:r w:rsidR="009454D4" w:rsidRPr="00FC0EFE">
        <w:t>–</w:t>
      </w:r>
      <w:r w:rsidR="0000583A" w:rsidRPr="00FC0EFE">
        <w:t>ГАРАНЦИЯ ЗА ИЗПЪЛНЕНИЕ НА ДОГОВОРА</w:t>
      </w:r>
    </w:p>
    <w:p w14:paraId="350BDEFD" w14:textId="7E0B995E" w:rsidR="007C76CD" w:rsidRPr="00FC0EFE" w:rsidRDefault="007C76CD" w:rsidP="00D7461F">
      <w:pPr>
        <w:pStyle w:val="BodyStandard"/>
        <w:ind w:firstLine="0"/>
        <w:rPr>
          <w:rFonts w:ascii="Times New Roman" w:eastAsia="Calibri" w:hAnsi="Times New Roman" w:cs="Times New Roman"/>
          <w:noProof/>
          <w:lang w:val="bg-BG" w:eastAsia="en-US"/>
        </w:rPr>
      </w:pPr>
    </w:p>
    <w:p w14:paraId="23765286"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1.Гаранция за изпълнение:</w:t>
      </w:r>
    </w:p>
    <w:p w14:paraId="0D48A484" w14:textId="37B05AEC" w:rsidR="0098657F" w:rsidRPr="00FC0EFE" w:rsidRDefault="0098657F" w:rsidP="0098657F">
      <w:pPr>
        <w:ind w:firstLine="709"/>
        <w:jc w:val="both"/>
        <w:rPr>
          <w:rFonts w:eastAsia="Calibri"/>
          <w:noProof/>
          <w:lang w:eastAsia="en-US"/>
        </w:rPr>
      </w:pPr>
      <w:r w:rsidRPr="00FC0EFE">
        <w:rPr>
          <w:rFonts w:eastAsia="Calibri"/>
          <w:noProof/>
          <w:lang w:eastAsia="en-US"/>
        </w:rPr>
        <w:t xml:space="preserve">Участникът, определен за изпълнител, представя гаранция за изпълнение на договора за обществена поръчка в размер на 5% (пет на сто) </w:t>
      </w:r>
      <w:r w:rsidR="00D7461F">
        <w:rPr>
          <w:rFonts w:eastAsia="Calibri"/>
          <w:noProof/>
          <w:lang w:eastAsia="en-US"/>
        </w:rPr>
        <w:t xml:space="preserve">от стойността </w:t>
      </w:r>
      <w:r w:rsidRPr="00FC0EFE">
        <w:rPr>
          <w:rFonts w:eastAsia="Calibri"/>
          <w:noProof/>
          <w:lang w:eastAsia="en-US"/>
        </w:rPr>
        <w:t>на договора</w:t>
      </w:r>
      <w:r w:rsidR="005B4930" w:rsidRPr="00FC0EFE">
        <w:rPr>
          <w:rFonts w:eastAsia="Calibri"/>
          <w:noProof/>
          <w:lang w:eastAsia="en-US"/>
        </w:rPr>
        <w:t xml:space="preserve"> </w:t>
      </w:r>
      <w:r w:rsidR="00D7461F">
        <w:rPr>
          <w:rFonts w:eastAsia="Calibri"/>
          <w:noProof/>
          <w:lang w:eastAsia="en-US"/>
        </w:rPr>
        <w:t xml:space="preserve">за възлагане на поръчка </w:t>
      </w:r>
      <w:r w:rsidR="005B4930" w:rsidRPr="00FC0EFE">
        <w:rPr>
          <w:rFonts w:eastAsia="Calibri"/>
          <w:noProof/>
          <w:lang w:eastAsia="en-US"/>
        </w:rPr>
        <w:t>без вкл. ДДС</w:t>
      </w:r>
      <w:r w:rsidRPr="00FC0EFE">
        <w:rPr>
          <w:rFonts w:eastAsia="Calibri"/>
          <w:noProof/>
          <w:lang w:eastAsia="en-US"/>
        </w:rPr>
        <w:t>.</w:t>
      </w:r>
    </w:p>
    <w:p w14:paraId="36DC1A85" w14:textId="275268F0" w:rsidR="0098657F" w:rsidRPr="00FC0EFE" w:rsidRDefault="0098657F" w:rsidP="0098657F">
      <w:pPr>
        <w:ind w:firstLine="709"/>
        <w:jc w:val="both"/>
        <w:rPr>
          <w:rFonts w:eastAsia="Calibri"/>
          <w:noProof/>
          <w:lang w:eastAsia="en-US"/>
        </w:rPr>
      </w:pPr>
      <w:r w:rsidRPr="00FC0EFE">
        <w:rPr>
          <w:rFonts w:eastAsia="Calibri"/>
          <w:noProof/>
          <w:lang w:eastAsia="en-US"/>
        </w:rPr>
        <w:t xml:space="preserve">Гаранцията за изпълнение на договора се представя от участника, определен за изпълнител на поръчката </w:t>
      </w:r>
      <w:r w:rsidR="005E1768" w:rsidRPr="00FC0EFE">
        <w:rPr>
          <w:rFonts w:eastAsia="Calibri"/>
          <w:noProof/>
          <w:lang w:eastAsia="en-US"/>
        </w:rPr>
        <w:t>п</w:t>
      </w:r>
      <w:r w:rsidR="005E1768">
        <w:rPr>
          <w:rFonts w:eastAsia="Calibri"/>
          <w:noProof/>
          <w:lang w:eastAsia="en-US"/>
        </w:rPr>
        <w:t>реди</w:t>
      </w:r>
      <w:r w:rsidR="005E1768" w:rsidRPr="00FC0EFE">
        <w:rPr>
          <w:rFonts w:eastAsia="Calibri"/>
          <w:noProof/>
          <w:lang w:eastAsia="en-US"/>
        </w:rPr>
        <w:t xml:space="preserve"> </w:t>
      </w:r>
      <w:r w:rsidRPr="00FC0EFE">
        <w:rPr>
          <w:rFonts w:eastAsia="Calibri"/>
          <w:noProof/>
          <w:lang w:eastAsia="en-US"/>
        </w:rPr>
        <w:t>подписване на договора.</w:t>
      </w:r>
    </w:p>
    <w:p w14:paraId="34F22D7E"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14:paraId="49C8180F"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Участникът или определеният изпълнител избира сам формата на гаранцията за изпълнение.</w:t>
      </w:r>
    </w:p>
    <w:p w14:paraId="1C4FD6C3"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Гаранцията за изпълнение се представя като:</w:t>
      </w:r>
    </w:p>
    <w:p w14:paraId="3DEEAC1D"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1.</w:t>
      </w:r>
      <w:r w:rsidR="005B4930" w:rsidRPr="00FC0EFE">
        <w:rPr>
          <w:rFonts w:eastAsia="Calibri"/>
          <w:noProof/>
          <w:lang w:eastAsia="en-US"/>
        </w:rPr>
        <w:t xml:space="preserve"> </w:t>
      </w:r>
      <w:r w:rsidRPr="00FC0EFE">
        <w:rPr>
          <w:rFonts w:eastAsia="Calibri"/>
          <w:noProof/>
          <w:lang w:eastAsia="en-US"/>
        </w:rPr>
        <w:t>Парична сума;</w:t>
      </w:r>
    </w:p>
    <w:p w14:paraId="084DB3FF"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2.</w:t>
      </w:r>
      <w:r w:rsidR="005B4930" w:rsidRPr="00FC0EFE">
        <w:rPr>
          <w:rFonts w:eastAsia="Calibri"/>
          <w:noProof/>
          <w:lang w:eastAsia="en-US"/>
        </w:rPr>
        <w:t xml:space="preserve"> </w:t>
      </w:r>
      <w:r w:rsidRPr="00FC0EFE">
        <w:rPr>
          <w:rFonts w:eastAsia="Calibri"/>
          <w:noProof/>
          <w:lang w:eastAsia="en-US"/>
        </w:rPr>
        <w:t>Банкова гаранция;</w:t>
      </w:r>
    </w:p>
    <w:p w14:paraId="27FF00D9"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3.</w:t>
      </w:r>
      <w:r w:rsidR="005B4930" w:rsidRPr="00FC0EFE">
        <w:rPr>
          <w:rFonts w:eastAsia="Calibri"/>
          <w:noProof/>
          <w:lang w:eastAsia="en-US"/>
        </w:rPr>
        <w:t xml:space="preserve"> </w:t>
      </w:r>
      <w:r w:rsidRPr="00FC0EFE">
        <w:rPr>
          <w:rFonts w:eastAsia="Calibri"/>
          <w:noProof/>
          <w:lang w:eastAsia="en-US"/>
        </w:rPr>
        <w:t>Застраховка, която обезпечава изпълнението чрез покритие на отговорността на изпълнителя.</w:t>
      </w:r>
    </w:p>
    <w:p w14:paraId="7CD05C0C"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606822AE"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14:paraId="160763D3"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348D5DBC"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2E51C519" w14:textId="77777777" w:rsidR="00337688" w:rsidRPr="00FC0EFE" w:rsidRDefault="0098657F" w:rsidP="0098657F">
      <w:pPr>
        <w:ind w:firstLine="709"/>
        <w:jc w:val="both"/>
        <w:rPr>
          <w:noProof/>
        </w:rPr>
      </w:pPr>
      <w:r w:rsidRPr="00FC0EFE">
        <w:rPr>
          <w:rFonts w:eastAsia="Calibri"/>
          <w:noProof/>
          <w:lang w:eastAsia="en-US"/>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120314B8" w14:textId="77777777" w:rsidR="00337688" w:rsidRPr="00FC0EFE" w:rsidRDefault="00337688" w:rsidP="00067DE4">
      <w:pPr>
        <w:rPr>
          <w:b/>
          <w:noProof/>
        </w:rPr>
      </w:pPr>
    </w:p>
    <w:p w14:paraId="35AE564A" w14:textId="2D43E687" w:rsidR="007C76CD" w:rsidRPr="00662D27" w:rsidRDefault="007C76CD" w:rsidP="00C77214">
      <w:pPr>
        <w:ind w:firstLine="709"/>
        <w:jc w:val="both"/>
        <w:rPr>
          <w:lang w:val="en-US"/>
        </w:rPr>
      </w:pPr>
      <w:r w:rsidRPr="00FC0EFE">
        <w:rPr>
          <w:b/>
        </w:rPr>
        <w:t>Допълнителна информация може да бъде получена от:</w:t>
      </w:r>
      <w:r w:rsidRPr="00FC0EFE">
        <w:t xml:space="preserve"> </w:t>
      </w:r>
      <w:r w:rsidR="00662D27">
        <w:t xml:space="preserve">г-н Юрий Стаменов, директор на дирекция „Информационни системи и инфраструктура“, тел. 02/9857 </w:t>
      </w:r>
      <w:r w:rsidR="00662D27">
        <w:rPr>
          <w:lang w:val="en-US"/>
        </w:rPr>
        <w:t>784</w:t>
      </w:r>
    </w:p>
    <w:p w14:paraId="7C3133AA" w14:textId="77777777" w:rsidR="005B241B" w:rsidRPr="00FC0EFE" w:rsidRDefault="007C76CD" w:rsidP="005112A9">
      <w:pPr>
        <w:ind w:firstLine="709"/>
        <w:jc w:val="both"/>
      </w:pPr>
      <w:r w:rsidRPr="00FC0EFE">
        <w:rPr>
          <w:b/>
        </w:rPr>
        <w:t>Приемане на документи и оферти по електронен път:</w:t>
      </w:r>
      <w:r w:rsidR="00C77214" w:rsidRPr="00FC0EFE">
        <w:t xml:space="preserve"> не</w:t>
      </w:r>
      <w:r w:rsidR="005B241B" w:rsidRPr="00FC0EFE">
        <w:rPr>
          <w:noProof/>
        </w:rPr>
        <w:br w:type="page"/>
      </w:r>
    </w:p>
    <w:p w14:paraId="0697F859" w14:textId="77777777" w:rsidR="00BD4095" w:rsidRPr="00FC0EFE" w:rsidRDefault="00BD4095" w:rsidP="00337688">
      <w:pPr>
        <w:tabs>
          <w:tab w:val="center" w:pos="4536"/>
          <w:tab w:val="right" w:pos="9072"/>
        </w:tabs>
        <w:spacing w:line="276" w:lineRule="auto"/>
        <w:rPr>
          <w:b/>
          <w:i/>
          <w:noProof/>
        </w:rPr>
      </w:pPr>
    </w:p>
    <w:p w14:paraId="0F1F1DEA" w14:textId="77777777" w:rsidR="00ED50ED" w:rsidRPr="00FC0EFE" w:rsidRDefault="00ED50ED" w:rsidP="00ED50ED">
      <w:pPr>
        <w:jc w:val="both"/>
        <w:rPr>
          <w:b/>
          <w:highlight w:val="yellow"/>
        </w:rPr>
      </w:pPr>
    </w:p>
    <w:p w14:paraId="37CB5A99" w14:textId="6474BF82" w:rsidR="00ED50ED" w:rsidRPr="00FC0EFE" w:rsidRDefault="00F84483" w:rsidP="00ED50ED">
      <w:pPr>
        <w:spacing w:after="200" w:line="276" w:lineRule="auto"/>
        <w:contextualSpacing/>
        <w:jc w:val="both"/>
        <w:rPr>
          <w:rFonts w:eastAsia="Calibri"/>
          <w:b/>
          <w:u w:val="single"/>
        </w:rPr>
      </w:pPr>
      <w:r w:rsidRPr="00FC0EFE">
        <w:rPr>
          <w:rFonts w:eastAsia="Calibri"/>
          <w:b/>
          <w:u w:val="single"/>
        </w:rPr>
        <w:t xml:space="preserve">РАЗДЕЛ </w:t>
      </w:r>
      <w:r w:rsidR="000D73B1">
        <w:rPr>
          <w:rFonts w:eastAsia="Calibri"/>
          <w:b/>
          <w:u w:val="single"/>
          <w:lang w:val="en-US"/>
        </w:rPr>
        <w:t>VIII</w:t>
      </w:r>
      <w:r w:rsidR="000D73B1" w:rsidRPr="00FC0EFE">
        <w:rPr>
          <w:rFonts w:eastAsia="Calibri"/>
          <w:b/>
          <w:u w:val="single"/>
        </w:rPr>
        <w:t xml:space="preserve"> </w:t>
      </w:r>
      <w:r w:rsidRPr="00FC0EFE">
        <w:rPr>
          <w:rFonts w:eastAsia="Calibri"/>
          <w:b/>
          <w:u w:val="single"/>
        </w:rPr>
        <w:t xml:space="preserve">- </w:t>
      </w:r>
      <w:r w:rsidR="00ED50ED" w:rsidRPr="00FC0EFE">
        <w:rPr>
          <w:rFonts w:eastAsia="Calibri"/>
          <w:b/>
          <w:u w:val="single"/>
        </w:rPr>
        <w:t>ПРИЛОЖЕНИЯ И ОБРАЗЦИ НА ДОКУМЕНТИ</w:t>
      </w:r>
    </w:p>
    <w:p w14:paraId="0F5F6917" w14:textId="77777777" w:rsidR="00ED50ED" w:rsidRPr="00FC0EFE" w:rsidRDefault="00ED50ED" w:rsidP="00ED50ED">
      <w:pPr>
        <w:spacing w:after="200" w:line="276" w:lineRule="auto"/>
        <w:contextualSpacing/>
        <w:jc w:val="both"/>
        <w:rPr>
          <w:rFonts w:eastAsia="Calibri"/>
          <w:b/>
          <w:u w:val="single"/>
        </w:rPr>
      </w:pPr>
    </w:p>
    <w:p w14:paraId="5A4F5219" w14:textId="77777777" w:rsidR="00ED50ED" w:rsidRPr="00FC0EFE" w:rsidRDefault="00ED50ED" w:rsidP="00ED50ED">
      <w:pPr>
        <w:jc w:val="right"/>
        <w:rPr>
          <w:b/>
          <w:noProof/>
        </w:rPr>
      </w:pPr>
      <w:r w:rsidRPr="00FC0EFE">
        <w:rPr>
          <w:b/>
          <w:i/>
          <w:noProof/>
        </w:rPr>
        <w:t>Образец № 1</w:t>
      </w:r>
    </w:p>
    <w:p w14:paraId="300D7282" w14:textId="77777777" w:rsidR="00ED50ED" w:rsidRPr="00FC0EFE" w:rsidRDefault="00ED50ED" w:rsidP="00ED50ED">
      <w:pPr>
        <w:jc w:val="center"/>
        <w:outlineLvl w:val="0"/>
        <w:rPr>
          <w:b/>
          <w:bCs/>
          <w:caps/>
          <w:noProof/>
        </w:rPr>
      </w:pPr>
    </w:p>
    <w:p w14:paraId="0EEEAE82" w14:textId="77777777" w:rsidR="00ED50ED" w:rsidRPr="00FC0EFE" w:rsidRDefault="00ED50ED" w:rsidP="00ED50ED">
      <w:pPr>
        <w:jc w:val="center"/>
        <w:outlineLvl w:val="0"/>
        <w:rPr>
          <w:bCs/>
          <w:caps/>
          <w:noProof/>
        </w:rPr>
      </w:pPr>
      <w:r w:rsidRPr="00FC0EFE">
        <w:rPr>
          <w:b/>
          <w:bCs/>
          <w:caps/>
          <w:noProof/>
        </w:rPr>
        <w:t xml:space="preserve">списък на представените документи И ИНФОРМАЦИЯ, съдържащи се в ОФЕРТАТА </w:t>
      </w:r>
    </w:p>
    <w:p w14:paraId="75A97D6D" w14:textId="77777777" w:rsidR="00ED50ED" w:rsidRPr="00FC0EFE" w:rsidRDefault="00ED50ED" w:rsidP="00ED50ED">
      <w:pPr>
        <w:jc w:val="center"/>
        <w:rPr>
          <w:iCs/>
          <w:noProof/>
        </w:rPr>
      </w:pPr>
      <w:r w:rsidRPr="00FC0EFE">
        <w:rPr>
          <w:noProof/>
        </w:rPr>
        <w:t>на ...................................................................................................................................................................</w:t>
      </w:r>
    </w:p>
    <w:p w14:paraId="023DB464" w14:textId="77777777" w:rsidR="00ED50ED" w:rsidRPr="00FC0EFE" w:rsidRDefault="00ED50ED" w:rsidP="00ED50ED">
      <w:pPr>
        <w:jc w:val="both"/>
        <w:rPr>
          <w:i/>
          <w:iCs/>
          <w:noProof/>
        </w:rPr>
      </w:pPr>
      <w:r w:rsidRPr="00FC0EFE">
        <w:rPr>
          <w:i/>
          <w:iCs/>
          <w:noProof/>
        </w:rPr>
        <w:t xml:space="preserve">                                                    (изписва се наименованието на  участника)</w:t>
      </w:r>
    </w:p>
    <w:p w14:paraId="143E0220" w14:textId="77777777" w:rsidR="00ED50ED" w:rsidRPr="00FC0EFE" w:rsidRDefault="00ED50ED" w:rsidP="00ED50ED">
      <w:pPr>
        <w:jc w:val="both"/>
        <w:rPr>
          <w:bCs/>
          <w:noProof/>
        </w:rPr>
      </w:pPr>
    </w:p>
    <w:p w14:paraId="29E43608" w14:textId="5124AB14" w:rsidR="00ED50ED" w:rsidRPr="00FC0EFE" w:rsidRDefault="00ED50ED" w:rsidP="00ED50ED">
      <w:pPr>
        <w:jc w:val="both"/>
      </w:pPr>
      <w:r w:rsidRPr="00FC0EFE">
        <w:rPr>
          <w:noProof/>
        </w:rPr>
        <w:t xml:space="preserve">за участие в </w:t>
      </w:r>
      <w:r w:rsidR="000D73B1">
        <w:rPr>
          <w:noProof/>
        </w:rPr>
        <w:t>открита процедура</w:t>
      </w:r>
      <w:r w:rsidR="000424ED" w:rsidRPr="00FC0EFE">
        <w:rPr>
          <w:noProof/>
        </w:rPr>
        <w:t xml:space="preserve"> </w:t>
      </w:r>
      <w:r w:rsidRPr="00FC0EFE">
        <w:rPr>
          <w:noProof/>
        </w:rPr>
        <w:t>за възлагане на обществена поръчка с предмет</w:t>
      </w:r>
      <w:r w:rsidR="002E368B" w:rsidRPr="00FC0EFE">
        <w:rPr>
          <w:noProof/>
        </w:rPr>
        <w:t xml:space="preserve"> </w:t>
      </w:r>
      <w:r w:rsidR="00ED79FE">
        <w:rPr>
          <w:b/>
          <w:noProof/>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6687"/>
        <w:gridCol w:w="1374"/>
      </w:tblGrid>
      <w:tr w:rsidR="00ED50ED" w:rsidRPr="00FC0EFE" w14:paraId="2BA2130C" w14:textId="77777777" w:rsidTr="00BE1AC1">
        <w:trPr>
          <w:trHeight w:val="1160"/>
        </w:trPr>
        <w:tc>
          <w:tcPr>
            <w:tcW w:w="500" w:type="pct"/>
            <w:tcBorders>
              <w:top w:val="single" w:sz="4" w:space="0" w:color="auto"/>
              <w:left w:val="single" w:sz="4" w:space="0" w:color="auto"/>
              <w:bottom w:val="single" w:sz="4" w:space="0" w:color="auto"/>
              <w:right w:val="single" w:sz="4" w:space="0" w:color="auto"/>
            </w:tcBorders>
            <w:vAlign w:val="center"/>
            <w:hideMark/>
          </w:tcPr>
          <w:p w14:paraId="32F9A86C" w14:textId="77777777" w:rsidR="00ED50ED" w:rsidRPr="00FC0EFE" w:rsidRDefault="00ED50ED">
            <w:pPr>
              <w:jc w:val="center"/>
              <w:rPr>
                <w:bCs/>
                <w:noProof/>
              </w:rPr>
            </w:pPr>
            <w:r w:rsidRPr="00FC0EFE">
              <w:rPr>
                <w:bCs/>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EBF1712" w14:textId="77777777" w:rsidR="00ED50ED" w:rsidRPr="00FC0EFE" w:rsidRDefault="00ED50ED">
            <w:pPr>
              <w:jc w:val="center"/>
              <w:rPr>
                <w:bCs/>
                <w:noProof/>
              </w:rPr>
            </w:pPr>
            <w:r w:rsidRPr="00FC0EFE">
              <w:rPr>
                <w:bCs/>
                <w:noProof/>
              </w:rPr>
              <w:t>Съдържание</w:t>
            </w:r>
          </w:p>
        </w:tc>
        <w:tc>
          <w:tcPr>
            <w:tcW w:w="767" w:type="pct"/>
            <w:tcBorders>
              <w:top w:val="single" w:sz="4" w:space="0" w:color="auto"/>
              <w:left w:val="single" w:sz="4" w:space="0" w:color="auto"/>
              <w:bottom w:val="single" w:sz="4" w:space="0" w:color="auto"/>
              <w:right w:val="single" w:sz="4" w:space="0" w:color="auto"/>
            </w:tcBorders>
            <w:vAlign w:val="center"/>
            <w:hideMark/>
          </w:tcPr>
          <w:p w14:paraId="73E4CD3A" w14:textId="77777777" w:rsidR="00ED50ED" w:rsidRPr="00FC0EFE" w:rsidRDefault="00ED50ED">
            <w:pPr>
              <w:tabs>
                <w:tab w:val="left" w:pos="1244"/>
              </w:tabs>
              <w:rPr>
                <w:bCs/>
                <w:noProof/>
              </w:rPr>
            </w:pPr>
            <w:r w:rsidRPr="00FC0EFE">
              <w:rPr>
                <w:bCs/>
                <w:noProof/>
              </w:rPr>
              <w:t xml:space="preserve">№ на страница/и от офертата </w:t>
            </w:r>
          </w:p>
        </w:tc>
      </w:tr>
      <w:tr w:rsidR="00ED50ED" w:rsidRPr="00FC0EFE" w14:paraId="77027FA8"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03C17945" w14:textId="77777777" w:rsidR="00ED50ED" w:rsidRPr="00FC0EFE" w:rsidRDefault="00ED50ED">
            <w:pPr>
              <w:ind w:left="360"/>
              <w:rPr>
                <w:bCs/>
                <w:i/>
                <w:noProof/>
              </w:rPr>
            </w:pPr>
            <w:r w:rsidRPr="00FC0EFE">
              <w:rPr>
                <w:bCs/>
                <w:i/>
                <w:noProof/>
              </w:rPr>
              <w:t>1.</w:t>
            </w:r>
          </w:p>
        </w:tc>
        <w:tc>
          <w:tcPr>
            <w:tcW w:w="3733" w:type="pct"/>
            <w:tcBorders>
              <w:top w:val="single" w:sz="4" w:space="0" w:color="auto"/>
              <w:left w:val="single" w:sz="4" w:space="0" w:color="auto"/>
              <w:bottom w:val="single" w:sz="4" w:space="0" w:color="auto"/>
              <w:right w:val="single" w:sz="4" w:space="0" w:color="auto"/>
            </w:tcBorders>
            <w:vAlign w:val="center"/>
            <w:hideMark/>
          </w:tcPr>
          <w:p w14:paraId="3056119A" w14:textId="77777777" w:rsidR="00ED50ED" w:rsidRPr="00FC0EFE" w:rsidRDefault="00ED50ED">
            <w:pPr>
              <w:jc w:val="both"/>
              <w:rPr>
                <w:b/>
                <w:noProof/>
              </w:rPr>
            </w:pPr>
            <w:r w:rsidRPr="00FC0EFE">
              <w:rPr>
                <w:bCs/>
                <w:noProof/>
              </w:rPr>
              <w:t>Копие на договора за създаване на обединение, когато е приложимо</w:t>
            </w:r>
            <w:r w:rsidRPr="00FC0EFE">
              <w:rPr>
                <w:noProof/>
              </w:rPr>
              <w:t xml:space="preserve">, заедно с </w:t>
            </w:r>
            <w:r w:rsidRPr="00FC0EFE">
              <w:rPr>
                <w:bCs/>
                <w:noProof/>
              </w:rPr>
              <w:t xml:space="preserve">документ, подписан от лицата в обединението, в който се посочва представляващият </w:t>
            </w:r>
            <w:r w:rsidRPr="00FC0EFE">
              <w:rPr>
                <w:bCs/>
                <w:i/>
                <w:noProof/>
              </w:rPr>
              <w:t>(ако е приложимо)</w:t>
            </w:r>
          </w:p>
        </w:tc>
        <w:tc>
          <w:tcPr>
            <w:tcW w:w="767" w:type="pct"/>
            <w:tcBorders>
              <w:top w:val="single" w:sz="4" w:space="0" w:color="auto"/>
              <w:left w:val="single" w:sz="4" w:space="0" w:color="auto"/>
              <w:bottom w:val="single" w:sz="4" w:space="0" w:color="auto"/>
              <w:right w:val="single" w:sz="4" w:space="0" w:color="auto"/>
            </w:tcBorders>
            <w:vAlign w:val="center"/>
          </w:tcPr>
          <w:p w14:paraId="70EE09FF" w14:textId="77777777" w:rsidR="00ED50ED" w:rsidRPr="00FC0EFE" w:rsidRDefault="00ED50ED">
            <w:pPr>
              <w:rPr>
                <w:b/>
                <w:noProof/>
                <w:highlight w:val="yellow"/>
              </w:rPr>
            </w:pPr>
          </w:p>
        </w:tc>
      </w:tr>
      <w:tr w:rsidR="00ED50ED" w:rsidRPr="00FC0EFE" w14:paraId="1E78DC58"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35E85255" w14:textId="77777777" w:rsidR="00ED50ED" w:rsidRPr="00FC0EFE" w:rsidRDefault="00ED50ED">
            <w:pPr>
              <w:ind w:left="360"/>
              <w:rPr>
                <w:bCs/>
                <w:i/>
                <w:noProof/>
              </w:rPr>
            </w:pPr>
            <w:r w:rsidRPr="00FC0EFE">
              <w:rPr>
                <w:bCs/>
                <w:i/>
                <w:noProof/>
              </w:rPr>
              <w:t>2.</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CAB5BED" w14:textId="77777777" w:rsidR="00ED50ED" w:rsidRPr="00FC0EFE" w:rsidRDefault="00ED50ED">
            <w:pPr>
              <w:jc w:val="both"/>
              <w:rPr>
                <w:bCs/>
                <w:noProof/>
              </w:rPr>
            </w:pPr>
            <w:r w:rsidRPr="00FC0EFE">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767" w:type="pct"/>
            <w:tcBorders>
              <w:top w:val="single" w:sz="4" w:space="0" w:color="auto"/>
              <w:left w:val="single" w:sz="4" w:space="0" w:color="auto"/>
              <w:bottom w:val="single" w:sz="4" w:space="0" w:color="auto"/>
              <w:right w:val="single" w:sz="4" w:space="0" w:color="auto"/>
            </w:tcBorders>
            <w:vAlign w:val="center"/>
            <w:hideMark/>
          </w:tcPr>
          <w:p w14:paraId="44F24CCB" w14:textId="77777777" w:rsidR="00ED50ED" w:rsidRPr="00FC0EFE" w:rsidRDefault="00ED50ED">
            <w:pPr>
              <w:rPr>
                <w:noProof/>
                <w:highlight w:val="yellow"/>
              </w:rPr>
            </w:pPr>
            <w:r w:rsidRPr="00FC0EFE">
              <w:rPr>
                <w:noProof/>
              </w:rPr>
              <w:t>(представя се в електронен вид)</w:t>
            </w:r>
          </w:p>
        </w:tc>
      </w:tr>
      <w:tr w:rsidR="00ED50ED" w:rsidRPr="00FC0EFE" w14:paraId="618CF054"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1DA9D238" w14:textId="77777777" w:rsidR="00ED50ED" w:rsidRPr="00FC0EFE" w:rsidRDefault="00ED50ED">
            <w:pPr>
              <w:ind w:left="360"/>
              <w:rPr>
                <w:bCs/>
                <w:i/>
                <w:noProof/>
              </w:rPr>
            </w:pPr>
            <w:r w:rsidRPr="00FC0EFE">
              <w:rPr>
                <w:bCs/>
                <w:i/>
                <w:noProof/>
              </w:rPr>
              <w:t>3.</w:t>
            </w:r>
          </w:p>
        </w:tc>
        <w:tc>
          <w:tcPr>
            <w:tcW w:w="3733" w:type="pct"/>
            <w:tcBorders>
              <w:top w:val="single" w:sz="4" w:space="0" w:color="auto"/>
              <w:left w:val="single" w:sz="4" w:space="0" w:color="auto"/>
              <w:bottom w:val="single" w:sz="4" w:space="0" w:color="auto"/>
              <w:right w:val="single" w:sz="4" w:space="0" w:color="auto"/>
            </w:tcBorders>
            <w:vAlign w:val="center"/>
            <w:hideMark/>
          </w:tcPr>
          <w:p w14:paraId="16F2754E" w14:textId="77777777" w:rsidR="00ED50ED" w:rsidRPr="00FC0EFE" w:rsidRDefault="00ED50ED">
            <w:pPr>
              <w:jc w:val="both"/>
              <w:rPr>
                <w:bCs/>
                <w:noProof/>
              </w:rPr>
            </w:pPr>
            <w:r w:rsidRPr="00FC0EFE">
              <w:rPr>
                <w:bCs/>
                <w:noProof/>
              </w:rPr>
              <w:t xml:space="preserve">Документи за доказване на предприетите мерки на надеждност по чл. 45, ал. 2 от ППЗОП, </w:t>
            </w:r>
            <w:r w:rsidRPr="00FC0EFE">
              <w:rPr>
                <w:bCs/>
                <w:i/>
                <w:noProof/>
              </w:rPr>
              <w:t>когато е приложимо</w:t>
            </w:r>
          </w:p>
        </w:tc>
        <w:tc>
          <w:tcPr>
            <w:tcW w:w="767" w:type="pct"/>
            <w:tcBorders>
              <w:top w:val="single" w:sz="4" w:space="0" w:color="auto"/>
              <w:left w:val="single" w:sz="4" w:space="0" w:color="auto"/>
              <w:bottom w:val="single" w:sz="4" w:space="0" w:color="auto"/>
              <w:right w:val="single" w:sz="4" w:space="0" w:color="auto"/>
            </w:tcBorders>
            <w:vAlign w:val="center"/>
          </w:tcPr>
          <w:p w14:paraId="6E8AE555" w14:textId="77777777" w:rsidR="00ED50ED" w:rsidRPr="00FC0EFE" w:rsidRDefault="00ED50ED">
            <w:pPr>
              <w:rPr>
                <w:b/>
                <w:noProof/>
                <w:highlight w:val="yellow"/>
              </w:rPr>
            </w:pPr>
          </w:p>
        </w:tc>
      </w:tr>
      <w:tr w:rsidR="00ED50ED" w:rsidRPr="00FC0EFE" w14:paraId="66604BDC"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559158E1" w14:textId="4A4F9A8D" w:rsidR="00ED50ED" w:rsidRPr="00FC0EFE" w:rsidRDefault="00BE1AC1">
            <w:pPr>
              <w:ind w:left="360"/>
              <w:rPr>
                <w:bCs/>
                <w:i/>
                <w:noProof/>
              </w:rPr>
            </w:pPr>
            <w:r>
              <w:rPr>
                <w:bCs/>
                <w:i/>
                <w:noProof/>
                <w:lang w:val="en-US"/>
              </w:rPr>
              <w:t>4</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440B89BA" w14:textId="77777777" w:rsidR="00ED50ED" w:rsidRPr="00FC0EFE" w:rsidRDefault="00ED50ED">
            <w:pPr>
              <w:jc w:val="both"/>
              <w:rPr>
                <w:noProof/>
              </w:rPr>
            </w:pPr>
            <w:r w:rsidRPr="00FC0EFE">
              <w:rPr>
                <w:noProof/>
              </w:rPr>
              <w:t xml:space="preserve">Техническо предложение – </w:t>
            </w:r>
            <w:r w:rsidRPr="00FC0EFE">
              <w:rPr>
                <w:i/>
                <w:noProof/>
              </w:rPr>
              <w:t>Образец № 2 (оригинал)</w:t>
            </w:r>
            <w:r w:rsidRPr="00FC0EFE">
              <w:rPr>
                <w:noProof/>
              </w:rPr>
              <w:t xml:space="preserve"> с приложени: </w:t>
            </w:r>
          </w:p>
          <w:p w14:paraId="2D6EA9DC" w14:textId="55248287" w:rsidR="00ED50ED" w:rsidRPr="00FC0EFE" w:rsidRDefault="00662D27">
            <w:pPr>
              <w:tabs>
                <w:tab w:val="left" w:pos="142"/>
                <w:tab w:val="left" w:pos="284"/>
              </w:tabs>
              <w:jc w:val="both"/>
              <w:rPr>
                <w:rFonts w:eastAsia="Calibri"/>
                <w:lang w:eastAsia="en-US"/>
              </w:rPr>
            </w:pPr>
            <w:r>
              <w:rPr>
                <w:rFonts w:eastAsia="Calibri"/>
                <w:lang w:eastAsia="en-US"/>
              </w:rPr>
              <w:t>a</w:t>
            </w:r>
            <w:r w:rsidR="00ED50ED" w:rsidRPr="00FC0EFE">
              <w:rPr>
                <w:rFonts w:eastAsia="Calibri"/>
                <w:lang w:eastAsia="en-US"/>
              </w:rPr>
              <w:t xml:space="preserve">) предложение за изпълнение на поръчката в съответствие с </w:t>
            </w:r>
            <w:proofErr w:type="spellStart"/>
            <w:r w:rsidR="00ED50ED" w:rsidRPr="00FC0EFE">
              <w:rPr>
                <w:rFonts w:eastAsia="Calibri"/>
                <w:lang w:eastAsia="en-US"/>
              </w:rPr>
              <w:t>техническ</w:t>
            </w:r>
            <w:proofErr w:type="spellEnd"/>
            <w:r w:rsidR="00ED50ED" w:rsidRPr="00FC0EFE">
              <w:rPr>
                <w:rFonts w:eastAsia="Calibri"/>
                <w:lang w:eastAsia="en-US"/>
              </w:rPr>
              <w:t xml:space="preserve"> </w:t>
            </w:r>
            <w:proofErr w:type="spellStart"/>
            <w:r w:rsidR="00ED50ED" w:rsidRPr="00FC0EFE">
              <w:rPr>
                <w:rFonts w:eastAsia="Calibri"/>
                <w:lang w:eastAsia="en-US"/>
              </w:rPr>
              <w:t>спецификаци</w:t>
            </w:r>
            <w:proofErr w:type="spellEnd"/>
            <w:r>
              <w:rPr>
                <w:rFonts w:eastAsia="Calibri"/>
                <w:lang w:val="en-US" w:eastAsia="en-US"/>
              </w:rPr>
              <w:t>q</w:t>
            </w:r>
            <w:r w:rsidR="00ED50ED" w:rsidRPr="00FC0EFE">
              <w:rPr>
                <w:rFonts w:eastAsia="Calibri"/>
                <w:lang w:eastAsia="en-US"/>
              </w:rPr>
              <w:t xml:space="preserve"> </w:t>
            </w:r>
            <w:r w:rsidR="004614E9" w:rsidRPr="00FC0EFE">
              <w:rPr>
                <w:rFonts w:eastAsia="Calibri"/>
                <w:lang w:eastAsia="en-US"/>
              </w:rPr>
              <w:t>и изискванията на възложителя;</w:t>
            </w:r>
          </w:p>
          <w:p w14:paraId="7C7788D4" w14:textId="1B57875E" w:rsidR="00ED50ED" w:rsidRPr="00FC0EFE" w:rsidRDefault="00C50CB4">
            <w:pPr>
              <w:jc w:val="both"/>
              <w:rPr>
                <w:rFonts w:eastAsia="PMingLiU"/>
                <w:i/>
              </w:rPr>
            </w:pPr>
            <w:r>
              <w:rPr>
                <w:rFonts w:eastAsia="PMingLiU"/>
              </w:rPr>
              <w:t>б</w:t>
            </w:r>
            <w:r w:rsidR="00ED50ED" w:rsidRPr="00FC0EFE">
              <w:rPr>
                <w:rFonts w:eastAsia="PMingLiU"/>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D50ED" w:rsidRPr="00FC0EFE">
              <w:rPr>
                <w:rFonts w:eastAsia="PMingLiU"/>
                <w:i/>
              </w:rPr>
              <w:t>(</w:t>
            </w:r>
            <w:r w:rsidR="00ED50ED" w:rsidRPr="00FC0EFE">
              <w:rPr>
                <w:rFonts w:eastAsia="Calibri"/>
                <w:i/>
                <w:lang w:eastAsia="en-US"/>
              </w:rPr>
              <w:t>декларира се в техническото предложение</w:t>
            </w:r>
            <w:r w:rsidR="00ED50ED" w:rsidRPr="00FC0EFE">
              <w:rPr>
                <w:rFonts w:eastAsia="PMingLiU"/>
                <w:i/>
              </w:rPr>
              <w:t>).</w:t>
            </w:r>
          </w:p>
          <w:p w14:paraId="12767C78" w14:textId="77777777" w:rsidR="00C77230" w:rsidRPr="00FC0EFE" w:rsidRDefault="00C77230">
            <w:pPr>
              <w:jc w:val="both"/>
              <w:rPr>
                <w:rFonts w:eastAsia="PMingLiU"/>
                <w:i/>
                <w:u w:val="single"/>
              </w:rPr>
            </w:pPr>
            <w:bookmarkStart w:id="6" w:name="_Hlk522007292"/>
            <w:r w:rsidRPr="00FC0EFE">
              <w:rPr>
                <w:rFonts w:eastAsia="PMingLiU"/>
                <w:i/>
                <w:u w:val="single"/>
              </w:rPr>
              <w:t>ПРИЛОЖЕНИ ДОКУМЕНТИ КЪМ ТЕХНИЧЕСКОТО ПРЕДЛОЖЕНИЕ:</w:t>
            </w:r>
          </w:p>
          <w:p w14:paraId="6732002C" w14:textId="77777777" w:rsidR="005A0F06" w:rsidRPr="00A27C71" w:rsidRDefault="005A0F06" w:rsidP="005A0F06">
            <w:pPr>
              <w:jc w:val="both"/>
              <w:rPr>
                <w:i/>
                <w:noProof/>
              </w:rPr>
            </w:pPr>
            <w:r w:rsidRPr="00A27C71">
              <w:rPr>
                <w:i/>
                <w:noProof/>
              </w:rPr>
              <w:t>1. Копие/я от документ/и, удостоверяващ/и правата ни за оторизация от производителя/ите (или от официален/ни негов/и представител/и) за предложeните софтуер и оборудване, съгласно т. 2 от Техническата спецификация</w:t>
            </w:r>
          </w:p>
          <w:p w14:paraId="043D87B5" w14:textId="2B2ED37B" w:rsidR="005A0F06" w:rsidRPr="00A27C71" w:rsidRDefault="005A0F06" w:rsidP="005A0F06">
            <w:pPr>
              <w:jc w:val="both"/>
              <w:rPr>
                <w:i/>
                <w:noProof/>
              </w:rPr>
            </w:pPr>
            <w:r w:rsidRPr="00A27C71">
              <w:rPr>
                <w:i/>
                <w:noProof/>
              </w:rPr>
              <w:lastRenderedPageBreak/>
              <w:t xml:space="preserve">2. Заверено копие на Сертификат ЕN ISO 27001:2013 </w:t>
            </w:r>
            <w:r w:rsidR="000D0F9E" w:rsidRPr="000D0F9E">
              <w:rPr>
                <w:i/>
                <w:noProof/>
              </w:rPr>
              <w:t xml:space="preserve">или еквивалентен </w:t>
            </w:r>
            <w:r w:rsidRPr="00A27C71">
              <w:rPr>
                <w:i/>
                <w:noProof/>
              </w:rPr>
              <w:t>с обхват, сходен с предмета на поръчката за система за управление на сигурността на информацията;</w:t>
            </w:r>
          </w:p>
          <w:p w14:paraId="478BD790" w14:textId="3E73E70E" w:rsidR="005A0F06" w:rsidRPr="00A27C71" w:rsidRDefault="005A0F06" w:rsidP="005A0F06">
            <w:pPr>
              <w:jc w:val="both"/>
              <w:rPr>
                <w:i/>
                <w:noProof/>
              </w:rPr>
            </w:pPr>
            <w:r w:rsidRPr="00A27C71">
              <w:rPr>
                <w:i/>
                <w:noProof/>
              </w:rPr>
              <w:t xml:space="preserve">3.  Заверено копие на Сертификат EN ISO/IEC  20000-1:2011 </w:t>
            </w:r>
            <w:r w:rsidR="000D0F9E" w:rsidRPr="000D0F9E">
              <w:rPr>
                <w:i/>
                <w:noProof/>
              </w:rPr>
              <w:t xml:space="preserve">или еквивалентен </w:t>
            </w:r>
            <w:r w:rsidRPr="00A27C71">
              <w:rPr>
                <w:i/>
                <w:noProof/>
              </w:rPr>
              <w:t>с обхват, сходен с предмета на поръчката за въведена системи за управление на ИТ услуги;</w:t>
            </w:r>
          </w:p>
          <w:p w14:paraId="5AD97A9D" w14:textId="649215FE" w:rsidR="005A0F06" w:rsidRPr="00A27C71" w:rsidRDefault="005A0F06" w:rsidP="005A0F06">
            <w:pPr>
              <w:jc w:val="both"/>
              <w:rPr>
                <w:i/>
                <w:noProof/>
              </w:rPr>
            </w:pPr>
            <w:r w:rsidRPr="00A27C71">
              <w:rPr>
                <w:i/>
                <w:noProof/>
              </w:rPr>
              <w:t>4. Копия от техническите каталози/брошури на производителя на</w:t>
            </w:r>
            <w:r>
              <w:rPr>
                <w:i/>
                <w:noProof/>
              </w:rPr>
              <w:t xml:space="preserve"> български и/или</w:t>
            </w:r>
            <w:r w:rsidRPr="00A27C71">
              <w:rPr>
                <w:i/>
                <w:noProof/>
              </w:rPr>
              <w:t xml:space="preserve"> английски език, от които се виждат основните технически параметри, по които даденото устройство съответства на заложените технически спецификации;</w:t>
            </w:r>
          </w:p>
          <w:p w14:paraId="068936C2" w14:textId="6441C7ED" w:rsidR="00C77230" w:rsidRPr="00FC0EFE" w:rsidRDefault="005A0F06" w:rsidP="005A0F06">
            <w:pPr>
              <w:jc w:val="both"/>
              <w:rPr>
                <w:noProof/>
              </w:rPr>
            </w:pPr>
            <w:r>
              <w:rPr>
                <w:i/>
                <w:noProof/>
                <w:lang w:val="en-US"/>
              </w:rPr>
              <w:t>5</w:t>
            </w:r>
            <w:r w:rsidRPr="00A27C71">
              <w:rPr>
                <w:i/>
                <w:noProof/>
              </w:rPr>
              <w:t>. Декларация по чл.102, ал.1 от ЗОП (ако е приложимо, в свободен текст).</w:t>
            </w:r>
            <w:bookmarkEnd w:id="6"/>
          </w:p>
        </w:tc>
        <w:tc>
          <w:tcPr>
            <w:tcW w:w="767" w:type="pct"/>
            <w:tcBorders>
              <w:top w:val="single" w:sz="4" w:space="0" w:color="auto"/>
              <w:left w:val="single" w:sz="4" w:space="0" w:color="auto"/>
              <w:bottom w:val="single" w:sz="4" w:space="0" w:color="auto"/>
              <w:right w:val="single" w:sz="4" w:space="0" w:color="auto"/>
            </w:tcBorders>
            <w:vAlign w:val="center"/>
          </w:tcPr>
          <w:p w14:paraId="59066BBE" w14:textId="77777777" w:rsidR="00ED50ED" w:rsidRPr="00FC0EFE" w:rsidRDefault="00ED50ED">
            <w:pPr>
              <w:rPr>
                <w:i/>
                <w:noProof/>
                <w:highlight w:val="yellow"/>
              </w:rPr>
            </w:pPr>
          </w:p>
        </w:tc>
      </w:tr>
      <w:tr w:rsidR="00ED50ED" w:rsidRPr="00FC0EFE" w14:paraId="4710DC2A"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174B3015" w14:textId="26AB0766" w:rsidR="00ED50ED" w:rsidRPr="00FC0EFE" w:rsidRDefault="00BE1AC1">
            <w:pPr>
              <w:tabs>
                <w:tab w:val="left" w:pos="34"/>
              </w:tabs>
              <w:ind w:left="34"/>
              <w:jc w:val="center"/>
              <w:rPr>
                <w:bCs/>
                <w:i/>
                <w:noProof/>
              </w:rPr>
            </w:pPr>
            <w:r>
              <w:rPr>
                <w:bCs/>
                <w:i/>
                <w:noProof/>
                <w:lang w:val="en-US"/>
              </w:rPr>
              <w:t>5</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3A806474" w14:textId="77777777" w:rsidR="00ED50ED" w:rsidRPr="00FC0EFE" w:rsidRDefault="00ED50ED">
            <w:pPr>
              <w:jc w:val="both"/>
              <w:rPr>
                <w:noProof/>
              </w:rPr>
            </w:pPr>
            <w:r w:rsidRPr="00FC0EFE">
              <w:rPr>
                <w:noProof/>
              </w:rPr>
              <w:t>Ценово предложение</w:t>
            </w:r>
            <w:r w:rsidRPr="00FC0EFE">
              <w:rPr>
                <w:i/>
                <w:noProof/>
              </w:rPr>
              <w:t xml:space="preserve"> </w:t>
            </w:r>
            <w:r w:rsidRPr="00FC0EFE">
              <w:rPr>
                <w:noProof/>
              </w:rPr>
              <w:t xml:space="preserve">(плик с надпис „Предлагани ценови параметри“) </w:t>
            </w:r>
            <w:r w:rsidRPr="00FC0EFE">
              <w:rPr>
                <w:i/>
                <w:noProof/>
              </w:rPr>
              <w:t>- Образец № 3 (оригинал)</w:t>
            </w:r>
          </w:p>
        </w:tc>
        <w:tc>
          <w:tcPr>
            <w:tcW w:w="767" w:type="pct"/>
            <w:tcBorders>
              <w:top w:val="single" w:sz="4" w:space="0" w:color="auto"/>
              <w:left w:val="single" w:sz="4" w:space="0" w:color="auto"/>
              <w:bottom w:val="single" w:sz="4" w:space="0" w:color="auto"/>
              <w:right w:val="single" w:sz="4" w:space="0" w:color="auto"/>
            </w:tcBorders>
            <w:vAlign w:val="center"/>
          </w:tcPr>
          <w:p w14:paraId="6A9A9346" w14:textId="77777777" w:rsidR="00ED50ED" w:rsidRPr="00FC0EFE" w:rsidRDefault="00ED50ED">
            <w:pPr>
              <w:rPr>
                <w:i/>
                <w:noProof/>
                <w:highlight w:val="yellow"/>
              </w:rPr>
            </w:pPr>
          </w:p>
        </w:tc>
      </w:tr>
      <w:tr w:rsidR="00ED50ED" w:rsidRPr="00FC0EFE" w14:paraId="195D1443"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6CDB1B23" w14:textId="5422902A" w:rsidR="00ED50ED" w:rsidRPr="00FC0EFE" w:rsidRDefault="00BE1AC1">
            <w:pPr>
              <w:ind w:left="459" w:hanging="402"/>
              <w:jc w:val="center"/>
              <w:rPr>
                <w:bCs/>
                <w:i/>
                <w:noProof/>
              </w:rPr>
            </w:pPr>
            <w:r>
              <w:rPr>
                <w:bCs/>
                <w:i/>
                <w:noProof/>
                <w:lang w:val="en-US"/>
              </w:rPr>
              <w:t>6</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CACEC6D" w14:textId="77777777" w:rsidR="00ED50ED" w:rsidRPr="00FC0EFE" w:rsidRDefault="00ED50ED">
            <w:pPr>
              <w:jc w:val="both"/>
              <w:rPr>
                <w:noProof/>
              </w:rPr>
            </w:pPr>
            <w:r w:rsidRPr="00FC0EFE">
              <w:rPr>
                <w:noProof/>
              </w:rPr>
              <w:t xml:space="preserve">Декларация за съгласие за обработка на лични данни – </w:t>
            </w:r>
            <w:r w:rsidRPr="00FC0EFE">
              <w:rPr>
                <w:i/>
                <w:noProof/>
              </w:rPr>
              <w:t>Образец № 4 (оригинал)</w:t>
            </w:r>
          </w:p>
        </w:tc>
        <w:tc>
          <w:tcPr>
            <w:tcW w:w="767" w:type="pct"/>
            <w:tcBorders>
              <w:top w:val="single" w:sz="4" w:space="0" w:color="auto"/>
              <w:left w:val="single" w:sz="4" w:space="0" w:color="auto"/>
              <w:bottom w:val="single" w:sz="4" w:space="0" w:color="auto"/>
              <w:right w:val="single" w:sz="4" w:space="0" w:color="auto"/>
            </w:tcBorders>
            <w:vAlign w:val="center"/>
          </w:tcPr>
          <w:p w14:paraId="00F6DBDB" w14:textId="77777777" w:rsidR="00ED50ED" w:rsidRPr="00FC0EFE" w:rsidRDefault="00ED50ED">
            <w:pPr>
              <w:rPr>
                <w:i/>
                <w:noProof/>
                <w:highlight w:val="yellow"/>
              </w:rPr>
            </w:pPr>
          </w:p>
        </w:tc>
      </w:tr>
    </w:tbl>
    <w:p w14:paraId="22DF0E8F" w14:textId="017807B2" w:rsidR="00ED50ED" w:rsidRPr="00FC0EFE" w:rsidRDefault="00ED50ED" w:rsidP="00ED50ED">
      <w:pPr>
        <w:jc w:val="both"/>
        <w:rPr>
          <w:noProof/>
          <w:highlight w:val="yellow"/>
        </w:rPr>
      </w:pPr>
    </w:p>
    <w:p w14:paraId="74CBEF2F" w14:textId="4EA3CEC4" w:rsidR="00FD6975" w:rsidRPr="00FC0EFE" w:rsidRDefault="00FD6975" w:rsidP="00ED50ED">
      <w:pPr>
        <w:jc w:val="both"/>
        <w:rPr>
          <w:noProof/>
          <w:highlight w:val="yellow"/>
        </w:rPr>
      </w:pPr>
    </w:p>
    <w:p w14:paraId="7D4021C5" w14:textId="205C8A57" w:rsidR="00FD6975" w:rsidRPr="00FC0EFE" w:rsidRDefault="00FD6975" w:rsidP="00ED50ED">
      <w:pPr>
        <w:jc w:val="both"/>
        <w:rPr>
          <w:noProof/>
          <w:highlight w:val="yellow"/>
        </w:rPr>
      </w:pPr>
    </w:p>
    <w:p w14:paraId="1933E42E" w14:textId="76C57181" w:rsidR="00FD6975" w:rsidRPr="00FC0EFE" w:rsidRDefault="00FD6975" w:rsidP="00ED50ED">
      <w:pPr>
        <w:jc w:val="both"/>
        <w:rPr>
          <w:noProof/>
          <w:highlight w:val="yellow"/>
        </w:rPr>
      </w:pPr>
    </w:p>
    <w:p w14:paraId="0FA055EE" w14:textId="150D4CE0" w:rsidR="00FD6975" w:rsidRPr="00FC0EFE" w:rsidRDefault="00FD6975" w:rsidP="00ED50ED">
      <w:pPr>
        <w:jc w:val="both"/>
        <w:rPr>
          <w:noProof/>
          <w:highlight w:val="yellow"/>
        </w:rPr>
      </w:pPr>
    </w:p>
    <w:p w14:paraId="3A4AF6CE" w14:textId="77777777" w:rsidR="00FD6975" w:rsidRPr="00FC0EFE" w:rsidRDefault="00FD6975" w:rsidP="00ED50ED">
      <w:pPr>
        <w:jc w:val="both"/>
        <w:rPr>
          <w:noProof/>
          <w:highlight w:val="yellow"/>
        </w:rPr>
      </w:pPr>
    </w:p>
    <w:p w14:paraId="623E361D" w14:textId="4481348D" w:rsidR="00ED50ED" w:rsidRPr="00FC0EFE" w:rsidRDefault="00ED50ED" w:rsidP="00ED50ED">
      <w:pPr>
        <w:jc w:val="both"/>
        <w:rPr>
          <w:noProof/>
        </w:rPr>
      </w:pPr>
      <w:r w:rsidRPr="00FC0EFE">
        <w:rPr>
          <w:noProof/>
        </w:rPr>
        <w:t>Дата: …………...........г.</w:t>
      </w:r>
      <w:r w:rsidRPr="00FC0EFE">
        <w:rPr>
          <w:noProof/>
        </w:rPr>
        <w:tab/>
      </w:r>
      <w:r w:rsidRPr="00FC0EFE">
        <w:rPr>
          <w:noProof/>
        </w:rPr>
        <w:tab/>
        <w:t xml:space="preserve">Подпис:                  </w:t>
      </w:r>
    </w:p>
    <w:p w14:paraId="07AED489" w14:textId="4235D18B" w:rsidR="00ED50ED" w:rsidRPr="00FC0EFE" w:rsidRDefault="00ED50ED" w:rsidP="004D3213">
      <w:pPr>
        <w:ind w:left="2832" w:firstLine="708"/>
        <w:jc w:val="both"/>
        <w:rPr>
          <w:noProof/>
        </w:rPr>
      </w:pPr>
      <w:r w:rsidRPr="00FC0EFE">
        <w:rPr>
          <w:noProof/>
          <w:vertAlign w:val="superscript"/>
        </w:rPr>
        <w:t>Представляващ/и по регистрация или упълномощено лице</w:t>
      </w:r>
    </w:p>
    <w:p w14:paraId="591C4D68" w14:textId="77777777" w:rsidR="00ED50ED" w:rsidRPr="00FC0EFE" w:rsidRDefault="00ED50ED" w:rsidP="00ED50ED">
      <w:pPr>
        <w:jc w:val="right"/>
        <w:rPr>
          <w:noProof/>
        </w:rPr>
      </w:pPr>
    </w:p>
    <w:p w14:paraId="2DD26D1E" w14:textId="3D7DAED6" w:rsidR="00ED50ED" w:rsidRPr="00FC0EFE" w:rsidRDefault="004D3213" w:rsidP="004D3213">
      <w:pPr>
        <w:ind w:left="2880" w:firstLine="660"/>
        <w:jc w:val="both"/>
        <w:rPr>
          <w:noProof/>
        </w:rPr>
      </w:pPr>
      <w:r>
        <w:rPr>
          <w:noProof/>
        </w:rPr>
        <w:t xml:space="preserve">Име </w:t>
      </w:r>
      <w:r w:rsidR="00ED50ED" w:rsidRPr="00FC0EFE">
        <w:rPr>
          <w:noProof/>
        </w:rPr>
        <w:t xml:space="preserve">и Фамилия_____________________ </w:t>
      </w:r>
    </w:p>
    <w:p w14:paraId="7CB0E5AC" w14:textId="77777777" w:rsidR="00ED50ED" w:rsidRPr="00FC0EFE" w:rsidRDefault="00ED50ED" w:rsidP="00ED50ED">
      <w:pPr>
        <w:rPr>
          <w:noProof/>
        </w:rPr>
      </w:pPr>
    </w:p>
    <w:p w14:paraId="2967E628" w14:textId="77777777" w:rsidR="00ED50ED" w:rsidRPr="00FC0EFE" w:rsidRDefault="00ED50ED" w:rsidP="00ED50ED">
      <w:pPr>
        <w:jc w:val="both"/>
        <w:rPr>
          <w:b/>
          <w:highlight w:val="yellow"/>
        </w:rPr>
      </w:pPr>
    </w:p>
    <w:p w14:paraId="11F54AF3" w14:textId="77777777" w:rsidR="006438F2" w:rsidRPr="00FC0EFE" w:rsidRDefault="006438F2">
      <w:pPr>
        <w:spacing w:after="200" w:line="276" w:lineRule="auto"/>
        <w:rPr>
          <w:b/>
          <w:highlight w:val="yellow"/>
        </w:rPr>
      </w:pPr>
      <w:r w:rsidRPr="00FC0EFE">
        <w:rPr>
          <w:b/>
          <w:highlight w:val="yellow"/>
        </w:rPr>
        <w:br w:type="page"/>
      </w:r>
    </w:p>
    <w:p w14:paraId="0A490B85" w14:textId="77777777" w:rsidR="00ED50ED" w:rsidRPr="00FC0EFE" w:rsidRDefault="00ED50ED" w:rsidP="00ED50ED">
      <w:pPr>
        <w:jc w:val="both"/>
        <w:rPr>
          <w:b/>
          <w:highlight w:val="yellow"/>
        </w:rPr>
      </w:pPr>
    </w:p>
    <w:p w14:paraId="2F4BAC7B" w14:textId="77777777" w:rsidR="00ED50ED" w:rsidRPr="00FC0EFE" w:rsidRDefault="00ED50ED" w:rsidP="00ED50ED">
      <w:pPr>
        <w:jc w:val="both"/>
        <w:rPr>
          <w:b/>
          <w:highlight w:val="yellow"/>
        </w:rPr>
      </w:pPr>
    </w:p>
    <w:p w14:paraId="0524C93F" w14:textId="77777777" w:rsidR="00ED50ED" w:rsidRPr="00FC0EFE" w:rsidRDefault="00ED50ED" w:rsidP="00ED50ED">
      <w:pPr>
        <w:ind w:right="22"/>
        <w:jc w:val="right"/>
        <w:rPr>
          <w:b/>
          <w:i/>
        </w:rPr>
      </w:pPr>
      <w:r w:rsidRPr="00FC0EFE">
        <w:rPr>
          <w:b/>
          <w:i/>
        </w:rPr>
        <w:t>Образец № 2</w:t>
      </w:r>
    </w:p>
    <w:p w14:paraId="6F493234" w14:textId="77777777" w:rsidR="006F49F3" w:rsidRPr="00FC0EFE" w:rsidRDefault="006F49F3" w:rsidP="00ED50ED">
      <w:pPr>
        <w:ind w:right="22"/>
        <w:jc w:val="right"/>
        <w:rPr>
          <w:rFonts w:eastAsia="MS Mincho"/>
          <w:b/>
          <w:i/>
        </w:rPr>
      </w:pPr>
    </w:p>
    <w:p w14:paraId="6617D732" w14:textId="77777777" w:rsidR="006F49F3" w:rsidRPr="00FC0EFE" w:rsidRDefault="006F49F3" w:rsidP="006F49F3">
      <w:pPr>
        <w:spacing w:line="276" w:lineRule="auto"/>
        <w:jc w:val="both"/>
        <w:rPr>
          <w:b/>
          <w:noProof/>
        </w:rPr>
      </w:pPr>
      <w:r w:rsidRPr="00FC0EFE">
        <w:rPr>
          <w:b/>
          <w:noProof/>
        </w:rPr>
        <w:t>ДО НАЦИОНАЛЕН СТАТИСТИЧЕСКИ ИНСТИТУТ</w:t>
      </w:r>
    </w:p>
    <w:p w14:paraId="3BA77EFE" w14:textId="77777777" w:rsidR="006F49F3" w:rsidRPr="00FC0EFE" w:rsidRDefault="006F49F3" w:rsidP="006F49F3">
      <w:pPr>
        <w:spacing w:line="276" w:lineRule="auto"/>
        <w:jc w:val="both"/>
        <w:rPr>
          <w:b/>
          <w:noProof/>
        </w:rPr>
      </w:pPr>
      <w:r w:rsidRPr="00FC0EFE">
        <w:rPr>
          <w:b/>
          <w:noProof/>
        </w:rPr>
        <w:t>гр. София, ул. Панайот Волов № 2</w:t>
      </w:r>
    </w:p>
    <w:p w14:paraId="23BFAA58" w14:textId="77777777" w:rsidR="00ED50ED" w:rsidRPr="00FC0EFE" w:rsidRDefault="00ED50ED" w:rsidP="00ED50ED">
      <w:pPr>
        <w:tabs>
          <w:tab w:val="left" w:pos="374"/>
        </w:tabs>
        <w:ind w:right="79"/>
        <w:jc w:val="center"/>
        <w:rPr>
          <w:rFonts w:eastAsia="MS Mincho"/>
          <w:b/>
        </w:rPr>
      </w:pPr>
    </w:p>
    <w:p w14:paraId="0AF6C42B" w14:textId="77777777" w:rsidR="00ED50ED" w:rsidRPr="00FC0EFE" w:rsidRDefault="00ED50ED" w:rsidP="00ED50ED">
      <w:pPr>
        <w:tabs>
          <w:tab w:val="left" w:pos="374"/>
        </w:tabs>
        <w:ind w:right="79"/>
        <w:jc w:val="center"/>
        <w:rPr>
          <w:rFonts w:eastAsia="MS Mincho"/>
          <w:b/>
        </w:rPr>
      </w:pPr>
      <w:r w:rsidRPr="00FC0EFE">
        <w:rPr>
          <w:rFonts w:eastAsia="MS Mincho"/>
          <w:b/>
        </w:rPr>
        <w:t>ТЕХНИЧЕСКО ПРЕДЛОЖЕНИЕ</w:t>
      </w:r>
    </w:p>
    <w:p w14:paraId="37D06310" w14:textId="77777777" w:rsidR="00ED50ED" w:rsidRPr="00FC0EFE" w:rsidRDefault="00ED50ED" w:rsidP="00ED50ED">
      <w:pPr>
        <w:tabs>
          <w:tab w:val="left" w:pos="374"/>
        </w:tabs>
        <w:ind w:right="79"/>
        <w:jc w:val="center"/>
        <w:rPr>
          <w:rFonts w:eastAsia="MS Mincho"/>
          <w:b/>
          <w:highlight w:val="yellow"/>
        </w:rPr>
      </w:pPr>
    </w:p>
    <w:p w14:paraId="5075348E" w14:textId="3C385E95" w:rsidR="00ED50ED" w:rsidRPr="00FC0EFE" w:rsidRDefault="00ED50ED" w:rsidP="004D3213">
      <w:pPr>
        <w:jc w:val="both"/>
        <w:rPr>
          <w:rFonts w:eastAsia="MS Mincho"/>
          <w:b/>
        </w:rPr>
      </w:pPr>
      <w:r w:rsidRPr="00FC0EFE">
        <w:rPr>
          <w:rFonts w:eastAsia="MS Mincho"/>
          <w:b/>
        </w:rPr>
        <w:t xml:space="preserve">ЗА УЧАСТИЕ В ПРОЦЕДУРА ЗА ВЪЗЛАГАНЕ НА ОБЩЕСТВЕНА ПОРЪЧКА С ПРЕДМЕТ: </w:t>
      </w:r>
      <w:r w:rsidR="00ED79FE">
        <w:rPr>
          <w:b/>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r w:rsidRPr="00FC0EFE">
        <w:rPr>
          <w:b/>
        </w:rPr>
        <w:t xml:space="preserve">, </w:t>
      </w:r>
    </w:p>
    <w:p w14:paraId="3B6DF9F6" w14:textId="77777777" w:rsidR="00ED50ED" w:rsidRPr="00FC0EFE" w:rsidRDefault="00ED50ED" w:rsidP="00ED50ED">
      <w:pPr>
        <w:tabs>
          <w:tab w:val="left" w:pos="374"/>
        </w:tabs>
        <w:ind w:right="79"/>
        <w:jc w:val="center"/>
        <w:rPr>
          <w:rFonts w:eastAsia="MS Mincho"/>
          <w:b/>
          <w:bCs/>
        </w:rPr>
      </w:pPr>
    </w:p>
    <w:p w14:paraId="051B2C0F" w14:textId="77777777" w:rsidR="00ED50ED" w:rsidRPr="00FC0EFE" w:rsidRDefault="00ED50ED" w:rsidP="00ED50ED">
      <w:pPr>
        <w:rPr>
          <w:rFonts w:eastAsia="TimesNewRomanPSMT"/>
        </w:rPr>
      </w:pPr>
      <w:r w:rsidRPr="00FC0EFE">
        <w:rPr>
          <w:rFonts w:eastAsia="TimesNewRomanPSMT"/>
        </w:rPr>
        <w:t>от</w:t>
      </w:r>
    </w:p>
    <w:p w14:paraId="7E75FF2E" w14:textId="77777777" w:rsidR="00ED50ED" w:rsidRPr="00FC0EFE" w:rsidRDefault="00ED50ED" w:rsidP="00ED50ED">
      <w:pPr>
        <w:jc w:val="both"/>
        <w:rPr>
          <w:rFonts w:eastAsia="TimesNewRomanPSMT"/>
        </w:rPr>
      </w:pPr>
      <w:r w:rsidRPr="00FC0EFE">
        <w:rPr>
          <w:rFonts w:eastAsia="TimesNewRomanPSMT"/>
        </w:rPr>
        <w:t>....................................................................................................................................................</w:t>
      </w:r>
    </w:p>
    <w:p w14:paraId="0FCB8FB6" w14:textId="77777777" w:rsidR="00ED50ED" w:rsidRPr="00FC0EFE" w:rsidRDefault="00ED50ED" w:rsidP="00ED50ED">
      <w:pPr>
        <w:jc w:val="center"/>
        <w:rPr>
          <w:rFonts w:eastAsia="TimesNewRomanPS-ItalicMT"/>
        </w:rPr>
      </w:pPr>
      <w:r w:rsidRPr="00FC0EFE">
        <w:rPr>
          <w:rFonts w:eastAsia="TimesNewRomanPS-ItalicMT"/>
        </w:rPr>
        <w:t>(пълно наименование, ЕИК/БУЛСТАТ, седалище и адрес на управление)</w:t>
      </w:r>
    </w:p>
    <w:p w14:paraId="0F54E04F" w14:textId="77777777" w:rsidR="00ED50ED" w:rsidRPr="00FC0EFE" w:rsidRDefault="00ED50ED" w:rsidP="00ED50ED">
      <w:pPr>
        <w:tabs>
          <w:tab w:val="left" w:pos="374"/>
        </w:tabs>
        <w:ind w:right="79"/>
        <w:jc w:val="both"/>
        <w:rPr>
          <w:rFonts w:eastAsia="MS Mincho"/>
          <w:b/>
          <w:highlight w:val="yellow"/>
        </w:rPr>
      </w:pPr>
    </w:p>
    <w:p w14:paraId="462DEA1A" w14:textId="77777777" w:rsidR="00ED50ED" w:rsidRPr="00FC0EFE" w:rsidRDefault="00ED50ED" w:rsidP="00ED50ED">
      <w:pPr>
        <w:rPr>
          <w:highlight w:val="yellow"/>
        </w:rPr>
      </w:pPr>
    </w:p>
    <w:p w14:paraId="6A7AB226" w14:textId="77777777" w:rsidR="00ED50ED" w:rsidRPr="00FC0EFE" w:rsidRDefault="00ED50ED" w:rsidP="00ED50ED">
      <w:pPr>
        <w:tabs>
          <w:tab w:val="left" w:pos="374"/>
        </w:tabs>
        <w:ind w:right="79" w:firstLine="709"/>
        <w:jc w:val="both"/>
        <w:rPr>
          <w:rFonts w:eastAsia="MS Mincho"/>
          <w:b/>
        </w:rPr>
      </w:pPr>
      <w:r w:rsidRPr="00FC0EFE">
        <w:rPr>
          <w:rFonts w:eastAsia="MS Mincho"/>
          <w:b/>
        </w:rPr>
        <w:t>УВАЖАЕМИ ДАМИ И ГОСПОДА,</w:t>
      </w:r>
    </w:p>
    <w:p w14:paraId="00113952" w14:textId="77777777" w:rsidR="00ED50ED" w:rsidRPr="00FC0EFE" w:rsidRDefault="00ED50ED" w:rsidP="00ED50ED">
      <w:pPr>
        <w:tabs>
          <w:tab w:val="left" w:pos="374"/>
        </w:tabs>
        <w:ind w:right="79"/>
        <w:jc w:val="both"/>
        <w:rPr>
          <w:rFonts w:eastAsia="MS Mincho"/>
          <w:b/>
          <w:highlight w:val="yellow"/>
        </w:rPr>
      </w:pPr>
    </w:p>
    <w:p w14:paraId="2FD0A647" w14:textId="35F63249" w:rsidR="00ED50ED" w:rsidRPr="00FC0EFE" w:rsidRDefault="00ED50ED" w:rsidP="00597519">
      <w:pPr>
        <w:ind w:left="57"/>
        <w:jc w:val="both"/>
        <w:rPr>
          <w:b/>
        </w:rPr>
      </w:pPr>
      <w:r w:rsidRPr="00FC0EFE">
        <w:rPr>
          <w:rFonts w:eastAsia="MS Mincho"/>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00ED79FE">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r w:rsidRPr="00FC0EFE">
        <w:rPr>
          <w:rFonts w:eastAsia="MS Mincho"/>
          <w:bCs/>
          <w:sz w:val="28"/>
          <w:szCs w:val="28"/>
        </w:rPr>
        <w:t>,</w:t>
      </w:r>
      <w:r w:rsidRPr="00FC0EFE">
        <w:rPr>
          <w:rFonts w:eastAsia="MS Mincho"/>
          <w:bCs/>
        </w:rPr>
        <w:t xml:space="preserve"> </w:t>
      </w:r>
      <w:r w:rsidRPr="00FC0EFE">
        <w:t>като заявяваме, че:</w:t>
      </w:r>
    </w:p>
    <w:p w14:paraId="7287C111" w14:textId="1F06ABCA" w:rsidR="00ED50ED" w:rsidRPr="00FC0EFE" w:rsidRDefault="00ED50ED" w:rsidP="00FD4F9D">
      <w:pPr>
        <w:numPr>
          <w:ilvl w:val="0"/>
          <w:numId w:val="11"/>
        </w:numPr>
        <w:tabs>
          <w:tab w:val="left" w:pos="720"/>
        </w:tabs>
        <w:jc w:val="both"/>
      </w:pPr>
      <w:r w:rsidRPr="00FC0EFE">
        <w:t>Декларираме, че ще изпълним поръчката, съобразявайки се с усл</w:t>
      </w:r>
      <w:r w:rsidR="006F2D3B" w:rsidRPr="00FC0EFE">
        <w:t>овията за изпълнение на поръчката</w:t>
      </w:r>
      <w:r w:rsidRPr="00FC0EFE">
        <w:t>, посочени от Възложителя в документацията за участие.</w:t>
      </w:r>
    </w:p>
    <w:p w14:paraId="5D069765" w14:textId="77777777" w:rsidR="00ED50ED" w:rsidRPr="00FC0EFE" w:rsidRDefault="00ED50ED" w:rsidP="00FD4F9D">
      <w:pPr>
        <w:numPr>
          <w:ilvl w:val="0"/>
          <w:numId w:val="11"/>
        </w:numPr>
        <w:tabs>
          <w:tab w:val="left" w:pos="720"/>
        </w:tabs>
        <w:jc w:val="both"/>
      </w:pPr>
      <w:r w:rsidRPr="00FC0EFE">
        <w:t>Гарантираме, че сме в състояние да изпълним качествено поръчката, в срок и в пълно съответствие с техническите изисквания.</w:t>
      </w:r>
    </w:p>
    <w:p w14:paraId="59508BB8" w14:textId="77777777" w:rsidR="006F3227" w:rsidRPr="00FC0EFE" w:rsidRDefault="00ED50ED" w:rsidP="00A41D68">
      <w:pPr>
        <w:pStyle w:val="ListParagraph"/>
        <w:numPr>
          <w:ilvl w:val="0"/>
          <w:numId w:val="11"/>
        </w:numPr>
        <w:jc w:val="both"/>
      </w:pPr>
      <w:r w:rsidRPr="00FC0EFE">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14:paraId="235887C1" w14:textId="42D3A162" w:rsidR="002820B4" w:rsidRDefault="00C57CF1" w:rsidP="00AF25BC">
      <w:pPr>
        <w:pStyle w:val="ListParagraph"/>
        <w:numPr>
          <w:ilvl w:val="0"/>
          <w:numId w:val="11"/>
        </w:numPr>
        <w:jc w:val="both"/>
      </w:pPr>
      <w:r w:rsidRPr="001A093E">
        <w:t xml:space="preserve">Доставката </w:t>
      </w:r>
      <w:r w:rsidR="000D0F9E">
        <w:t>ще извършим</w:t>
      </w:r>
      <w:r w:rsidRPr="001A093E">
        <w:t xml:space="preserve"> в НСИ – Централно управление, гр. Со</w:t>
      </w:r>
      <w:r>
        <w:t>фия, ул. „Панайот Волов“ № 2</w:t>
      </w:r>
      <w:r>
        <w:rPr>
          <w:lang w:val="en-US"/>
        </w:rPr>
        <w:t>.</w:t>
      </w:r>
      <w:r>
        <w:t xml:space="preserve"> Изпълнението </w:t>
      </w:r>
      <w:r w:rsidR="000D0F9E">
        <w:t xml:space="preserve">ще бъде </w:t>
      </w:r>
      <w:r>
        <w:t>в резервния изчислителен център на НСИ в село Сливек.</w:t>
      </w:r>
    </w:p>
    <w:p w14:paraId="222470F2" w14:textId="3D7E83F1" w:rsidR="00450313" w:rsidRDefault="00527EB9" w:rsidP="00450313">
      <w:pPr>
        <w:pStyle w:val="ListParagraph"/>
        <w:numPr>
          <w:ilvl w:val="0"/>
          <w:numId w:val="11"/>
        </w:numPr>
        <w:jc w:val="both"/>
      </w:pPr>
      <w:r>
        <w:t>Декларираме, че ще изпълним настоящата поръчка в срок до ………….месеца (не по-дълго от 5 (пет</w:t>
      </w:r>
      <w:r w:rsidR="006666B9">
        <w:t>) месеца)</w:t>
      </w:r>
      <w:r w:rsidR="00450313">
        <w:t>, считано от датата на сключване на договор.</w:t>
      </w:r>
    </w:p>
    <w:p w14:paraId="52F589BB" w14:textId="2DDCC95C" w:rsidR="002820B4" w:rsidRPr="00FC0EFE" w:rsidRDefault="002820B4" w:rsidP="002820B4">
      <w:pPr>
        <w:pStyle w:val="ListParagraph"/>
        <w:numPr>
          <w:ilvl w:val="0"/>
          <w:numId w:val="11"/>
        </w:numPr>
        <w:jc w:val="both"/>
      </w:pPr>
      <w:bookmarkStart w:id="7" w:name="_Hlk521964276"/>
      <w:r w:rsidRPr="00FC0EFE">
        <w:rPr>
          <w:rFonts w:eastAsia="MS Mincho"/>
        </w:rPr>
        <w:t>Декларираме, че разполагаме със система за приемане и обслужване на сервизни заявки, която включва организация на гаранционния сервиз, който ще гарантира на възложителя, че оборудването ще бъде обслужвано в параметрите, предписани от производит</w:t>
      </w:r>
      <w:r w:rsidR="004D3213">
        <w:rPr>
          <w:rFonts w:eastAsia="MS Mincho"/>
        </w:rPr>
        <w:t>еля и в сроковете изисквани от В</w:t>
      </w:r>
      <w:r w:rsidRPr="00FC0EFE">
        <w:rPr>
          <w:rFonts w:eastAsia="MS Mincho"/>
        </w:rPr>
        <w:t>ъзложителя.</w:t>
      </w:r>
    </w:p>
    <w:p w14:paraId="30B1A8AC" w14:textId="5A09C6F0" w:rsidR="002820B4" w:rsidRPr="00FC0EFE" w:rsidRDefault="00C50CB4" w:rsidP="002820B4">
      <w:pPr>
        <w:pStyle w:val="ListParagraph"/>
        <w:numPr>
          <w:ilvl w:val="0"/>
          <w:numId w:val="11"/>
        </w:numPr>
        <w:jc w:val="both"/>
        <w:rPr>
          <w:rFonts w:eastAsia="MS Mincho"/>
        </w:rPr>
      </w:pPr>
      <w:r>
        <w:rPr>
          <w:rFonts w:eastAsia="MS Mincho"/>
        </w:rPr>
        <w:t>Притежавам и прилагам</w:t>
      </w:r>
      <w:r w:rsidR="002820B4" w:rsidRPr="00FC0EFE">
        <w:rPr>
          <w:rFonts w:eastAsia="MS Mincho"/>
        </w:rPr>
        <w:t xml:space="preserve"> документ/и, удостоверяващ/и правата ни за оторизация от производител/и и/или от официален негов/и представител/и (излишното се зачертава) за извършване на доставка, внедряване и поддръжка на предложения софтуер и оборудване.</w:t>
      </w:r>
    </w:p>
    <w:p w14:paraId="6F6F14F2" w14:textId="2FEEEB05" w:rsidR="002820B4" w:rsidRPr="00FC0EFE" w:rsidRDefault="002820B4" w:rsidP="000D0F9E">
      <w:pPr>
        <w:pStyle w:val="ListParagraph"/>
        <w:numPr>
          <w:ilvl w:val="0"/>
          <w:numId w:val="11"/>
        </w:numPr>
        <w:jc w:val="both"/>
      </w:pPr>
      <w:r w:rsidRPr="00FC0EFE">
        <w:rPr>
          <w:rFonts w:eastAsia="MS Mincho"/>
        </w:rPr>
        <w:t xml:space="preserve">Притежавам и прилагам валиден и действащ сертификат за внедрен стандарт </w:t>
      </w:r>
      <w:bookmarkStart w:id="8" w:name="_Hlk521941445"/>
      <w:r w:rsidRPr="00FC0EFE">
        <w:rPr>
          <w:rFonts w:eastAsia="MS Mincho"/>
        </w:rPr>
        <w:t xml:space="preserve">EN ISO/IEC </w:t>
      </w:r>
      <w:bookmarkEnd w:id="8"/>
      <w:r w:rsidRPr="00FC0EFE">
        <w:rPr>
          <w:rFonts w:eastAsia="MS Mincho"/>
        </w:rPr>
        <w:t xml:space="preserve">27001:2013 </w:t>
      </w:r>
      <w:r w:rsidR="000D0F9E" w:rsidRPr="000D0F9E">
        <w:rPr>
          <w:rFonts w:eastAsia="MS Mincho"/>
        </w:rPr>
        <w:t xml:space="preserve">или еквивалент </w:t>
      </w:r>
      <w:r w:rsidRPr="00FC0EFE">
        <w:rPr>
          <w:rFonts w:eastAsia="MS Mincho"/>
        </w:rPr>
        <w:t xml:space="preserve">за въведена системи за управление сигурността на информацията с </w:t>
      </w:r>
      <w:bookmarkStart w:id="9" w:name="_Hlk521941983"/>
      <w:r w:rsidRPr="00FC0EFE">
        <w:rPr>
          <w:rFonts w:eastAsia="MS Mincho"/>
        </w:rPr>
        <w:t>обхват, сходен с предмета на поръчката</w:t>
      </w:r>
      <w:bookmarkEnd w:id="9"/>
      <w:r w:rsidRPr="00FC0EFE">
        <w:rPr>
          <w:rFonts w:eastAsia="MS Mincho"/>
        </w:rPr>
        <w:t>.</w:t>
      </w:r>
    </w:p>
    <w:p w14:paraId="13836A73" w14:textId="58FDCD2A" w:rsidR="002820B4" w:rsidRPr="00FC0EFE" w:rsidRDefault="002820B4" w:rsidP="000D0F9E">
      <w:pPr>
        <w:pStyle w:val="ListParagraph"/>
        <w:numPr>
          <w:ilvl w:val="0"/>
          <w:numId w:val="11"/>
        </w:numPr>
        <w:jc w:val="both"/>
      </w:pPr>
      <w:r w:rsidRPr="00FC0EFE">
        <w:lastRenderedPageBreak/>
        <w:t xml:space="preserve">Притежавам и прилагам валиден и действащ сертификат за внедрен стандарт EN </w:t>
      </w:r>
      <w:r w:rsidRPr="00FC0EFE">
        <w:rPr>
          <w:bCs/>
        </w:rPr>
        <w:t xml:space="preserve">ISO/IEC  20000-1:2011 </w:t>
      </w:r>
      <w:r w:rsidR="000D0F9E" w:rsidRPr="000D0F9E">
        <w:rPr>
          <w:bCs/>
        </w:rPr>
        <w:t xml:space="preserve">или еквивалент </w:t>
      </w:r>
      <w:r w:rsidRPr="00FC0EFE">
        <w:t>за въведена системи за управление на ИТ услуги или обхват, сходен с предмета на поръчката.</w:t>
      </w:r>
    </w:p>
    <w:p w14:paraId="33976BDC" w14:textId="77777777" w:rsidR="002820B4" w:rsidRPr="00FC0EFE" w:rsidRDefault="002820B4" w:rsidP="002820B4">
      <w:pPr>
        <w:pStyle w:val="ListParagraph"/>
        <w:numPr>
          <w:ilvl w:val="0"/>
          <w:numId w:val="11"/>
        </w:numPr>
        <w:jc w:val="both"/>
      </w:pPr>
      <w:proofErr w:type="spellStart"/>
      <w:r w:rsidRPr="00FC0EFE">
        <w:rPr>
          <w:rFonts w:eastAsia="MS Mincho"/>
        </w:rPr>
        <w:t>Деклараим</w:t>
      </w:r>
      <w:proofErr w:type="spellEnd"/>
      <w:r w:rsidRPr="00FC0EFE">
        <w:rPr>
          <w:rFonts w:eastAsia="MS Mincho"/>
        </w:rPr>
        <w:t>, че ще изготвим детайлно техническо описание/дизайн.</w:t>
      </w:r>
    </w:p>
    <w:p w14:paraId="5311A599" w14:textId="77777777" w:rsidR="002820B4" w:rsidRPr="00FC0EFE" w:rsidRDefault="002820B4" w:rsidP="002820B4">
      <w:pPr>
        <w:pStyle w:val="ListParagraph"/>
        <w:numPr>
          <w:ilvl w:val="0"/>
          <w:numId w:val="11"/>
        </w:numPr>
        <w:jc w:val="both"/>
      </w:pPr>
      <w:r w:rsidRPr="00FC0EFE">
        <w:rPr>
          <w:rFonts w:eastAsia="MS Mincho"/>
        </w:rPr>
        <w:t>Декларирам, че ще извършим физически монтаж на оборудването, съгласно утвърдените практики на Национален статистически институт.</w:t>
      </w:r>
    </w:p>
    <w:p w14:paraId="670AADC7" w14:textId="77777777" w:rsidR="002820B4" w:rsidRPr="00FC0EFE" w:rsidRDefault="002820B4" w:rsidP="002820B4">
      <w:pPr>
        <w:pStyle w:val="ListParagraph"/>
        <w:numPr>
          <w:ilvl w:val="0"/>
          <w:numId w:val="11"/>
        </w:numPr>
        <w:jc w:val="both"/>
      </w:pPr>
      <w:r w:rsidRPr="00FC0EFE">
        <w:rPr>
          <w:rFonts w:eastAsia="MS Mincho"/>
        </w:rPr>
        <w:t>Декларирам, че ще инсталираме доставения софтуер върху доставения хардуер.</w:t>
      </w:r>
    </w:p>
    <w:p w14:paraId="1FB9AB46" w14:textId="77777777" w:rsidR="002820B4" w:rsidRPr="00FC0EFE" w:rsidRDefault="002820B4" w:rsidP="002820B4">
      <w:pPr>
        <w:pStyle w:val="ListParagraph"/>
        <w:numPr>
          <w:ilvl w:val="0"/>
          <w:numId w:val="11"/>
        </w:numPr>
        <w:jc w:val="both"/>
      </w:pPr>
      <w:r w:rsidRPr="00FC0EFE">
        <w:rPr>
          <w:rFonts w:eastAsia="MS Mincho"/>
        </w:rPr>
        <w:t>Декларирам, че ще извършим свързване, конфигуриране и тестване на работоспособността на връзката между оборудването и мрежата/оборудването на Национален статистически институт.</w:t>
      </w:r>
    </w:p>
    <w:p w14:paraId="30EC5933" w14:textId="77777777" w:rsidR="002820B4" w:rsidRPr="00FC0EFE" w:rsidRDefault="002820B4" w:rsidP="002820B4">
      <w:pPr>
        <w:pStyle w:val="ListParagraph"/>
        <w:numPr>
          <w:ilvl w:val="0"/>
          <w:numId w:val="11"/>
        </w:numPr>
        <w:jc w:val="both"/>
      </w:pPr>
      <w:r w:rsidRPr="00FC0EFE">
        <w:rPr>
          <w:rFonts w:eastAsia="MS Mincho"/>
        </w:rPr>
        <w:t>Декларирам, че ще конфигурираме системите съгласно одобрения детайлен дизайн на предложените решения.</w:t>
      </w:r>
    </w:p>
    <w:p w14:paraId="7626B8EA" w14:textId="77777777" w:rsidR="002820B4" w:rsidRPr="00FC0EFE" w:rsidRDefault="002820B4" w:rsidP="002820B4">
      <w:pPr>
        <w:pStyle w:val="ListParagraph"/>
        <w:numPr>
          <w:ilvl w:val="0"/>
          <w:numId w:val="11"/>
        </w:numPr>
        <w:jc w:val="both"/>
      </w:pPr>
      <w:r w:rsidRPr="00FC0EFE">
        <w:rPr>
          <w:rFonts w:eastAsia="MS Mincho"/>
        </w:rPr>
        <w:t>Декларирам, че ще изготвим процедури за функционални тестове.</w:t>
      </w:r>
    </w:p>
    <w:p w14:paraId="4690DC79" w14:textId="77777777" w:rsidR="002820B4" w:rsidRPr="00FC0EFE" w:rsidRDefault="002820B4" w:rsidP="002820B4">
      <w:pPr>
        <w:pStyle w:val="ListParagraph"/>
        <w:numPr>
          <w:ilvl w:val="0"/>
          <w:numId w:val="11"/>
        </w:numPr>
        <w:jc w:val="both"/>
      </w:pPr>
      <w:r w:rsidRPr="00FC0EFE">
        <w:rPr>
          <w:rFonts w:eastAsia="MS Mincho"/>
        </w:rPr>
        <w:t xml:space="preserve">Декларирам, че ще интегрираме системите към съществуващата мрежа на Национален статистически институт, без функционални прекъсвания на работата. </w:t>
      </w:r>
    </w:p>
    <w:p w14:paraId="3E66E45A" w14:textId="77777777" w:rsidR="002820B4" w:rsidRPr="00FC0EFE" w:rsidRDefault="002820B4" w:rsidP="002820B4">
      <w:pPr>
        <w:pStyle w:val="ListParagraph"/>
        <w:numPr>
          <w:ilvl w:val="0"/>
          <w:numId w:val="11"/>
        </w:numPr>
        <w:jc w:val="both"/>
      </w:pPr>
      <w:r w:rsidRPr="00FC0EFE">
        <w:rPr>
          <w:rFonts w:eastAsia="MS Mincho"/>
        </w:rPr>
        <w:t>Декларирам, че ще извърши функционални тестове на системите съгласно приетите процедури.</w:t>
      </w:r>
    </w:p>
    <w:p w14:paraId="0C5314BC" w14:textId="77777777" w:rsidR="002820B4" w:rsidRPr="00FC0EFE" w:rsidRDefault="002820B4" w:rsidP="002820B4">
      <w:pPr>
        <w:pStyle w:val="ListParagraph"/>
        <w:numPr>
          <w:ilvl w:val="0"/>
          <w:numId w:val="11"/>
        </w:numPr>
        <w:jc w:val="both"/>
      </w:pPr>
      <w:r w:rsidRPr="00FC0EFE">
        <w:rPr>
          <w:rFonts w:eastAsia="MS Mincho"/>
        </w:rPr>
        <w:t>Декларирам, че ще обновим цялата техническа документация на решенията след тяхното приемане.</w:t>
      </w:r>
    </w:p>
    <w:p w14:paraId="1FDB668D" w14:textId="77777777" w:rsidR="002820B4" w:rsidRPr="00FC0EFE" w:rsidRDefault="002820B4" w:rsidP="00AF25BC">
      <w:pPr>
        <w:pStyle w:val="ListParagraph"/>
        <w:numPr>
          <w:ilvl w:val="0"/>
          <w:numId w:val="11"/>
        </w:numPr>
        <w:jc w:val="both"/>
      </w:pPr>
      <w:r w:rsidRPr="00FC0EFE">
        <w:rPr>
          <w:rFonts w:eastAsia="MS Mincho"/>
        </w:rPr>
        <w:t xml:space="preserve">Декларирам, че ще проведем обучение на посочени от Възложителя – до 5 (петима) служители в рамките на 1 (един) работен ден за работа с функционалните възможности на Софтуер за събиране и анализ на журнални записи свързани с информационната сигурност. </w:t>
      </w:r>
    </w:p>
    <w:p w14:paraId="78B4B941" w14:textId="3BA0B8B9" w:rsidR="002820B4" w:rsidRPr="00FC0EFE" w:rsidRDefault="002820B4" w:rsidP="00AF25BC">
      <w:pPr>
        <w:pStyle w:val="ListParagraph"/>
        <w:numPr>
          <w:ilvl w:val="0"/>
          <w:numId w:val="11"/>
        </w:numPr>
        <w:jc w:val="both"/>
      </w:pPr>
      <w:r w:rsidRPr="00FC0EFE">
        <w:rPr>
          <w:rFonts w:eastAsia="MS Mincho"/>
        </w:rPr>
        <w:t>Декларирам, че при изпълнение на дейностите се задължаваме да пазим в поверителност и да не разкриваме или разпространяваме информация, станала ни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4833ED45" w14:textId="77777777" w:rsidR="002820B4" w:rsidRPr="00FC0EFE" w:rsidRDefault="002820B4" w:rsidP="002820B4">
      <w:pPr>
        <w:pStyle w:val="ListParagraph"/>
        <w:numPr>
          <w:ilvl w:val="0"/>
          <w:numId w:val="11"/>
        </w:numPr>
        <w:jc w:val="both"/>
      </w:pPr>
      <w:r w:rsidRPr="00FC0EFE">
        <w:rPr>
          <w:rFonts w:eastAsia="MS Mincho"/>
        </w:rPr>
        <w:t>Декларирам, че 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Изпълнителя 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14:paraId="0B22573F" w14:textId="77777777" w:rsidR="002820B4" w:rsidRPr="00FC0EFE" w:rsidRDefault="002820B4" w:rsidP="002820B4">
      <w:pPr>
        <w:jc w:val="both"/>
        <w:rPr>
          <w:rFonts w:eastAsia="MS Mincho"/>
        </w:rPr>
      </w:pPr>
    </w:p>
    <w:bookmarkEnd w:id="7"/>
    <w:p w14:paraId="4D166768" w14:textId="014459E2" w:rsidR="00D40EEF" w:rsidRPr="00FC0EFE" w:rsidRDefault="00D40EEF" w:rsidP="00D40EEF">
      <w:pPr>
        <w:pStyle w:val="ListParagraph"/>
        <w:numPr>
          <w:ilvl w:val="0"/>
          <w:numId w:val="11"/>
        </w:numPr>
        <w:jc w:val="both"/>
        <w:rPr>
          <w:rFonts w:eastAsia="MS Mincho"/>
          <w:b/>
        </w:rPr>
      </w:pPr>
      <w:r w:rsidRPr="00FC0EFE">
        <w:rPr>
          <w:rFonts w:eastAsia="MS Mincho"/>
          <w:b/>
        </w:rPr>
        <w:lastRenderedPageBreak/>
        <w:t>Предлагаме да изпълним поръчката съгласно т. 2 „Минималните технически изисквания“ от Т</w:t>
      </w:r>
      <w:r w:rsidR="00F63737" w:rsidRPr="00FC0EFE">
        <w:rPr>
          <w:rFonts w:eastAsia="MS Mincho"/>
          <w:b/>
        </w:rPr>
        <w:t xml:space="preserve">ехническата </w:t>
      </w:r>
      <w:proofErr w:type="spellStart"/>
      <w:r w:rsidR="00F63737" w:rsidRPr="00FC0EFE">
        <w:rPr>
          <w:rFonts w:eastAsia="MS Mincho"/>
          <w:b/>
        </w:rPr>
        <w:t>Спецификаци</w:t>
      </w:r>
      <w:proofErr w:type="spellEnd"/>
      <w:r w:rsidR="00F63737" w:rsidRPr="00FC0EFE">
        <w:rPr>
          <w:rFonts w:eastAsia="MS Mincho"/>
          <w:b/>
        </w:rPr>
        <w:t xml:space="preserve"> </w:t>
      </w:r>
      <w:r w:rsidRPr="00FC0EFE">
        <w:rPr>
          <w:rFonts w:eastAsia="MS Mincho"/>
          <w:b/>
        </w:rPr>
        <w:t>при следните технически параметри:</w:t>
      </w:r>
    </w:p>
    <w:p w14:paraId="3B211B44" w14:textId="1037BF4E" w:rsidR="00D40EEF" w:rsidRPr="00FC0EFE" w:rsidRDefault="00D40EEF" w:rsidP="00D40EEF">
      <w:pPr>
        <w:pStyle w:val="ListParagraph"/>
        <w:rPr>
          <w:rFonts w:eastAsia="MS Mincho"/>
          <w:b/>
        </w:rPr>
      </w:pPr>
    </w:p>
    <w:p w14:paraId="45B2D6FF" w14:textId="77777777" w:rsidR="00525676" w:rsidRPr="00FC0EFE" w:rsidRDefault="00525676" w:rsidP="00D40EEF">
      <w:pPr>
        <w:pStyle w:val="ListParagraph"/>
        <w:rPr>
          <w:rFonts w:eastAsia="MS Mincho"/>
          <w:b/>
        </w:rPr>
      </w:pPr>
    </w:p>
    <w:p w14:paraId="374DB4E2" w14:textId="2993B929" w:rsidR="00D40EEF" w:rsidRPr="00FC0EFE" w:rsidRDefault="00D40EEF" w:rsidP="00D40EEF">
      <w:pPr>
        <w:pStyle w:val="ListParagraph"/>
        <w:jc w:val="both"/>
        <w:rPr>
          <w:rFonts w:eastAsia="MS Mincho"/>
          <w:b/>
        </w:rPr>
      </w:pPr>
    </w:p>
    <w:tbl>
      <w:tblPr>
        <w:tblStyle w:val="TableGrid"/>
        <w:tblW w:w="10060" w:type="dxa"/>
        <w:jc w:val="center"/>
        <w:tblLook w:val="0420" w:firstRow="1" w:lastRow="0" w:firstColumn="0" w:lastColumn="0" w:noHBand="0" w:noVBand="1"/>
      </w:tblPr>
      <w:tblGrid>
        <w:gridCol w:w="518"/>
        <w:gridCol w:w="4580"/>
        <w:gridCol w:w="567"/>
        <w:gridCol w:w="4395"/>
      </w:tblGrid>
      <w:tr w:rsidR="00914C1A" w:rsidRPr="00FC0EFE" w14:paraId="741CF3B7" w14:textId="723F7BA5" w:rsidTr="005D65C4">
        <w:trPr>
          <w:trHeight w:val="380"/>
          <w:tblHeader/>
          <w:jc w:val="center"/>
        </w:trPr>
        <w:tc>
          <w:tcPr>
            <w:tcW w:w="518" w:type="dxa"/>
            <w:shd w:val="clear" w:color="auto" w:fill="548DD4" w:themeFill="text2" w:themeFillTint="99"/>
          </w:tcPr>
          <w:p w14:paraId="0813F10C" w14:textId="77777777" w:rsidR="00914C1A" w:rsidRPr="00FC0EFE" w:rsidRDefault="00914C1A" w:rsidP="00FB7B27">
            <w:pPr>
              <w:spacing w:line="276" w:lineRule="auto"/>
              <w:jc w:val="center"/>
              <w:rPr>
                <w:b/>
                <w:bCs/>
                <w:color w:val="000000" w:themeColor="text1"/>
              </w:rPr>
            </w:pPr>
            <w:r w:rsidRPr="00FC0EFE">
              <w:rPr>
                <w:b/>
                <w:bCs/>
                <w:color w:val="000000" w:themeColor="text1"/>
              </w:rPr>
              <w:t>№</w:t>
            </w:r>
          </w:p>
        </w:tc>
        <w:tc>
          <w:tcPr>
            <w:tcW w:w="4580" w:type="dxa"/>
            <w:shd w:val="clear" w:color="auto" w:fill="548DD4" w:themeFill="text2" w:themeFillTint="99"/>
            <w:vAlign w:val="center"/>
          </w:tcPr>
          <w:p w14:paraId="00130113" w14:textId="3802C69C" w:rsidR="00914C1A" w:rsidRPr="00FC0EFE" w:rsidRDefault="002F3271" w:rsidP="00FB7B27">
            <w:pPr>
              <w:spacing w:line="276" w:lineRule="auto"/>
              <w:jc w:val="center"/>
              <w:rPr>
                <w:b/>
              </w:rPr>
            </w:pPr>
            <w:r w:rsidRPr="00FC0EFE">
              <w:rPr>
                <w:b/>
              </w:rPr>
              <w:t>МИНИМАЛНО ИЗИСКВАНЕ</w:t>
            </w:r>
          </w:p>
        </w:tc>
        <w:tc>
          <w:tcPr>
            <w:tcW w:w="567" w:type="dxa"/>
            <w:shd w:val="clear" w:color="auto" w:fill="548DD4" w:themeFill="text2" w:themeFillTint="99"/>
          </w:tcPr>
          <w:p w14:paraId="23007799" w14:textId="41870D1F" w:rsidR="00914C1A" w:rsidRPr="00FC0EFE" w:rsidRDefault="00914C1A" w:rsidP="00FB7B27">
            <w:pPr>
              <w:spacing w:line="276" w:lineRule="auto"/>
              <w:jc w:val="center"/>
              <w:rPr>
                <w:b/>
                <w:bCs/>
                <w:color w:val="000000" w:themeColor="text1"/>
              </w:rPr>
            </w:pPr>
            <w:r w:rsidRPr="00FC0EFE">
              <w:rPr>
                <w:b/>
                <w:bCs/>
                <w:color w:val="000000" w:themeColor="text1"/>
              </w:rPr>
              <w:t>№</w:t>
            </w:r>
          </w:p>
        </w:tc>
        <w:tc>
          <w:tcPr>
            <w:tcW w:w="4395" w:type="dxa"/>
            <w:shd w:val="clear" w:color="auto" w:fill="548DD4" w:themeFill="text2" w:themeFillTint="99"/>
          </w:tcPr>
          <w:p w14:paraId="08774FBF" w14:textId="5AC750D4" w:rsidR="00914C1A" w:rsidRPr="00FC0EFE" w:rsidRDefault="002F3271" w:rsidP="00FB7B27">
            <w:pPr>
              <w:spacing w:line="276" w:lineRule="auto"/>
              <w:jc w:val="center"/>
              <w:rPr>
                <w:b/>
                <w:bCs/>
                <w:color w:val="000000" w:themeColor="text1"/>
              </w:rPr>
            </w:pPr>
            <w:r w:rsidRPr="00FC0EFE">
              <w:rPr>
                <w:rFonts w:eastAsia="Calibri"/>
                <w:b/>
                <w:sz w:val="22"/>
                <w:szCs w:val="22"/>
                <w:lang w:eastAsia="en-US"/>
              </w:rPr>
              <w:t>ПРЕДЛОЖЕНИЕ НА УЧАСТНИКА</w:t>
            </w:r>
          </w:p>
        </w:tc>
      </w:tr>
      <w:tr w:rsidR="00FB7B27" w:rsidRPr="00FC0EFE" w14:paraId="23D0811F" w14:textId="643B0DF4" w:rsidTr="00AF25BC">
        <w:trPr>
          <w:trHeight w:val="380"/>
          <w:tblHeader/>
          <w:jc w:val="center"/>
        </w:trPr>
        <w:tc>
          <w:tcPr>
            <w:tcW w:w="5098" w:type="dxa"/>
            <w:gridSpan w:val="2"/>
            <w:shd w:val="clear" w:color="auto" w:fill="C6D9F1" w:themeFill="text2" w:themeFillTint="33"/>
          </w:tcPr>
          <w:p w14:paraId="4EFEE629" w14:textId="636B9CEB" w:rsidR="00FB7B27" w:rsidRPr="00FC0EFE" w:rsidRDefault="00FB7B27" w:rsidP="00FB7B27">
            <w:pPr>
              <w:spacing w:line="276" w:lineRule="auto"/>
              <w:rPr>
                <w:lang w:val="en-US"/>
              </w:rPr>
            </w:pPr>
            <w:r w:rsidRPr="00FC0EFE">
              <w:rPr>
                <w:b/>
              </w:rPr>
              <w:t>Софтуер за събиране и анализ на журнални записи свързани с информационната сигурност – 1 брой</w:t>
            </w:r>
          </w:p>
        </w:tc>
        <w:tc>
          <w:tcPr>
            <w:tcW w:w="4962" w:type="dxa"/>
            <w:gridSpan w:val="2"/>
            <w:shd w:val="clear" w:color="auto" w:fill="C6D9F1" w:themeFill="text2" w:themeFillTint="33"/>
          </w:tcPr>
          <w:p w14:paraId="26E1C1FD" w14:textId="77777777" w:rsidR="00FB7B27" w:rsidRPr="00A27C71" w:rsidRDefault="00FB7B27" w:rsidP="00FB7B27">
            <w:pPr>
              <w:spacing w:line="276" w:lineRule="auto"/>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489332FD" w14:textId="3DDBCF5E" w:rsidR="00FB7B27" w:rsidRPr="00FC0EFE" w:rsidRDefault="00FB7B27" w:rsidP="00FB7B27">
            <w:pPr>
              <w:spacing w:line="276" w:lineRule="auto"/>
              <w:rPr>
                <w:b/>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914C1A" w:rsidRPr="00FC0EFE" w14:paraId="6138B6AE" w14:textId="5217FC96" w:rsidTr="005D65C4">
        <w:trPr>
          <w:trHeight w:val="380"/>
          <w:jc w:val="center"/>
        </w:trPr>
        <w:tc>
          <w:tcPr>
            <w:tcW w:w="518" w:type="dxa"/>
          </w:tcPr>
          <w:p w14:paraId="15BEAE11"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F2889BB" w14:textId="77777777" w:rsidR="00914C1A" w:rsidRPr="00FC0EFE" w:rsidRDefault="00914C1A" w:rsidP="00914C1A">
            <w:pPr>
              <w:rPr>
                <w:lang w:val="en-US"/>
              </w:rPr>
            </w:pPr>
            <w:proofErr w:type="spellStart"/>
            <w:r w:rsidRPr="00FC0EFE">
              <w:rPr>
                <w:lang w:val="en-US"/>
              </w:rPr>
              <w:t>Системата</w:t>
            </w:r>
            <w:proofErr w:type="spellEnd"/>
            <w:r w:rsidRPr="00FC0EFE">
              <w:rPr>
                <w:lang w:val="en-US"/>
              </w:rPr>
              <w:t xml:space="preserve"> </w:t>
            </w:r>
            <w:proofErr w:type="spellStart"/>
            <w:r w:rsidRPr="00FC0EFE">
              <w:rPr>
                <w:lang w:val="en-US"/>
              </w:rPr>
              <w:t>трябва</w:t>
            </w:r>
            <w:proofErr w:type="spellEnd"/>
            <w:r w:rsidRPr="00FC0EFE">
              <w:rPr>
                <w:lang w:val="en-US"/>
              </w:rPr>
              <w:t xml:space="preserve"> </w:t>
            </w:r>
            <w:proofErr w:type="spellStart"/>
            <w:r w:rsidRPr="00FC0EFE">
              <w:rPr>
                <w:lang w:val="en-US"/>
              </w:rPr>
              <w:t>да</w:t>
            </w:r>
            <w:proofErr w:type="spellEnd"/>
            <w:r w:rsidRPr="00FC0EFE">
              <w:rPr>
                <w:lang w:val="en-US"/>
              </w:rPr>
              <w:t xml:space="preserve"> </w:t>
            </w:r>
            <w:proofErr w:type="spellStart"/>
            <w:r w:rsidRPr="00FC0EFE">
              <w:rPr>
                <w:lang w:val="en-US"/>
              </w:rPr>
              <w:t>предоставя</w:t>
            </w:r>
            <w:proofErr w:type="spellEnd"/>
            <w:r w:rsidRPr="00FC0EFE">
              <w:rPr>
                <w:lang w:val="en-US"/>
              </w:rPr>
              <w:t xml:space="preserve"> web-</w:t>
            </w:r>
            <w:proofErr w:type="spellStart"/>
            <w:r w:rsidRPr="00FC0EFE">
              <w:rPr>
                <w:lang w:val="en-US"/>
              </w:rPr>
              <w:t>базиран</w:t>
            </w:r>
            <w:proofErr w:type="spellEnd"/>
            <w:r w:rsidRPr="00FC0EFE">
              <w:rPr>
                <w:lang w:val="en-US"/>
              </w:rPr>
              <w:t xml:space="preserve"> </w:t>
            </w:r>
            <w:proofErr w:type="spellStart"/>
            <w:r w:rsidRPr="00FC0EFE">
              <w:rPr>
                <w:lang w:val="en-US"/>
              </w:rPr>
              <w:t>графичен</w:t>
            </w:r>
            <w:proofErr w:type="spellEnd"/>
            <w:r w:rsidRPr="00FC0EFE">
              <w:rPr>
                <w:lang w:val="en-US"/>
              </w:rPr>
              <w:t xml:space="preserve"> </w:t>
            </w:r>
            <w:proofErr w:type="spellStart"/>
            <w:r w:rsidRPr="00FC0EFE">
              <w:rPr>
                <w:lang w:val="en-US"/>
              </w:rPr>
              <w:t>интерфейс</w:t>
            </w:r>
            <w:proofErr w:type="spellEnd"/>
            <w:r w:rsidRPr="00FC0EFE">
              <w:rPr>
                <w:lang w:val="en-US"/>
              </w:rPr>
              <w:t xml:space="preserve"> </w:t>
            </w:r>
            <w:proofErr w:type="spellStart"/>
            <w:r w:rsidRPr="00FC0EFE">
              <w:rPr>
                <w:lang w:val="en-US"/>
              </w:rPr>
              <w:t>за</w:t>
            </w:r>
            <w:proofErr w:type="spellEnd"/>
            <w:r w:rsidRPr="00FC0EFE">
              <w:rPr>
                <w:lang w:val="en-US"/>
              </w:rPr>
              <w:t xml:space="preserve"> </w:t>
            </w:r>
            <w:proofErr w:type="spellStart"/>
            <w:r w:rsidRPr="00FC0EFE">
              <w:rPr>
                <w:lang w:val="en-US"/>
              </w:rPr>
              <w:t>управление</w:t>
            </w:r>
            <w:proofErr w:type="spellEnd"/>
            <w:r w:rsidRPr="00FC0EFE">
              <w:rPr>
                <w:lang w:val="en-US"/>
              </w:rPr>
              <w:t xml:space="preserve">, </w:t>
            </w:r>
            <w:proofErr w:type="spellStart"/>
            <w:r w:rsidRPr="00FC0EFE">
              <w:rPr>
                <w:lang w:val="en-US"/>
              </w:rPr>
              <w:t>анализ</w:t>
            </w:r>
            <w:proofErr w:type="spellEnd"/>
            <w:r w:rsidRPr="00FC0EFE">
              <w:rPr>
                <w:lang w:val="en-US"/>
              </w:rPr>
              <w:t xml:space="preserve"> и </w:t>
            </w:r>
            <w:proofErr w:type="spellStart"/>
            <w:r w:rsidRPr="00FC0EFE">
              <w:rPr>
                <w:lang w:val="en-US"/>
              </w:rPr>
              <w:t>извличане</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рапорти</w:t>
            </w:r>
            <w:proofErr w:type="spellEnd"/>
            <w:r w:rsidRPr="00FC0EFE">
              <w:rPr>
                <w:lang w:val="en-US"/>
              </w:rPr>
              <w:t>.</w:t>
            </w:r>
          </w:p>
        </w:tc>
        <w:tc>
          <w:tcPr>
            <w:tcW w:w="567" w:type="dxa"/>
          </w:tcPr>
          <w:p w14:paraId="71E60253" w14:textId="661DB461" w:rsidR="00914C1A" w:rsidRPr="00FC0EFE" w:rsidRDefault="00914C1A" w:rsidP="00914C1A">
            <w:pPr>
              <w:ind w:left="709"/>
              <w:rPr>
                <w:lang w:val="en-US"/>
              </w:rPr>
            </w:pPr>
          </w:p>
        </w:tc>
        <w:tc>
          <w:tcPr>
            <w:tcW w:w="4395" w:type="dxa"/>
          </w:tcPr>
          <w:p w14:paraId="7D41D6D0" w14:textId="77777777" w:rsidR="00914C1A" w:rsidRPr="00FC0EFE" w:rsidRDefault="00914C1A" w:rsidP="00914C1A">
            <w:pPr>
              <w:rPr>
                <w:lang w:val="en-US"/>
              </w:rPr>
            </w:pPr>
          </w:p>
        </w:tc>
      </w:tr>
      <w:tr w:rsidR="00914C1A" w:rsidRPr="00FC0EFE" w14:paraId="287403EE" w14:textId="61DADEF9" w:rsidTr="005D65C4">
        <w:trPr>
          <w:trHeight w:val="380"/>
          <w:jc w:val="center"/>
        </w:trPr>
        <w:tc>
          <w:tcPr>
            <w:tcW w:w="518" w:type="dxa"/>
          </w:tcPr>
          <w:p w14:paraId="57C512B1" w14:textId="77777777" w:rsidR="00914C1A" w:rsidRPr="00FC0EFE" w:rsidRDefault="00914C1A" w:rsidP="00914C1A">
            <w:pPr>
              <w:pStyle w:val="ListParagraph"/>
              <w:numPr>
                <w:ilvl w:val="0"/>
                <w:numId w:val="45"/>
              </w:numPr>
              <w:spacing w:line="276" w:lineRule="auto"/>
            </w:pPr>
          </w:p>
        </w:tc>
        <w:tc>
          <w:tcPr>
            <w:tcW w:w="4580" w:type="dxa"/>
            <w:vAlign w:val="center"/>
          </w:tcPr>
          <w:p w14:paraId="3E6AF634" w14:textId="77777777" w:rsidR="00914C1A" w:rsidRPr="00FC0EFE" w:rsidRDefault="00914C1A" w:rsidP="00914C1A">
            <w:pPr>
              <w:rPr>
                <w:lang w:val="en-US"/>
              </w:rPr>
            </w:pPr>
            <w:r w:rsidRPr="00FC0EFE">
              <w:t xml:space="preserve">Софтуерът трябва да позволява от една централна конзола извличане, </w:t>
            </w:r>
            <w:proofErr w:type="spellStart"/>
            <w:r w:rsidRPr="00FC0EFE">
              <w:t>агрегация</w:t>
            </w:r>
            <w:proofErr w:type="spellEnd"/>
            <w:r w:rsidRPr="00FC0EFE">
              <w:t>, филтрация и анализ на данни от компонентите за събиране на журнални записи с цел централна обработка на всички данни.</w:t>
            </w:r>
          </w:p>
        </w:tc>
        <w:tc>
          <w:tcPr>
            <w:tcW w:w="567" w:type="dxa"/>
          </w:tcPr>
          <w:p w14:paraId="7257D5D7" w14:textId="77777777" w:rsidR="00914C1A" w:rsidRPr="00FC0EFE" w:rsidRDefault="00914C1A" w:rsidP="00914C1A"/>
        </w:tc>
        <w:tc>
          <w:tcPr>
            <w:tcW w:w="4395" w:type="dxa"/>
          </w:tcPr>
          <w:p w14:paraId="24A8E893" w14:textId="77777777" w:rsidR="00914C1A" w:rsidRPr="00FC0EFE" w:rsidRDefault="00914C1A" w:rsidP="00914C1A"/>
        </w:tc>
      </w:tr>
      <w:tr w:rsidR="00914C1A" w:rsidRPr="00FC0EFE" w14:paraId="7B79647E" w14:textId="7EEF1B60" w:rsidTr="005D65C4">
        <w:trPr>
          <w:trHeight w:val="380"/>
          <w:jc w:val="center"/>
        </w:trPr>
        <w:tc>
          <w:tcPr>
            <w:tcW w:w="518" w:type="dxa"/>
          </w:tcPr>
          <w:p w14:paraId="05C78F8A" w14:textId="77777777" w:rsidR="00914C1A" w:rsidRPr="00FC0EFE" w:rsidRDefault="00914C1A" w:rsidP="00914C1A">
            <w:pPr>
              <w:pStyle w:val="ListParagraph"/>
              <w:numPr>
                <w:ilvl w:val="0"/>
                <w:numId w:val="45"/>
              </w:numPr>
              <w:spacing w:line="276" w:lineRule="auto"/>
            </w:pPr>
          </w:p>
        </w:tc>
        <w:tc>
          <w:tcPr>
            <w:tcW w:w="4580" w:type="dxa"/>
            <w:vAlign w:val="center"/>
          </w:tcPr>
          <w:p w14:paraId="53DA5EF3" w14:textId="77777777" w:rsidR="00914C1A" w:rsidRPr="00FC0EFE" w:rsidRDefault="00914C1A" w:rsidP="00914C1A">
            <w:pPr>
              <w:rPr>
                <w:lang w:val="en-US"/>
              </w:rPr>
            </w:pPr>
            <w:r w:rsidRPr="00FC0EFE">
              <w:t xml:space="preserve">Софтуерът трябва да позволява интеграция с външни системи за </w:t>
            </w:r>
            <w:proofErr w:type="spellStart"/>
            <w:r w:rsidRPr="00FC0EFE">
              <w:t>автентикация</w:t>
            </w:r>
            <w:proofErr w:type="spellEnd"/>
            <w:r w:rsidRPr="00FC0EFE">
              <w:t>.</w:t>
            </w:r>
          </w:p>
        </w:tc>
        <w:tc>
          <w:tcPr>
            <w:tcW w:w="567" w:type="dxa"/>
          </w:tcPr>
          <w:p w14:paraId="3AC560C1" w14:textId="77777777" w:rsidR="00914C1A" w:rsidRPr="00FC0EFE" w:rsidRDefault="00914C1A" w:rsidP="00914C1A"/>
        </w:tc>
        <w:tc>
          <w:tcPr>
            <w:tcW w:w="4395" w:type="dxa"/>
          </w:tcPr>
          <w:p w14:paraId="35FA391F" w14:textId="77777777" w:rsidR="00914C1A" w:rsidRPr="00FC0EFE" w:rsidRDefault="00914C1A" w:rsidP="00914C1A"/>
        </w:tc>
      </w:tr>
      <w:tr w:rsidR="00914C1A" w:rsidRPr="00FC0EFE" w14:paraId="01D51EEE" w14:textId="5B6E2EDB" w:rsidTr="005D65C4">
        <w:trPr>
          <w:trHeight w:val="380"/>
          <w:jc w:val="center"/>
        </w:trPr>
        <w:tc>
          <w:tcPr>
            <w:tcW w:w="518" w:type="dxa"/>
          </w:tcPr>
          <w:p w14:paraId="7B113C44" w14:textId="77777777" w:rsidR="00914C1A" w:rsidRPr="00FC0EFE" w:rsidRDefault="00914C1A" w:rsidP="00914C1A">
            <w:pPr>
              <w:pStyle w:val="ListParagraph"/>
              <w:numPr>
                <w:ilvl w:val="0"/>
                <w:numId w:val="45"/>
              </w:numPr>
              <w:spacing w:line="276" w:lineRule="auto"/>
            </w:pPr>
          </w:p>
        </w:tc>
        <w:tc>
          <w:tcPr>
            <w:tcW w:w="4580" w:type="dxa"/>
            <w:vAlign w:val="center"/>
          </w:tcPr>
          <w:p w14:paraId="5F41FEB4" w14:textId="77777777" w:rsidR="00914C1A" w:rsidRPr="00FC0EFE" w:rsidRDefault="00914C1A" w:rsidP="00914C1A">
            <w:pPr>
              <w:rPr>
                <w:lang w:val="en-US"/>
              </w:rPr>
            </w:pPr>
            <w:proofErr w:type="spellStart"/>
            <w:r w:rsidRPr="00FC0EFE">
              <w:rPr>
                <w:lang w:val="en-US"/>
              </w:rPr>
              <w:t>Административните</w:t>
            </w:r>
            <w:proofErr w:type="spellEnd"/>
            <w:r w:rsidRPr="00FC0EFE">
              <w:rPr>
                <w:lang w:val="en-US"/>
              </w:rPr>
              <w:t xml:space="preserve"> </w:t>
            </w:r>
            <w:proofErr w:type="spellStart"/>
            <w:r w:rsidRPr="00FC0EFE">
              <w:rPr>
                <w:lang w:val="en-US"/>
              </w:rPr>
              <w:t>правомощия</w:t>
            </w:r>
            <w:proofErr w:type="spellEnd"/>
            <w:r w:rsidRPr="00FC0EFE">
              <w:rPr>
                <w:lang w:val="en-US"/>
              </w:rPr>
              <w:t xml:space="preserve"> </w:t>
            </w:r>
            <w:proofErr w:type="spellStart"/>
            <w:r w:rsidRPr="00FC0EFE">
              <w:rPr>
                <w:lang w:val="en-US"/>
              </w:rPr>
              <w:t>трябва</w:t>
            </w:r>
            <w:proofErr w:type="spellEnd"/>
            <w:r w:rsidRPr="00FC0EFE">
              <w:rPr>
                <w:lang w:val="en-US"/>
              </w:rPr>
              <w:t xml:space="preserve"> </w:t>
            </w:r>
            <w:proofErr w:type="spellStart"/>
            <w:r w:rsidRPr="00FC0EFE">
              <w:rPr>
                <w:lang w:val="en-US"/>
              </w:rPr>
              <w:t>да</w:t>
            </w:r>
            <w:proofErr w:type="spellEnd"/>
            <w:r w:rsidRPr="00FC0EFE">
              <w:rPr>
                <w:lang w:val="en-US"/>
              </w:rPr>
              <w:t xml:space="preserve"> </w:t>
            </w:r>
            <w:proofErr w:type="spellStart"/>
            <w:r w:rsidRPr="00FC0EFE">
              <w:rPr>
                <w:lang w:val="en-US"/>
              </w:rPr>
              <w:t>позволяват</w:t>
            </w:r>
            <w:proofErr w:type="spellEnd"/>
            <w:r w:rsidRPr="00FC0EFE">
              <w:rPr>
                <w:lang w:val="en-US"/>
              </w:rPr>
              <w:t xml:space="preserve"> </w:t>
            </w:r>
            <w:proofErr w:type="spellStart"/>
            <w:r w:rsidRPr="00FC0EFE">
              <w:rPr>
                <w:lang w:val="en-US"/>
              </w:rPr>
              <w:t>дефиниране</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достъп</w:t>
            </w:r>
            <w:proofErr w:type="spellEnd"/>
            <w:r w:rsidRPr="00FC0EFE">
              <w:rPr>
                <w:lang w:val="en-US"/>
              </w:rPr>
              <w:t xml:space="preserve"> </w:t>
            </w:r>
            <w:proofErr w:type="spellStart"/>
            <w:r w:rsidRPr="00FC0EFE">
              <w:rPr>
                <w:lang w:val="en-US"/>
              </w:rPr>
              <w:t>според</w:t>
            </w:r>
            <w:proofErr w:type="spellEnd"/>
            <w:r w:rsidRPr="00FC0EFE">
              <w:rPr>
                <w:lang w:val="en-US"/>
              </w:rPr>
              <w:t xml:space="preserve"> </w:t>
            </w:r>
            <w:proofErr w:type="spellStart"/>
            <w:r w:rsidRPr="00FC0EFE">
              <w:rPr>
                <w:lang w:val="en-US"/>
              </w:rPr>
              <w:t>устройства</w:t>
            </w:r>
            <w:proofErr w:type="spellEnd"/>
            <w:r w:rsidRPr="00FC0EFE">
              <w:rPr>
                <w:lang w:val="en-US"/>
              </w:rPr>
              <w:t xml:space="preserve">, </w:t>
            </w:r>
            <w:proofErr w:type="spellStart"/>
            <w:r w:rsidRPr="00FC0EFE">
              <w:rPr>
                <w:lang w:val="en-US"/>
              </w:rPr>
              <w:t>група</w:t>
            </w:r>
            <w:proofErr w:type="spellEnd"/>
            <w:r w:rsidRPr="00FC0EFE">
              <w:rPr>
                <w:lang w:val="en-US"/>
              </w:rPr>
              <w:t xml:space="preserve"> </w:t>
            </w:r>
            <w:proofErr w:type="spellStart"/>
            <w:r w:rsidRPr="00FC0EFE">
              <w:rPr>
                <w:lang w:val="en-US"/>
              </w:rPr>
              <w:t>от</w:t>
            </w:r>
            <w:proofErr w:type="spellEnd"/>
            <w:r w:rsidRPr="00FC0EFE">
              <w:rPr>
                <w:lang w:val="en-US"/>
              </w:rPr>
              <w:t xml:space="preserve"> </w:t>
            </w:r>
            <w:proofErr w:type="spellStart"/>
            <w:r w:rsidRPr="00FC0EFE">
              <w:rPr>
                <w:lang w:val="en-US"/>
              </w:rPr>
              <w:t>устройства</w:t>
            </w:r>
            <w:proofErr w:type="spellEnd"/>
            <w:r w:rsidRPr="00FC0EFE">
              <w:rPr>
                <w:lang w:val="en-US"/>
              </w:rPr>
              <w:t xml:space="preserve"> </w:t>
            </w:r>
            <w:proofErr w:type="spellStart"/>
            <w:r w:rsidRPr="00FC0EFE">
              <w:rPr>
                <w:lang w:val="en-US"/>
              </w:rPr>
              <w:t>или</w:t>
            </w:r>
            <w:proofErr w:type="spellEnd"/>
            <w:r w:rsidRPr="00FC0EFE">
              <w:rPr>
                <w:lang w:val="en-US"/>
              </w:rPr>
              <w:t xml:space="preserve"> </w:t>
            </w:r>
            <w:proofErr w:type="spellStart"/>
            <w:r w:rsidRPr="00FC0EFE">
              <w:rPr>
                <w:lang w:val="en-US"/>
              </w:rPr>
              <w:t>мрежови</w:t>
            </w:r>
            <w:proofErr w:type="spellEnd"/>
            <w:r w:rsidRPr="00FC0EFE">
              <w:rPr>
                <w:lang w:val="en-US"/>
              </w:rPr>
              <w:t xml:space="preserve"> </w:t>
            </w:r>
            <w:proofErr w:type="spellStart"/>
            <w:r w:rsidRPr="00FC0EFE">
              <w:rPr>
                <w:lang w:val="en-US"/>
              </w:rPr>
              <w:t>диапазон</w:t>
            </w:r>
            <w:proofErr w:type="spellEnd"/>
            <w:r w:rsidRPr="00FC0EFE">
              <w:rPr>
                <w:lang w:val="en-US"/>
              </w:rPr>
              <w:t>.</w:t>
            </w:r>
          </w:p>
        </w:tc>
        <w:tc>
          <w:tcPr>
            <w:tcW w:w="567" w:type="dxa"/>
          </w:tcPr>
          <w:p w14:paraId="29AAF0DB" w14:textId="77777777" w:rsidR="00914C1A" w:rsidRPr="00FC0EFE" w:rsidRDefault="00914C1A" w:rsidP="00914C1A">
            <w:pPr>
              <w:rPr>
                <w:lang w:val="en-US"/>
              </w:rPr>
            </w:pPr>
          </w:p>
        </w:tc>
        <w:tc>
          <w:tcPr>
            <w:tcW w:w="4395" w:type="dxa"/>
          </w:tcPr>
          <w:p w14:paraId="2D08642C" w14:textId="77777777" w:rsidR="00914C1A" w:rsidRPr="00FC0EFE" w:rsidRDefault="00914C1A" w:rsidP="00914C1A">
            <w:pPr>
              <w:rPr>
                <w:lang w:val="en-US"/>
              </w:rPr>
            </w:pPr>
          </w:p>
        </w:tc>
      </w:tr>
      <w:tr w:rsidR="00914C1A" w:rsidRPr="00FC0EFE" w14:paraId="6555B82A" w14:textId="35F7B2F1" w:rsidTr="005D65C4">
        <w:trPr>
          <w:trHeight w:val="380"/>
          <w:jc w:val="center"/>
        </w:trPr>
        <w:tc>
          <w:tcPr>
            <w:tcW w:w="518" w:type="dxa"/>
          </w:tcPr>
          <w:p w14:paraId="68103446" w14:textId="77777777" w:rsidR="00914C1A" w:rsidRPr="00FC0EFE" w:rsidRDefault="00914C1A" w:rsidP="00914C1A">
            <w:pPr>
              <w:pStyle w:val="ListParagraph"/>
              <w:numPr>
                <w:ilvl w:val="0"/>
                <w:numId w:val="45"/>
              </w:numPr>
              <w:spacing w:line="276" w:lineRule="auto"/>
            </w:pPr>
          </w:p>
        </w:tc>
        <w:tc>
          <w:tcPr>
            <w:tcW w:w="4580" w:type="dxa"/>
            <w:vAlign w:val="center"/>
          </w:tcPr>
          <w:p w14:paraId="50B25AE4" w14:textId="77777777" w:rsidR="00914C1A" w:rsidRPr="00FC0EFE" w:rsidRDefault="00914C1A" w:rsidP="00914C1A">
            <w:pPr>
              <w:rPr>
                <w:lang w:val="en-US"/>
              </w:rPr>
            </w:pPr>
            <w:proofErr w:type="spellStart"/>
            <w:r w:rsidRPr="00FC0EFE">
              <w:rPr>
                <w:lang w:val="en-US"/>
              </w:rPr>
              <w:t>Административните</w:t>
            </w:r>
            <w:proofErr w:type="spellEnd"/>
            <w:r w:rsidRPr="00FC0EFE">
              <w:rPr>
                <w:lang w:val="en-US"/>
              </w:rPr>
              <w:t xml:space="preserve"> </w:t>
            </w:r>
            <w:proofErr w:type="spellStart"/>
            <w:r w:rsidRPr="00FC0EFE">
              <w:rPr>
                <w:lang w:val="en-US"/>
              </w:rPr>
              <w:t>правомощия</w:t>
            </w:r>
            <w:proofErr w:type="spellEnd"/>
            <w:r w:rsidRPr="00FC0EFE">
              <w:rPr>
                <w:lang w:val="en-US"/>
              </w:rPr>
              <w:t xml:space="preserve"> </w:t>
            </w:r>
            <w:proofErr w:type="spellStart"/>
            <w:r w:rsidRPr="00FC0EFE">
              <w:rPr>
                <w:lang w:val="en-US"/>
              </w:rPr>
              <w:t>трябва</w:t>
            </w:r>
            <w:proofErr w:type="spellEnd"/>
            <w:r w:rsidRPr="00FC0EFE">
              <w:rPr>
                <w:lang w:val="en-US"/>
              </w:rPr>
              <w:t xml:space="preserve"> </w:t>
            </w:r>
            <w:proofErr w:type="spellStart"/>
            <w:r w:rsidRPr="00FC0EFE">
              <w:rPr>
                <w:lang w:val="en-US"/>
              </w:rPr>
              <w:t>да</w:t>
            </w:r>
            <w:proofErr w:type="spellEnd"/>
            <w:r w:rsidRPr="00FC0EFE">
              <w:rPr>
                <w:lang w:val="en-US"/>
              </w:rPr>
              <w:t xml:space="preserve"> </w:t>
            </w:r>
            <w:proofErr w:type="spellStart"/>
            <w:r w:rsidRPr="00FC0EFE">
              <w:rPr>
                <w:lang w:val="en-US"/>
              </w:rPr>
              <w:t>позволяват</w:t>
            </w:r>
            <w:proofErr w:type="spellEnd"/>
            <w:r w:rsidRPr="00FC0EFE">
              <w:rPr>
                <w:lang w:val="en-US"/>
              </w:rPr>
              <w:t xml:space="preserve"> </w:t>
            </w:r>
            <w:proofErr w:type="spellStart"/>
            <w:r w:rsidRPr="00FC0EFE">
              <w:rPr>
                <w:lang w:val="en-US"/>
              </w:rPr>
              <w:t>дефиниране</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ролево-базиран</w:t>
            </w:r>
            <w:proofErr w:type="spellEnd"/>
            <w:r w:rsidRPr="00FC0EFE">
              <w:rPr>
                <w:lang w:val="en-US"/>
              </w:rPr>
              <w:t xml:space="preserve"> </w:t>
            </w:r>
            <w:proofErr w:type="spellStart"/>
            <w:r w:rsidRPr="00FC0EFE">
              <w:rPr>
                <w:lang w:val="en-US"/>
              </w:rPr>
              <w:t>достъп</w:t>
            </w:r>
            <w:proofErr w:type="spellEnd"/>
            <w:r w:rsidRPr="00FC0EFE">
              <w:rPr>
                <w:lang w:val="en-US"/>
              </w:rPr>
              <w:t xml:space="preserve"> </w:t>
            </w:r>
            <w:proofErr w:type="spellStart"/>
            <w:r w:rsidRPr="00FC0EFE">
              <w:rPr>
                <w:lang w:val="en-US"/>
              </w:rPr>
              <w:t>до</w:t>
            </w:r>
            <w:proofErr w:type="spellEnd"/>
            <w:r w:rsidRPr="00FC0EFE">
              <w:rPr>
                <w:lang w:val="en-US"/>
              </w:rPr>
              <w:t xml:space="preserve"> </w:t>
            </w:r>
            <w:proofErr w:type="spellStart"/>
            <w:r w:rsidRPr="00FC0EFE">
              <w:rPr>
                <w:lang w:val="en-US"/>
              </w:rPr>
              <w:t>различни</w:t>
            </w:r>
            <w:proofErr w:type="spellEnd"/>
            <w:r w:rsidRPr="00FC0EFE">
              <w:rPr>
                <w:lang w:val="en-US"/>
              </w:rPr>
              <w:t xml:space="preserve"> </w:t>
            </w:r>
            <w:proofErr w:type="spellStart"/>
            <w:r w:rsidRPr="00FC0EFE">
              <w:rPr>
                <w:lang w:val="en-US"/>
              </w:rPr>
              <w:t>функционални</w:t>
            </w:r>
            <w:proofErr w:type="spellEnd"/>
            <w:r w:rsidRPr="00FC0EFE">
              <w:rPr>
                <w:lang w:val="en-US"/>
              </w:rPr>
              <w:t xml:space="preserve"> </w:t>
            </w:r>
            <w:proofErr w:type="spellStart"/>
            <w:r w:rsidRPr="00FC0EFE">
              <w:rPr>
                <w:lang w:val="en-US"/>
              </w:rPr>
              <w:t>области</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софтуера</w:t>
            </w:r>
            <w:proofErr w:type="spellEnd"/>
            <w:r w:rsidRPr="00FC0EFE">
              <w:rPr>
                <w:lang w:val="en-US"/>
              </w:rPr>
              <w:t xml:space="preserve">. </w:t>
            </w:r>
            <w:proofErr w:type="spellStart"/>
            <w:r w:rsidRPr="00FC0EFE">
              <w:rPr>
                <w:lang w:val="en-US"/>
              </w:rPr>
              <w:t>Това</w:t>
            </w:r>
            <w:proofErr w:type="spellEnd"/>
            <w:r w:rsidRPr="00FC0EFE">
              <w:rPr>
                <w:lang w:val="en-US"/>
              </w:rPr>
              <w:t xml:space="preserve"> </w:t>
            </w:r>
            <w:proofErr w:type="spellStart"/>
            <w:r w:rsidRPr="00FC0EFE">
              <w:rPr>
                <w:lang w:val="en-US"/>
              </w:rPr>
              <w:t>включва</w:t>
            </w:r>
            <w:proofErr w:type="spellEnd"/>
            <w:r w:rsidRPr="00FC0EFE">
              <w:rPr>
                <w:lang w:val="en-US"/>
              </w:rPr>
              <w:t xml:space="preserve"> </w:t>
            </w:r>
            <w:proofErr w:type="spellStart"/>
            <w:r w:rsidRPr="00FC0EFE">
              <w:rPr>
                <w:lang w:val="en-US"/>
              </w:rPr>
              <w:t>ограничаване</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достъпа</w:t>
            </w:r>
            <w:proofErr w:type="spellEnd"/>
            <w:r w:rsidRPr="00FC0EFE">
              <w:rPr>
                <w:lang w:val="en-US"/>
              </w:rPr>
              <w:t xml:space="preserve"> </w:t>
            </w:r>
            <w:proofErr w:type="spellStart"/>
            <w:r w:rsidRPr="00FC0EFE">
              <w:rPr>
                <w:lang w:val="en-US"/>
              </w:rPr>
              <w:t>до</w:t>
            </w:r>
            <w:proofErr w:type="spellEnd"/>
            <w:r w:rsidRPr="00FC0EFE">
              <w:rPr>
                <w:lang w:val="en-US"/>
              </w:rPr>
              <w:t xml:space="preserve"> </w:t>
            </w:r>
            <w:proofErr w:type="spellStart"/>
            <w:r w:rsidRPr="00FC0EFE">
              <w:rPr>
                <w:lang w:val="en-US"/>
              </w:rPr>
              <w:t>специфична</w:t>
            </w:r>
            <w:proofErr w:type="spellEnd"/>
            <w:r w:rsidRPr="00FC0EFE">
              <w:rPr>
                <w:lang w:val="en-US"/>
              </w:rPr>
              <w:t xml:space="preserve"> </w:t>
            </w:r>
            <w:proofErr w:type="spellStart"/>
            <w:r w:rsidRPr="00FC0EFE">
              <w:rPr>
                <w:lang w:val="en-US"/>
              </w:rPr>
              <w:t>функционалност</w:t>
            </w:r>
            <w:proofErr w:type="spellEnd"/>
            <w:r w:rsidRPr="00FC0EFE">
              <w:rPr>
                <w:lang w:val="en-US"/>
              </w:rPr>
              <w:t xml:space="preserve"> </w:t>
            </w:r>
            <w:proofErr w:type="spellStart"/>
            <w:r w:rsidRPr="00FC0EFE">
              <w:rPr>
                <w:lang w:val="en-US"/>
              </w:rPr>
              <w:t>извън</w:t>
            </w:r>
            <w:proofErr w:type="spellEnd"/>
            <w:r w:rsidRPr="00FC0EFE">
              <w:rPr>
                <w:lang w:val="en-US"/>
              </w:rPr>
              <w:t xml:space="preserve"> </w:t>
            </w:r>
            <w:proofErr w:type="spellStart"/>
            <w:r w:rsidRPr="00FC0EFE">
              <w:rPr>
                <w:lang w:val="en-US"/>
              </w:rPr>
              <w:t>обхвата</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потребителската</w:t>
            </w:r>
            <w:proofErr w:type="spellEnd"/>
            <w:r w:rsidRPr="00FC0EFE">
              <w:rPr>
                <w:lang w:val="en-US"/>
              </w:rPr>
              <w:t xml:space="preserve"> </w:t>
            </w:r>
            <w:proofErr w:type="spellStart"/>
            <w:r w:rsidRPr="00FC0EFE">
              <w:rPr>
                <w:lang w:val="en-US"/>
              </w:rPr>
              <w:t>роля</w:t>
            </w:r>
            <w:proofErr w:type="spellEnd"/>
            <w:r w:rsidRPr="00FC0EFE">
              <w:rPr>
                <w:lang w:val="en-US"/>
              </w:rPr>
              <w:t xml:space="preserve">. </w:t>
            </w:r>
            <w:proofErr w:type="spellStart"/>
            <w:r w:rsidRPr="00FC0EFE">
              <w:rPr>
                <w:lang w:val="en-US"/>
              </w:rPr>
              <w:t>Тази</w:t>
            </w:r>
            <w:proofErr w:type="spellEnd"/>
            <w:r w:rsidRPr="00FC0EFE">
              <w:rPr>
                <w:lang w:val="en-US"/>
              </w:rPr>
              <w:t xml:space="preserve"> </w:t>
            </w:r>
            <w:proofErr w:type="spellStart"/>
            <w:r w:rsidRPr="00FC0EFE">
              <w:rPr>
                <w:lang w:val="en-US"/>
              </w:rPr>
              <w:t>функционалност</w:t>
            </w:r>
            <w:proofErr w:type="spellEnd"/>
            <w:r w:rsidRPr="00FC0EFE">
              <w:rPr>
                <w:lang w:val="en-US"/>
              </w:rPr>
              <w:t xml:space="preserve"> </w:t>
            </w:r>
            <w:proofErr w:type="spellStart"/>
            <w:r w:rsidRPr="00FC0EFE">
              <w:rPr>
                <w:lang w:val="en-US"/>
              </w:rPr>
              <w:t>може</w:t>
            </w:r>
            <w:proofErr w:type="spellEnd"/>
            <w:r w:rsidRPr="00FC0EFE">
              <w:rPr>
                <w:lang w:val="en-US"/>
              </w:rPr>
              <w:t xml:space="preserve"> </w:t>
            </w:r>
            <w:proofErr w:type="spellStart"/>
            <w:r w:rsidRPr="00FC0EFE">
              <w:rPr>
                <w:lang w:val="en-US"/>
              </w:rPr>
              <w:t>да</w:t>
            </w:r>
            <w:proofErr w:type="spellEnd"/>
            <w:r w:rsidRPr="00FC0EFE">
              <w:rPr>
                <w:lang w:val="en-US"/>
              </w:rPr>
              <w:t xml:space="preserve"> </w:t>
            </w:r>
            <w:proofErr w:type="spellStart"/>
            <w:r w:rsidRPr="00FC0EFE">
              <w:rPr>
                <w:lang w:val="en-US"/>
              </w:rPr>
              <w:t>бъде</w:t>
            </w:r>
            <w:proofErr w:type="spellEnd"/>
            <w:r w:rsidRPr="00FC0EFE">
              <w:rPr>
                <w:lang w:val="en-US"/>
              </w:rPr>
              <w:t xml:space="preserve"> </w:t>
            </w:r>
            <w:proofErr w:type="spellStart"/>
            <w:r w:rsidRPr="00FC0EFE">
              <w:rPr>
                <w:lang w:val="en-US"/>
              </w:rPr>
              <w:t>административна</w:t>
            </w:r>
            <w:proofErr w:type="spellEnd"/>
            <w:r w:rsidRPr="00FC0EFE">
              <w:rPr>
                <w:lang w:val="en-US"/>
              </w:rPr>
              <w:t xml:space="preserve">, </w:t>
            </w:r>
            <w:proofErr w:type="spellStart"/>
            <w:r w:rsidRPr="00FC0EFE">
              <w:rPr>
                <w:lang w:val="en-US"/>
              </w:rPr>
              <w:t>отчетна</w:t>
            </w:r>
            <w:proofErr w:type="spellEnd"/>
            <w:r w:rsidRPr="00FC0EFE">
              <w:rPr>
                <w:lang w:val="en-US"/>
              </w:rPr>
              <w:t xml:space="preserve">, </w:t>
            </w:r>
            <w:proofErr w:type="spellStart"/>
            <w:r w:rsidRPr="00FC0EFE">
              <w:rPr>
                <w:lang w:val="en-US"/>
              </w:rPr>
              <w:t>филтрираща</w:t>
            </w:r>
            <w:proofErr w:type="spellEnd"/>
            <w:r w:rsidRPr="00FC0EFE">
              <w:rPr>
                <w:lang w:val="en-US"/>
              </w:rPr>
              <w:t xml:space="preserve"> </w:t>
            </w:r>
            <w:proofErr w:type="spellStart"/>
            <w:r w:rsidRPr="00FC0EFE">
              <w:rPr>
                <w:lang w:val="en-US"/>
              </w:rPr>
              <w:t>събития</w:t>
            </w:r>
            <w:proofErr w:type="spellEnd"/>
            <w:r w:rsidRPr="00FC0EFE">
              <w:rPr>
                <w:lang w:val="en-US"/>
              </w:rPr>
              <w:t xml:space="preserve">, </w:t>
            </w:r>
            <w:proofErr w:type="spellStart"/>
            <w:r w:rsidRPr="00FC0EFE">
              <w:rPr>
                <w:lang w:val="en-US"/>
              </w:rPr>
              <w:t>корелация</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събития</w:t>
            </w:r>
            <w:proofErr w:type="spellEnd"/>
            <w:r w:rsidRPr="00FC0EFE">
              <w:rPr>
                <w:lang w:val="en-US"/>
              </w:rPr>
              <w:t xml:space="preserve">, </w:t>
            </w:r>
            <w:proofErr w:type="spellStart"/>
            <w:r w:rsidRPr="00FC0EFE">
              <w:rPr>
                <w:lang w:val="en-US"/>
              </w:rPr>
              <w:t>достъп</w:t>
            </w:r>
            <w:proofErr w:type="spellEnd"/>
            <w:r w:rsidRPr="00FC0EFE">
              <w:rPr>
                <w:lang w:val="en-US"/>
              </w:rPr>
              <w:t xml:space="preserve"> </w:t>
            </w:r>
            <w:proofErr w:type="spellStart"/>
            <w:r w:rsidRPr="00FC0EFE">
              <w:rPr>
                <w:lang w:val="en-US"/>
              </w:rPr>
              <w:t>до</w:t>
            </w:r>
            <w:proofErr w:type="spellEnd"/>
            <w:r w:rsidRPr="00FC0EFE">
              <w:rPr>
                <w:lang w:val="en-US"/>
              </w:rPr>
              <w:t xml:space="preserve"> </w:t>
            </w:r>
            <w:proofErr w:type="spellStart"/>
            <w:r w:rsidRPr="00FC0EFE">
              <w:rPr>
                <w:lang w:val="en-US"/>
              </w:rPr>
              <w:t>работен</w:t>
            </w:r>
            <w:proofErr w:type="spellEnd"/>
            <w:r w:rsidRPr="00FC0EFE">
              <w:rPr>
                <w:lang w:val="en-US"/>
              </w:rPr>
              <w:t xml:space="preserve"> </w:t>
            </w:r>
            <w:proofErr w:type="spellStart"/>
            <w:r w:rsidRPr="00FC0EFE">
              <w:rPr>
                <w:lang w:val="en-US"/>
              </w:rPr>
              <w:t>плот</w:t>
            </w:r>
            <w:proofErr w:type="spellEnd"/>
            <w:r w:rsidRPr="00FC0EFE">
              <w:rPr>
                <w:lang w:val="en-US"/>
              </w:rPr>
              <w:t xml:space="preserve"> и </w:t>
            </w:r>
            <w:proofErr w:type="spellStart"/>
            <w:r w:rsidRPr="00FC0EFE">
              <w:rPr>
                <w:lang w:val="en-US"/>
              </w:rPr>
              <w:t>др</w:t>
            </w:r>
            <w:proofErr w:type="spellEnd"/>
            <w:r w:rsidRPr="00FC0EFE">
              <w:rPr>
                <w:lang w:val="en-US"/>
              </w:rPr>
              <w:t>.</w:t>
            </w:r>
          </w:p>
        </w:tc>
        <w:tc>
          <w:tcPr>
            <w:tcW w:w="567" w:type="dxa"/>
          </w:tcPr>
          <w:p w14:paraId="3C2E0D38" w14:textId="77777777" w:rsidR="00914C1A" w:rsidRPr="00FC0EFE" w:rsidRDefault="00914C1A" w:rsidP="00914C1A">
            <w:pPr>
              <w:rPr>
                <w:lang w:val="en-US"/>
              </w:rPr>
            </w:pPr>
          </w:p>
        </w:tc>
        <w:tc>
          <w:tcPr>
            <w:tcW w:w="4395" w:type="dxa"/>
          </w:tcPr>
          <w:p w14:paraId="7A98A1E9" w14:textId="77777777" w:rsidR="00914C1A" w:rsidRPr="00FC0EFE" w:rsidRDefault="00914C1A" w:rsidP="00914C1A">
            <w:pPr>
              <w:rPr>
                <w:lang w:val="en-US"/>
              </w:rPr>
            </w:pPr>
          </w:p>
        </w:tc>
      </w:tr>
      <w:tr w:rsidR="00914C1A" w:rsidRPr="00FC0EFE" w14:paraId="1C76A8FF" w14:textId="4C886A18" w:rsidTr="005D65C4">
        <w:trPr>
          <w:trHeight w:val="380"/>
          <w:jc w:val="center"/>
        </w:trPr>
        <w:tc>
          <w:tcPr>
            <w:tcW w:w="518" w:type="dxa"/>
          </w:tcPr>
          <w:p w14:paraId="24870D35" w14:textId="77777777" w:rsidR="00914C1A" w:rsidRPr="00FC0EFE" w:rsidRDefault="00914C1A" w:rsidP="00914C1A">
            <w:pPr>
              <w:pStyle w:val="ListParagraph"/>
              <w:numPr>
                <w:ilvl w:val="0"/>
                <w:numId w:val="45"/>
              </w:numPr>
              <w:spacing w:line="276" w:lineRule="auto"/>
            </w:pPr>
          </w:p>
        </w:tc>
        <w:tc>
          <w:tcPr>
            <w:tcW w:w="4580" w:type="dxa"/>
            <w:vAlign w:val="center"/>
          </w:tcPr>
          <w:p w14:paraId="6C127DF2" w14:textId="77777777" w:rsidR="00914C1A" w:rsidRPr="00FC0EFE" w:rsidRDefault="00914C1A" w:rsidP="00914C1A">
            <w:pPr>
              <w:rPr>
                <w:lang w:val="en-US"/>
              </w:rPr>
            </w:pPr>
            <w:proofErr w:type="spellStart"/>
            <w:r w:rsidRPr="00FC0EFE">
              <w:rPr>
                <w:lang w:val="en-US"/>
              </w:rPr>
              <w:t>Системата</w:t>
            </w:r>
            <w:proofErr w:type="spellEnd"/>
            <w:r w:rsidRPr="00FC0EFE">
              <w:rPr>
                <w:lang w:val="en-US"/>
              </w:rPr>
              <w:t xml:space="preserve"> </w:t>
            </w:r>
            <w:proofErr w:type="spellStart"/>
            <w:r w:rsidRPr="00FC0EFE">
              <w:rPr>
                <w:lang w:val="en-US"/>
              </w:rPr>
              <w:t>трябва</w:t>
            </w:r>
            <w:proofErr w:type="spellEnd"/>
            <w:r w:rsidRPr="00FC0EFE">
              <w:rPr>
                <w:lang w:val="en-US"/>
              </w:rPr>
              <w:t xml:space="preserve"> </w:t>
            </w:r>
            <w:proofErr w:type="spellStart"/>
            <w:r w:rsidRPr="00FC0EFE">
              <w:rPr>
                <w:lang w:val="en-US"/>
              </w:rPr>
              <w:t>автоматично</w:t>
            </w:r>
            <w:proofErr w:type="spellEnd"/>
            <w:r w:rsidRPr="00FC0EFE">
              <w:rPr>
                <w:lang w:val="en-US"/>
              </w:rPr>
              <w:t xml:space="preserve"> </w:t>
            </w:r>
            <w:proofErr w:type="spellStart"/>
            <w:r w:rsidRPr="00FC0EFE">
              <w:rPr>
                <w:lang w:val="en-US"/>
              </w:rPr>
              <w:t>да</w:t>
            </w:r>
            <w:proofErr w:type="spellEnd"/>
            <w:r w:rsidRPr="00FC0EFE">
              <w:rPr>
                <w:lang w:val="en-US"/>
              </w:rPr>
              <w:t xml:space="preserve"> </w:t>
            </w:r>
            <w:proofErr w:type="spellStart"/>
            <w:r w:rsidRPr="00FC0EFE">
              <w:rPr>
                <w:lang w:val="en-US"/>
              </w:rPr>
              <w:t>открива</w:t>
            </w:r>
            <w:proofErr w:type="spellEnd"/>
            <w:r w:rsidRPr="00FC0EFE">
              <w:rPr>
                <w:lang w:val="en-US"/>
              </w:rPr>
              <w:t xml:space="preserve"> </w:t>
            </w:r>
            <w:proofErr w:type="spellStart"/>
            <w:r w:rsidRPr="00FC0EFE">
              <w:rPr>
                <w:lang w:val="en-US"/>
              </w:rPr>
              <w:t>активи</w:t>
            </w:r>
            <w:proofErr w:type="spellEnd"/>
            <w:r w:rsidRPr="00FC0EFE">
              <w:rPr>
                <w:lang w:val="en-US"/>
              </w:rPr>
              <w:t xml:space="preserve"> (</w:t>
            </w:r>
            <w:proofErr w:type="spellStart"/>
            <w:r w:rsidRPr="00FC0EFE">
              <w:rPr>
                <w:lang w:val="en-US"/>
              </w:rPr>
              <w:t>сървъри</w:t>
            </w:r>
            <w:proofErr w:type="spellEnd"/>
            <w:r w:rsidRPr="00FC0EFE">
              <w:rPr>
                <w:lang w:val="en-US"/>
              </w:rPr>
              <w:t xml:space="preserve">, </w:t>
            </w:r>
            <w:proofErr w:type="spellStart"/>
            <w:r w:rsidRPr="00FC0EFE">
              <w:rPr>
                <w:lang w:val="en-US"/>
              </w:rPr>
              <w:t>мрежови</w:t>
            </w:r>
            <w:proofErr w:type="spellEnd"/>
            <w:r w:rsidRPr="00FC0EFE">
              <w:rPr>
                <w:lang w:val="en-US"/>
              </w:rPr>
              <w:t xml:space="preserve"> </w:t>
            </w:r>
            <w:proofErr w:type="spellStart"/>
            <w:r w:rsidRPr="00FC0EFE">
              <w:rPr>
                <w:lang w:val="en-US"/>
              </w:rPr>
              <w:t>устройства</w:t>
            </w:r>
            <w:proofErr w:type="spellEnd"/>
            <w:r w:rsidRPr="00FC0EFE">
              <w:rPr>
                <w:lang w:val="en-US"/>
              </w:rPr>
              <w:t xml:space="preserve"> и </w:t>
            </w:r>
            <w:proofErr w:type="spellStart"/>
            <w:r w:rsidRPr="00FC0EFE">
              <w:rPr>
                <w:lang w:val="en-US"/>
              </w:rPr>
              <w:t>др</w:t>
            </w:r>
            <w:proofErr w:type="spellEnd"/>
            <w:r w:rsidRPr="00FC0EFE">
              <w:rPr>
                <w:lang w:val="en-US"/>
              </w:rPr>
              <w:t xml:space="preserve">.), </w:t>
            </w:r>
            <w:proofErr w:type="spellStart"/>
            <w:r w:rsidRPr="00FC0EFE">
              <w:rPr>
                <w:lang w:val="en-US"/>
              </w:rPr>
              <w:t>които</w:t>
            </w:r>
            <w:proofErr w:type="spellEnd"/>
            <w:r w:rsidRPr="00FC0EFE">
              <w:rPr>
                <w:lang w:val="en-US"/>
              </w:rPr>
              <w:t xml:space="preserve"> </w:t>
            </w:r>
            <w:proofErr w:type="spellStart"/>
            <w:r w:rsidRPr="00FC0EFE">
              <w:rPr>
                <w:lang w:val="en-US"/>
              </w:rPr>
              <w:t>са</w:t>
            </w:r>
            <w:proofErr w:type="spellEnd"/>
            <w:r w:rsidRPr="00FC0EFE">
              <w:rPr>
                <w:lang w:val="en-US"/>
              </w:rPr>
              <w:t xml:space="preserve"> </w:t>
            </w:r>
            <w:proofErr w:type="spellStart"/>
            <w:r w:rsidRPr="00FC0EFE">
              <w:rPr>
                <w:lang w:val="en-US"/>
              </w:rPr>
              <w:t>обект</w:t>
            </w:r>
            <w:proofErr w:type="spellEnd"/>
            <w:r w:rsidRPr="00FC0EFE">
              <w:rPr>
                <w:lang w:val="en-US"/>
              </w:rPr>
              <w:t xml:space="preserve"> </w:t>
            </w:r>
            <w:proofErr w:type="spellStart"/>
            <w:r w:rsidRPr="00FC0EFE">
              <w:rPr>
                <w:lang w:val="en-US"/>
              </w:rPr>
              <w:t>на</w:t>
            </w:r>
            <w:proofErr w:type="spellEnd"/>
            <w:r w:rsidRPr="00FC0EFE">
              <w:rPr>
                <w:lang w:val="en-US"/>
              </w:rPr>
              <w:t xml:space="preserve"> </w:t>
            </w:r>
            <w:proofErr w:type="spellStart"/>
            <w:r w:rsidRPr="00FC0EFE">
              <w:rPr>
                <w:lang w:val="en-US"/>
              </w:rPr>
              <w:t>защита</w:t>
            </w:r>
            <w:proofErr w:type="spellEnd"/>
            <w:r w:rsidRPr="00FC0EFE">
              <w:rPr>
                <w:lang w:val="en-US"/>
              </w:rPr>
              <w:t xml:space="preserve"> и </w:t>
            </w:r>
            <w:proofErr w:type="spellStart"/>
            <w:r w:rsidRPr="00FC0EFE">
              <w:rPr>
                <w:lang w:val="en-US"/>
              </w:rPr>
              <w:t>наблюдение</w:t>
            </w:r>
            <w:proofErr w:type="spellEnd"/>
            <w:r w:rsidRPr="00FC0EFE">
              <w:rPr>
                <w:lang w:val="en-US"/>
              </w:rPr>
              <w:t>.</w:t>
            </w:r>
          </w:p>
        </w:tc>
        <w:tc>
          <w:tcPr>
            <w:tcW w:w="567" w:type="dxa"/>
          </w:tcPr>
          <w:p w14:paraId="0B1CBF1F" w14:textId="77777777" w:rsidR="00914C1A" w:rsidRPr="00FC0EFE" w:rsidRDefault="00914C1A" w:rsidP="00914C1A">
            <w:pPr>
              <w:rPr>
                <w:lang w:val="en-US"/>
              </w:rPr>
            </w:pPr>
          </w:p>
        </w:tc>
        <w:tc>
          <w:tcPr>
            <w:tcW w:w="4395" w:type="dxa"/>
          </w:tcPr>
          <w:p w14:paraId="285AFDB3" w14:textId="77777777" w:rsidR="00914C1A" w:rsidRPr="00FC0EFE" w:rsidRDefault="00914C1A" w:rsidP="00914C1A">
            <w:pPr>
              <w:rPr>
                <w:lang w:val="en-US"/>
              </w:rPr>
            </w:pPr>
          </w:p>
        </w:tc>
      </w:tr>
      <w:tr w:rsidR="00914C1A" w:rsidRPr="00FC0EFE" w14:paraId="7E12D208" w14:textId="45C393D8" w:rsidTr="005D65C4">
        <w:trPr>
          <w:trHeight w:val="380"/>
          <w:jc w:val="center"/>
        </w:trPr>
        <w:tc>
          <w:tcPr>
            <w:tcW w:w="518" w:type="dxa"/>
          </w:tcPr>
          <w:p w14:paraId="0F3E10B0" w14:textId="77777777" w:rsidR="00914C1A" w:rsidRPr="00FC0EFE" w:rsidRDefault="00914C1A" w:rsidP="00914C1A">
            <w:pPr>
              <w:pStyle w:val="ListParagraph"/>
              <w:numPr>
                <w:ilvl w:val="0"/>
                <w:numId w:val="45"/>
              </w:numPr>
              <w:spacing w:line="276" w:lineRule="auto"/>
            </w:pPr>
          </w:p>
        </w:tc>
        <w:tc>
          <w:tcPr>
            <w:tcW w:w="4580" w:type="dxa"/>
            <w:vAlign w:val="center"/>
          </w:tcPr>
          <w:p w14:paraId="5B12DF71" w14:textId="77777777" w:rsidR="00914C1A" w:rsidRPr="00FC0EFE" w:rsidRDefault="00914C1A" w:rsidP="00914C1A">
            <w:pPr>
              <w:rPr>
                <w:lang w:val="en-US"/>
              </w:rPr>
            </w:pPr>
            <w:r w:rsidRPr="00FC0EFE">
              <w:t xml:space="preserve">Софтуерът трябва да предоставя </w:t>
            </w:r>
            <w:proofErr w:type="spellStart"/>
            <w:r w:rsidRPr="00FC0EFE">
              <w:t>web</w:t>
            </w:r>
            <w:proofErr w:type="spellEnd"/>
            <w:r w:rsidRPr="00FC0EFE">
              <w:t>-базиран графичен интерфейс за управление, анализ и извличане на рапорти.</w:t>
            </w:r>
          </w:p>
        </w:tc>
        <w:tc>
          <w:tcPr>
            <w:tcW w:w="567" w:type="dxa"/>
          </w:tcPr>
          <w:p w14:paraId="77BEEBF5" w14:textId="77777777" w:rsidR="00914C1A" w:rsidRPr="00FC0EFE" w:rsidRDefault="00914C1A" w:rsidP="00914C1A"/>
        </w:tc>
        <w:tc>
          <w:tcPr>
            <w:tcW w:w="4395" w:type="dxa"/>
          </w:tcPr>
          <w:p w14:paraId="7B0B9ACF" w14:textId="77777777" w:rsidR="00914C1A" w:rsidRPr="00FC0EFE" w:rsidRDefault="00914C1A" w:rsidP="00914C1A"/>
        </w:tc>
      </w:tr>
      <w:tr w:rsidR="00914C1A" w:rsidRPr="00FC0EFE" w14:paraId="473307AE" w14:textId="073EF322" w:rsidTr="005D65C4">
        <w:trPr>
          <w:trHeight w:val="380"/>
          <w:jc w:val="center"/>
        </w:trPr>
        <w:tc>
          <w:tcPr>
            <w:tcW w:w="518" w:type="dxa"/>
          </w:tcPr>
          <w:p w14:paraId="331070E5" w14:textId="77777777" w:rsidR="00914C1A" w:rsidRPr="00FC0EFE" w:rsidRDefault="00914C1A" w:rsidP="00914C1A">
            <w:pPr>
              <w:pStyle w:val="ListParagraph"/>
              <w:numPr>
                <w:ilvl w:val="0"/>
                <w:numId w:val="45"/>
              </w:numPr>
              <w:spacing w:line="276" w:lineRule="auto"/>
            </w:pPr>
          </w:p>
        </w:tc>
        <w:tc>
          <w:tcPr>
            <w:tcW w:w="4580" w:type="dxa"/>
            <w:vAlign w:val="center"/>
          </w:tcPr>
          <w:p w14:paraId="18C7E1ED" w14:textId="77777777" w:rsidR="00914C1A" w:rsidRPr="00FC0EFE" w:rsidRDefault="00914C1A" w:rsidP="00914C1A">
            <w:r w:rsidRPr="00FC0EFE">
              <w:t>Архитектурата на системата трябва да предостави всички изискани функции в едно устройство.</w:t>
            </w:r>
          </w:p>
        </w:tc>
        <w:tc>
          <w:tcPr>
            <w:tcW w:w="567" w:type="dxa"/>
          </w:tcPr>
          <w:p w14:paraId="29ED6A00" w14:textId="77777777" w:rsidR="00914C1A" w:rsidRPr="00FC0EFE" w:rsidRDefault="00914C1A" w:rsidP="00914C1A"/>
        </w:tc>
        <w:tc>
          <w:tcPr>
            <w:tcW w:w="4395" w:type="dxa"/>
          </w:tcPr>
          <w:p w14:paraId="1502239D" w14:textId="77777777" w:rsidR="00914C1A" w:rsidRPr="00FC0EFE" w:rsidRDefault="00914C1A" w:rsidP="00914C1A"/>
        </w:tc>
      </w:tr>
      <w:tr w:rsidR="00914C1A" w:rsidRPr="00FC0EFE" w14:paraId="4B6BBE2D" w14:textId="0E1D03B9" w:rsidTr="005D65C4">
        <w:trPr>
          <w:trHeight w:val="380"/>
          <w:jc w:val="center"/>
        </w:trPr>
        <w:tc>
          <w:tcPr>
            <w:tcW w:w="518" w:type="dxa"/>
          </w:tcPr>
          <w:p w14:paraId="0BBA7C19" w14:textId="77777777" w:rsidR="00914C1A" w:rsidRPr="00FC0EFE" w:rsidRDefault="00914C1A" w:rsidP="00914C1A">
            <w:pPr>
              <w:pStyle w:val="ListParagraph"/>
              <w:numPr>
                <w:ilvl w:val="0"/>
                <w:numId w:val="45"/>
              </w:numPr>
              <w:spacing w:line="276" w:lineRule="auto"/>
            </w:pPr>
          </w:p>
        </w:tc>
        <w:tc>
          <w:tcPr>
            <w:tcW w:w="4580" w:type="dxa"/>
            <w:vAlign w:val="center"/>
          </w:tcPr>
          <w:p w14:paraId="0C37956A" w14:textId="77777777" w:rsidR="00914C1A" w:rsidRPr="00FC0EFE" w:rsidRDefault="00914C1A" w:rsidP="00914C1A">
            <w:r w:rsidRPr="00FC0EFE">
              <w:t>Софтуерът трябва да разполага с възможност за разширяване на функционалността, чрез добавяне на готови приложения и функции, в потребителския интерфейс, представени и налични за изтегляне в специализиран портал на производителя.</w:t>
            </w:r>
          </w:p>
        </w:tc>
        <w:tc>
          <w:tcPr>
            <w:tcW w:w="567" w:type="dxa"/>
          </w:tcPr>
          <w:p w14:paraId="1E5F284C" w14:textId="77777777" w:rsidR="00914C1A" w:rsidRPr="00FC0EFE" w:rsidRDefault="00914C1A" w:rsidP="00914C1A"/>
        </w:tc>
        <w:tc>
          <w:tcPr>
            <w:tcW w:w="4395" w:type="dxa"/>
          </w:tcPr>
          <w:p w14:paraId="0A2480D7" w14:textId="77777777" w:rsidR="00914C1A" w:rsidRPr="00FC0EFE" w:rsidRDefault="00914C1A" w:rsidP="00914C1A"/>
        </w:tc>
      </w:tr>
      <w:tr w:rsidR="00914C1A" w:rsidRPr="00FC0EFE" w14:paraId="548EC210" w14:textId="356F6729" w:rsidTr="005D65C4">
        <w:trPr>
          <w:trHeight w:val="380"/>
          <w:jc w:val="center"/>
        </w:trPr>
        <w:tc>
          <w:tcPr>
            <w:tcW w:w="518" w:type="dxa"/>
          </w:tcPr>
          <w:p w14:paraId="7F6BA6CD"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5FEAFA3C" w14:textId="77777777" w:rsidR="00914C1A" w:rsidRPr="00FC0EFE" w:rsidRDefault="00914C1A" w:rsidP="00914C1A">
            <w:r w:rsidRPr="00FC0EFE">
              <w:t>Софтуерът трябва да предоставя възможност за модификация на комуникационните портове между компонентите си.</w:t>
            </w:r>
          </w:p>
        </w:tc>
        <w:tc>
          <w:tcPr>
            <w:tcW w:w="567" w:type="dxa"/>
          </w:tcPr>
          <w:p w14:paraId="7C866677" w14:textId="77777777" w:rsidR="00914C1A" w:rsidRPr="00FC0EFE" w:rsidRDefault="00914C1A" w:rsidP="00914C1A"/>
        </w:tc>
        <w:tc>
          <w:tcPr>
            <w:tcW w:w="4395" w:type="dxa"/>
          </w:tcPr>
          <w:p w14:paraId="0DD56C6F" w14:textId="77777777" w:rsidR="00914C1A" w:rsidRPr="00FC0EFE" w:rsidRDefault="00914C1A" w:rsidP="00914C1A"/>
        </w:tc>
      </w:tr>
      <w:tr w:rsidR="00914C1A" w:rsidRPr="00FC0EFE" w14:paraId="1A0505E3" w14:textId="4FAD9E50" w:rsidTr="005D65C4">
        <w:trPr>
          <w:trHeight w:val="380"/>
          <w:jc w:val="center"/>
        </w:trPr>
        <w:tc>
          <w:tcPr>
            <w:tcW w:w="518" w:type="dxa"/>
          </w:tcPr>
          <w:p w14:paraId="03B7B9BB"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A5CED36" w14:textId="77777777" w:rsidR="00914C1A" w:rsidRPr="00FC0EFE" w:rsidRDefault="00914C1A" w:rsidP="00914C1A">
            <w:pPr>
              <w:rPr>
                <w:lang w:val="en-US"/>
              </w:rPr>
            </w:pPr>
            <w:proofErr w:type="spellStart"/>
            <w:r w:rsidRPr="00FC0EFE">
              <w:rPr>
                <w:lang w:val="en-US"/>
              </w:rPr>
              <w:t>Системата</w:t>
            </w:r>
            <w:proofErr w:type="spellEnd"/>
            <w:r w:rsidRPr="00FC0EFE">
              <w:rPr>
                <w:lang w:val="en-US"/>
              </w:rPr>
              <w:t xml:space="preserve"> </w:t>
            </w:r>
            <w:proofErr w:type="spellStart"/>
            <w:r w:rsidRPr="00FC0EFE">
              <w:rPr>
                <w:lang w:val="en-US"/>
              </w:rPr>
              <w:t>трябва</w:t>
            </w:r>
            <w:proofErr w:type="spellEnd"/>
            <w:r w:rsidRPr="00FC0EFE">
              <w:rPr>
                <w:lang w:val="en-US"/>
              </w:rPr>
              <w:t xml:space="preserve"> </w:t>
            </w:r>
            <w:proofErr w:type="spellStart"/>
            <w:r w:rsidRPr="00FC0EFE">
              <w:rPr>
                <w:lang w:val="en-US"/>
              </w:rPr>
              <w:t>да</w:t>
            </w:r>
            <w:proofErr w:type="spellEnd"/>
            <w:r w:rsidRPr="00FC0EFE">
              <w:rPr>
                <w:lang w:val="en-US"/>
              </w:rPr>
              <w:t xml:space="preserve"> </w:t>
            </w:r>
            <w:proofErr w:type="spellStart"/>
            <w:r w:rsidRPr="00FC0EFE">
              <w:rPr>
                <w:lang w:val="en-US"/>
              </w:rPr>
              <w:t>позволява</w:t>
            </w:r>
            <w:proofErr w:type="spellEnd"/>
            <w:r w:rsidRPr="00FC0EFE">
              <w:rPr>
                <w:lang w:val="en-US"/>
              </w:rPr>
              <w:t xml:space="preserve"> </w:t>
            </w:r>
            <w:proofErr w:type="spellStart"/>
            <w:r w:rsidRPr="00FC0EFE">
              <w:rPr>
                <w:lang w:val="en-US"/>
              </w:rPr>
              <w:t>отворено</w:t>
            </w:r>
            <w:proofErr w:type="spellEnd"/>
            <w:r w:rsidRPr="00FC0EFE">
              <w:rPr>
                <w:lang w:val="en-US"/>
              </w:rPr>
              <w:t xml:space="preserve"> API </w:t>
            </w:r>
            <w:proofErr w:type="spellStart"/>
            <w:r w:rsidRPr="00FC0EFE">
              <w:rPr>
                <w:lang w:val="en-US"/>
              </w:rPr>
              <w:t>за</w:t>
            </w:r>
            <w:proofErr w:type="spellEnd"/>
            <w:r w:rsidRPr="00FC0EFE">
              <w:rPr>
                <w:lang w:val="en-US"/>
              </w:rPr>
              <w:t xml:space="preserve"> </w:t>
            </w:r>
            <w:proofErr w:type="spellStart"/>
            <w:r w:rsidRPr="00FC0EFE">
              <w:rPr>
                <w:lang w:val="en-US"/>
              </w:rPr>
              <w:t>достъп</w:t>
            </w:r>
            <w:proofErr w:type="spellEnd"/>
            <w:r w:rsidRPr="00FC0EFE">
              <w:rPr>
                <w:lang w:val="en-US"/>
              </w:rPr>
              <w:t xml:space="preserve"> </w:t>
            </w:r>
            <w:proofErr w:type="spellStart"/>
            <w:r w:rsidRPr="00FC0EFE">
              <w:rPr>
                <w:lang w:val="en-US"/>
              </w:rPr>
              <w:t>до</w:t>
            </w:r>
            <w:proofErr w:type="spellEnd"/>
            <w:r w:rsidRPr="00FC0EFE">
              <w:rPr>
                <w:lang w:val="en-US"/>
              </w:rPr>
              <w:t xml:space="preserve"> </w:t>
            </w:r>
            <w:proofErr w:type="spellStart"/>
            <w:r w:rsidRPr="00FC0EFE">
              <w:rPr>
                <w:lang w:val="en-US"/>
              </w:rPr>
              <w:t>данните</w:t>
            </w:r>
            <w:proofErr w:type="spellEnd"/>
            <w:r w:rsidRPr="00FC0EFE">
              <w:rPr>
                <w:lang w:val="en-US"/>
              </w:rPr>
              <w:t xml:space="preserve"> </w:t>
            </w:r>
            <w:proofErr w:type="spellStart"/>
            <w:r w:rsidRPr="00FC0EFE">
              <w:rPr>
                <w:lang w:val="en-US"/>
              </w:rPr>
              <w:t>съхраняващи</w:t>
            </w:r>
            <w:proofErr w:type="spellEnd"/>
            <w:r w:rsidRPr="00FC0EFE">
              <w:rPr>
                <w:lang w:val="en-US"/>
              </w:rPr>
              <w:t xml:space="preserve"> </w:t>
            </w:r>
            <w:proofErr w:type="spellStart"/>
            <w:r w:rsidRPr="00FC0EFE">
              <w:rPr>
                <w:lang w:val="en-US"/>
              </w:rPr>
              <w:t>се</w:t>
            </w:r>
            <w:proofErr w:type="spellEnd"/>
            <w:r w:rsidRPr="00FC0EFE">
              <w:rPr>
                <w:lang w:val="en-US"/>
              </w:rPr>
              <w:t xml:space="preserve"> в </w:t>
            </w:r>
            <w:proofErr w:type="spellStart"/>
            <w:r w:rsidRPr="00FC0EFE">
              <w:rPr>
                <w:lang w:val="en-US"/>
              </w:rPr>
              <w:t>базите</w:t>
            </w:r>
            <w:proofErr w:type="spellEnd"/>
            <w:r w:rsidRPr="00FC0EFE">
              <w:rPr>
                <w:lang w:val="en-US"/>
              </w:rPr>
              <w:t xml:space="preserve"> </w:t>
            </w:r>
            <w:proofErr w:type="spellStart"/>
            <w:r w:rsidRPr="00FC0EFE">
              <w:rPr>
                <w:lang w:val="en-US"/>
              </w:rPr>
              <w:t>от</w:t>
            </w:r>
            <w:proofErr w:type="spellEnd"/>
            <w:r w:rsidRPr="00FC0EFE">
              <w:rPr>
                <w:lang w:val="en-US"/>
              </w:rPr>
              <w:t xml:space="preserve"> </w:t>
            </w:r>
            <w:proofErr w:type="spellStart"/>
            <w:r w:rsidRPr="00FC0EFE">
              <w:rPr>
                <w:lang w:val="en-US"/>
              </w:rPr>
              <w:t>данни</w:t>
            </w:r>
            <w:proofErr w:type="spellEnd"/>
            <w:r w:rsidRPr="00FC0EFE">
              <w:rPr>
                <w:lang w:val="en-US"/>
              </w:rPr>
              <w:t xml:space="preserve"> в </w:t>
            </w:r>
            <w:proofErr w:type="spellStart"/>
            <w:r w:rsidRPr="00FC0EFE">
              <w:rPr>
                <w:lang w:val="en-US"/>
              </w:rPr>
              <w:t>системата</w:t>
            </w:r>
            <w:proofErr w:type="spellEnd"/>
            <w:r w:rsidRPr="00FC0EFE">
              <w:rPr>
                <w:lang w:val="en-US"/>
              </w:rPr>
              <w:t>.</w:t>
            </w:r>
          </w:p>
        </w:tc>
        <w:tc>
          <w:tcPr>
            <w:tcW w:w="567" w:type="dxa"/>
          </w:tcPr>
          <w:p w14:paraId="1FBD825A" w14:textId="77777777" w:rsidR="00914C1A" w:rsidRPr="00FC0EFE" w:rsidRDefault="00914C1A" w:rsidP="00914C1A">
            <w:pPr>
              <w:rPr>
                <w:lang w:val="en-US"/>
              </w:rPr>
            </w:pPr>
          </w:p>
        </w:tc>
        <w:tc>
          <w:tcPr>
            <w:tcW w:w="4395" w:type="dxa"/>
          </w:tcPr>
          <w:p w14:paraId="529F418C" w14:textId="77777777" w:rsidR="00914C1A" w:rsidRPr="00FC0EFE" w:rsidRDefault="00914C1A" w:rsidP="00914C1A">
            <w:pPr>
              <w:rPr>
                <w:lang w:val="en-US"/>
              </w:rPr>
            </w:pPr>
          </w:p>
        </w:tc>
      </w:tr>
      <w:tr w:rsidR="00914C1A" w:rsidRPr="00FC0EFE" w14:paraId="19B1BB85" w14:textId="42A27392" w:rsidTr="005D65C4">
        <w:trPr>
          <w:trHeight w:val="380"/>
          <w:jc w:val="center"/>
        </w:trPr>
        <w:tc>
          <w:tcPr>
            <w:tcW w:w="518" w:type="dxa"/>
          </w:tcPr>
          <w:p w14:paraId="4DBFA410"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C05E868" w14:textId="77777777" w:rsidR="00914C1A" w:rsidRPr="00FC0EFE" w:rsidRDefault="00914C1A" w:rsidP="00914C1A">
            <w:r w:rsidRPr="00FC0EFE">
              <w:t xml:space="preserve">Софтуерът трябва да позволява разширена </w:t>
            </w:r>
            <w:proofErr w:type="spellStart"/>
            <w:r w:rsidRPr="00FC0EFE">
              <w:t>таксонометрия</w:t>
            </w:r>
            <w:proofErr w:type="spellEnd"/>
            <w:r w:rsidRPr="00FC0EFE">
              <w:t xml:space="preserve"> на отчетените събития и описващите ги полета. Потребителите трябва да имат възможност да добавят свои уникални имена на събития, за целите на бъдеща филтрация, доклад или корелация.</w:t>
            </w:r>
          </w:p>
        </w:tc>
        <w:tc>
          <w:tcPr>
            <w:tcW w:w="567" w:type="dxa"/>
          </w:tcPr>
          <w:p w14:paraId="2C646A2A" w14:textId="77777777" w:rsidR="00914C1A" w:rsidRPr="00FC0EFE" w:rsidRDefault="00914C1A" w:rsidP="00914C1A"/>
        </w:tc>
        <w:tc>
          <w:tcPr>
            <w:tcW w:w="4395" w:type="dxa"/>
          </w:tcPr>
          <w:p w14:paraId="6D388E77" w14:textId="77777777" w:rsidR="00914C1A" w:rsidRPr="00FC0EFE" w:rsidRDefault="00914C1A" w:rsidP="00914C1A"/>
        </w:tc>
      </w:tr>
      <w:tr w:rsidR="00914C1A" w:rsidRPr="00FC0EFE" w14:paraId="25A75440" w14:textId="2DBE50AF" w:rsidTr="005D65C4">
        <w:trPr>
          <w:trHeight w:val="380"/>
          <w:jc w:val="center"/>
        </w:trPr>
        <w:tc>
          <w:tcPr>
            <w:tcW w:w="518" w:type="dxa"/>
          </w:tcPr>
          <w:p w14:paraId="527399B5"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7DC9E07" w14:textId="77777777" w:rsidR="00914C1A" w:rsidRPr="00FC0EFE" w:rsidRDefault="00914C1A" w:rsidP="00914C1A">
            <w:r w:rsidRPr="00FC0EFE">
              <w:t>Софтуерът трябва да има възможност за автоматична класификация (</w:t>
            </w:r>
            <w:proofErr w:type="spellStart"/>
            <w:r w:rsidRPr="00FC0EFE">
              <w:t>tagging</w:t>
            </w:r>
            <w:proofErr w:type="spellEnd"/>
            <w:r w:rsidRPr="00FC0EFE">
              <w:t>) на отчетените събития.</w:t>
            </w:r>
          </w:p>
        </w:tc>
        <w:tc>
          <w:tcPr>
            <w:tcW w:w="567" w:type="dxa"/>
          </w:tcPr>
          <w:p w14:paraId="56D0D2FA" w14:textId="77777777" w:rsidR="00914C1A" w:rsidRPr="00FC0EFE" w:rsidRDefault="00914C1A" w:rsidP="00914C1A"/>
        </w:tc>
        <w:tc>
          <w:tcPr>
            <w:tcW w:w="4395" w:type="dxa"/>
          </w:tcPr>
          <w:p w14:paraId="792A2150" w14:textId="77777777" w:rsidR="00914C1A" w:rsidRPr="00FC0EFE" w:rsidRDefault="00914C1A" w:rsidP="00914C1A"/>
        </w:tc>
      </w:tr>
      <w:tr w:rsidR="00914C1A" w:rsidRPr="00FC0EFE" w14:paraId="2D312ECE" w14:textId="604CEECD" w:rsidTr="005D65C4">
        <w:trPr>
          <w:trHeight w:val="380"/>
          <w:jc w:val="center"/>
        </w:trPr>
        <w:tc>
          <w:tcPr>
            <w:tcW w:w="518" w:type="dxa"/>
          </w:tcPr>
          <w:p w14:paraId="1F57EFB2"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B934E58" w14:textId="77777777" w:rsidR="00914C1A" w:rsidRPr="00FC0EFE" w:rsidRDefault="00914C1A" w:rsidP="00914C1A">
            <w:r w:rsidRPr="00FC0EFE">
              <w:t>Софтуерът трябва да позволява създаване на различни работни плотове според специфичните изисквания на всеки отделен потребител.</w:t>
            </w:r>
          </w:p>
        </w:tc>
        <w:tc>
          <w:tcPr>
            <w:tcW w:w="567" w:type="dxa"/>
          </w:tcPr>
          <w:p w14:paraId="767A4081" w14:textId="77777777" w:rsidR="00914C1A" w:rsidRPr="00FC0EFE" w:rsidRDefault="00914C1A" w:rsidP="00914C1A"/>
        </w:tc>
        <w:tc>
          <w:tcPr>
            <w:tcW w:w="4395" w:type="dxa"/>
          </w:tcPr>
          <w:p w14:paraId="02720851" w14:textId="77777777" w:rsidR="00914C1A" w:rsidRPr="00FC0EFE" w:rsidRDefault="00914C1A" w:rsidP="00914C1A"/>
        </w:tc>
      </w:tr>
      <w:tr w:rsidR="00914C1A" w:rsidRPr="00FC0EFE" w14:paraId="09A5EE0A" w14:textId="6BB5B6BB" w:rsidTr="005D65C4">
        <w:trPr>
          <w:trHeight w:val="380"/>
          <w:jc w:val="center"/>
        </w:trPr>
        <w:tc>
          <w:tcPr>
            <w:tcW w:w="518" w:type="dxa"/>
          </w:tcPr>
          <w:p w14:paraId="52DD6E73"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13E314E9" w14:textId="77777777" w:rsidR="00914C1A" w:rsidRPr="00FC0EFE" w:rsidRDefault="00914C1A" w:rsidP="00914C1A">
            <w:r w:rsidRPr="00FC0EFE">
              <w:t>Софтуерът трябва да разполага с набор от преконфигурирани шаблони на работни плотове, които да могат да се използват без допълнителни промени.</w:t>
            </w:r>
          </w:p>
        </w:tc>
        <w:tc>
          <w:tcPr>
            <w:tcW w:w="567" w:type="dxa"/>
          </w:tcPr>
          <w:p w14:paraId="48AE6A19" w14:textId="77777777" w:rsidR="00914C1A" w:rsidRPr="00FC0EFE" w:rsidRDefault="00914C1A" w:rsidP="00914C1A"/>
        </w:tc>
        <w:tc>
          <w:tcPr>
            <w:tcW w:w="4395" w:type="dxa"/>
          </w:tcPr>
          <w:p w14:paraId="353023B1" w14:textId="77777777" w:rsidR="00914C1A" w:rsidRPr="00FC0EFE" w:rsidRDefault="00914C1A" w:rsidP="00914C1A"/>
        </w:tc>
      </w:tr>
      <w:tr w:rsidR="00914C1A" w:rsidRPr="00FC0EFE" w14:paraId="7F05AE71" w14:textId="12D5FC2B" w:rsidTr="005D65C4">
        <w:trPr>
          <w:trHeight w:val="380"/>
          <w:jc w:val="center"/>
        </w:trPr>
        <w:tc>
          <w:tcPr>
            <w:tcW w:w="518" w:type="dxa"/>
          </w:tcPr>
          <w:p w14:paraId="3DA99C5F"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EE0BED5" w14:textId="77777777" w:rsidR="00914C1A" w:rsidRPr="00FC0EFE" w:rsidRDefault="00914C1A" w:rsidP="00914C1A">
            <w:r w:rsidRPr="00FC0EFE">
              <w:t>Софтуерът трябва да поддържа база от данни за всички активи, открити в информационната инфраструктура. Данните за активите трябва да предоставят важна информация събрана за тях, която включва минимум: системни атрибути, мрежови атрибути и ниво на уязвимост. Софтуерът трябва да позволява корекция на тези атрибути, ако те не могат да бъдат придобити.</w:t>
            </w:r>
          </w:p>
        </w:tc>
        <w:tc>
          <w:tcPr>
            <w:tcW w:w="567" w:type="dxa"/>
          </w:tcPr>
          <w:p w14:paraId="53E62B4A" w14:textId="77777777" w:rsidR="00914C1A" w:rsidRPr="00FC0EFE" w:rsidRDefault="00914C1A" w:rsidP="00914C1A"/>
        </w:tc>
        <w:tc>
          <w:tcPr>
            <w:tcW w:w="4395" w:type="dxa"/>
          </w:tcPr>
          <w:p w14:paraId="3637C04F" w14:textId="77777777" w:rsidR="00914C1A" w:rsidRPr="00FC0EFE" w:rsidRDefault="00914C1A" w:rsidP="00914C1A"/>
        </w:tc>
      </w:tr>
      <w:tr w:rsidR="00914C1A" w:rsidRPr="00FC0EFE" w14:paraId="04C36594" w14:textId="13D96381" w:rsidTr="005D65C4">
        <w:trPr>
          <w:trHeight w:val="380"/>
          <w:jc w:val="center"/>
        </w:trPr>
        <w:tc>
          <w:tcPr>
            <w:tcW w:w="518" w:type="dxa"/>
          </w:tcPr>
          <w:p w14:paraId="180226AE"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5929DFB" w14:textId="77777777" w:rsidR="00914C1A" w:rsidRPr="00FC0EFE" w:rsidRDefault="00914C1A" w:rsidP="00914C1A">
            <w:r w:rsidRPr="00FC0EFE">
              <w:t xml:space="preserve">Архитектурата трябва да предоставя възможност за внедряване както софтуерно решение върху виртуална </w:t>
            </w:r>
            <w:r w:rsidRPr="00FC0EFE">
              <w:lastRenderedPageBreak/>
              <w:t>платформа и/или цялостно хардуерно решение.</w:t>
            </w:r>
          </w:p>
        </w:tc>
        <w:tc>
          <w:tcPr>
            <w:tcW w:w="567" w:type="dxa"/>
          </w:tcPr>
          <w:p w14:paraId="6680B4E1" w14:textId="77777777" w:rsidR="00914C1A" w:rsidRPr="00FC0EFE" w:rsidRDefault="00914C1A" w:rsidP="00914C1A"/>
        </w:tc>
        <w:tc>
          <w:tcPr>
            <w:tcW w:w="4395" w:type="dxa"/>
          </w:tcPr>
          <w:p w14:paraId="15CB064F" w14:textId="77777777" w:rsidR="00914C1A" w:rsidRPr="00FC0EFE" w:rsidRDefault="00914C1A" w:rsidP="00914C1A"/>
        </w:tc>
      </w:tr>
      <w:tr w:rsidR="00914C1A" w:rsidRPr="00FC0EFE" w14:paraId="0D728076" w14:textId="28BDD240" w:rsidTr="005D65C4">
        <w:trPr>
          <w:trHeight w:val="380"/>
          <w:jc w:val="center"/>
        </w:trPr>
        <w:tc>
          <w:tcPr>
            <w:tcW w:w="518" w:type="dxa"/>
          </w:tcPr>
          <w:p w14:paraId="571C8581"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7C3A7C2D" w14:textId="77777777" w:rsidR="00914C1A" w:rsidRPr="00FC0EFE" w:rsidRDefault="00914C1A" w:rsidP="00914C1A">
            <w:r w:rsidRPr="00FC0EFE">
              <w:t>Софтуерът трябва да гарантира интегритет на събраните данни (журнални записи).</w:t>
            </w:r>
          </w:p>
          <w:p w14:paraId="6ABAD423" w14:textId="77777777" w:rsidR="00914C1A" w:rsidRPr="00FC0EFE" w:rsidRDefault="00914C1A" w:rsidP="00914C1A">
            <w:r w:rsidRPr="00FC0EFE">
              <w:t>--</w:t>
            </w:r>
          </w:p>
          <w:p w14:paraId="1C69446B" w14:textId="77777777" w:rsidR="00914C1A" w:rsidRPr="00FC0EFE" w:rsidRDefault="00914C1A" w:rsidP="00914C1A">
            <w:r w:rsidRPr="00FC0EFE">
              <w:t>Архитектурата на системата трябва да гарантира интегритет на събраните журнални записи.</w:t>
            </w:r>
          </w:p>
        </w:tc>
        <w:tc>
          <w:tcPr>
            <w:tcW w:w="567" w:type="dxa"/>
          </w:tcPr>
          <w:p w14:paraId="35E5E27E" w14:textId="77777777" w:rsidR="00914C1A" w:rsidRPr="00FC0EFE" w:rsidRDefault="00914C1A" w:rsidP="00914C1A"/>
        </w:tc>
        <w:tc>
          <w:tcPr>
            <w:tcW w:w="4395" w:type="dxa"/>
          </w:tcPr>
          <w:p w14:paraId="1537BB04" w14:textId="77777777" w:rsidR="00914C1A" w:rsidRPr="00FC0EFE" w:rsidRDefault="00914C1A" w:rsidP="00914C1A"/>
        </w:tc>
      </w:tr>
      <w:tr w:rsidR="00914C1A" w:rsidRPr="00FC0EFE" w14:paraId="1E2F8449" w14:textId="160E5329" w:rsidTr="005D65C4">
        <w:trPr>
          <w:trHeight w:val="380"/>
          <w:jc w:val="center"/>
        </w:trPr>
        <w:tc>
          <w:tcPr>
            <w:tcW w:w="518" w:type="dxa"/>
          </w:tcPr>
          <w:p w14:paraId="7CB6DC32"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E2A6640" w14:textId="77777777" w:rsidR="00914C1A" w:rsidRPr="00FC0EFE" w:rsidRDefault="00914C1A" w:rsidP="00914C1A">
            <w:r w:rsidRPr="00FC0EFE">
              <w:t>Софтуерът трябва да предоставя дистрибутивен модел на корелация на активности събрани от различните и компоненти. Пример: покажи 8 грешни опити за въвеждане на парола за даден потребител, като данните за тези опити са събрани от всички компоненти.</w:t>
            </w:r>
          </w:p>
          <w:p w14:paraId="0BA150F0" w14:textId="77777777" w:rsidR="00914C1A" w:rsidRPr="00FC0EFE" w:rsidRDefault="00914C1A" w:rsidP="00914C1A">
            <w:r w:rsidRPr="00FC0EFE">
              <w:t>--</w:t>
            </w:r>
          </w:p>
          <w:p w14:paraId="46AAB6B1" w14:textId="77777777" w:rsidR="00914C1A" w:rsidRPr="00FC0EFE" w:rsidRDefault="00914C1A" w:rsidP="00914C1A">
            <w:r w:rsidRPr="00FC0EFE">
              <w:t>Архитектурата на системата трябва да може да предоставя разпределен модел на корелация на активности събрани от различните ѝ източници. Пример: покажи 8 грешни опити за въвеждане на парола за даден потребител, като данните за тези опити трябва да се видят от различни компоненти, обръщения на ниво сървър, мрежови сесии и др.</w:t>
            </w:r>
          </w:p>
        </w:tc>
        <w:tc>
          <w:tcPr>
            <w:tcW w:w="567" w:type="dxa"/>
          </w:tcPr>
          <w:p w14:paraId="5019987C" w14:textId="77777777" w:rsidR="00914C1A" w:rsidRPr="00FC0EFE" w:rsidRDefault="00914C1A" w:rsidP="00914C1A"/>
        </w:tc>
        <w:tc>
          <w:tcPr>
            <w:tcW w:w="4395" w:type="dxa"/>
          </w:tcPr>
          <w:p w14:paraId="3E99030B" w14:textId="77777777" w:rsidR="00914C1A" w:rsidRPr="00FC0EFE" w:rsidRDefault="00914C1A" w:rsidP="00914C1A"/>
        </w:tc>
      </w:tr>
      <w:tr w:rsidR="00914C1A" w:rsidRPr="00FC0EFE" w14:paraId="3DC482EE" w14:textId="0F168ADA" w:rsidTr="005D65C4">
        <w:trPr>
          <w:trHeight w:val="380"/>
          <w:jc w:val="center"/>
        </w:trPr>
        <w:tc>
          <w:tcPr>
            <w:tcW w:w="518" w:type="dxa"/>
          </w:tcPr>
          <w:p w14:paraId="1FF2B226"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CA9162D" w14:textId="77777777" w:rsidR="00914C1A" w:rsidRPr="00FC0EFE" w:rsidRDefault="00914C1A" w:rsidP="00914C1A">
            <w:r w:rsidRPr="00FC0EFE">
              <w:t>Софтуерът трябва да предоставя автоматизиран процес за архивни копия (конфигурации и събрани журнални записи) и тяхното възстановяване.</w:t>
            </w:r>
          </w:p>
        </w:tc>
        <w:tc>
          <w:tcPr>
            <w:tcW w:w="567" w:type="dxa"/>
          </w:tcPr>
          <w:p w14:paraId="546E7F68" w14:textId="77777777" w:rsidR="00914C1A" w:rsidRPr="00FC0EFE" w:rsidRDefault="00914C1A" w:rsidP="00914C1A"/>
        </w:tc>
        <w:tc>
          <w:tcPr>
            <w:tcW w:w="4395" w:type="dxa"/>
          </w:tcPr>
          <w:p w14:paraId="6ED9761B" w14:textId="77777777" w:rsidR="00914C1A" w:rsidRPr="00FC0EFE" w:rsidRDefault="00914C1A" w:rsidP="00914C1A"/>
        </w:tc>
      </w:tr>
      <w:tr w:rsidR="00914C1A" w:rsidRPr="00FC0EFE" w14:paraId="5A4D266D" w14:textId="2794CA65" w:rsidTr="005D65C4">
        <w:trPr>
          <w:trHeight w:val="380"/>
          <w:jc w:val="center"/>
        </w:trPr>
        <w:tc>
          <w:tcPr>
            <w:tcW w:w="518" w:type="dxa"/>
          </w:tcPr>
          <w:p w14:paraId="36DFC259"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12F9AA9" w14:textId="77777777" w:rsidR="00914C1A" w:rsidRPr="00FC0EFE" w:rsidRDefault="00914C1A" w:rsidP="00914C1A">
            <w:r w:rsidRPr="00FC0EFE">
              <w:t>Софтуерът трябва да предоставя автоматизирани проверки на работоспособност и при възникване на проблем да изпраща нотификация.</w:t>
            </w:r>
          </w:p>
        </w:tc>
        <w:tc>
          <w:tcPr>
            <w:tcW w:w="567" w:type="dxa"/>
          </w:tcPr>
          <w:p w14:paraId="4F3ADB15" w14:textId="77777777" w:rsidR="00914C1A" w:rsidRPr="00FC0EFE" w:rsidRDefault="00914C1A" w:rsidP="00914C1A"/>
        </w:tc>
        <w:tc>
          <w:tcPr>
            <w:tcW w:w="4395" w:type="dxa"/>
          </w:tcPr>
          <w:p w14:paraId="12253D6A" w14:textId="77777777" w:rsidR="00914C1A" w:rsidRPr="00FC0EFE" w:rsidRDefault="00914C1A" w:rsidP="00914C1A"/>
        </w:tc>
      </w:tr>
      <w:tr w:rsidR="00914C1A" w:rsidRPr="00FC0EFE" w14:paraId="2527CB3D" w14:textId="39B1D23E" w:rsidTr="005D65C4">
        <w:trPr>
          <w:trHeight w:val="380"/>
          <w:jc w:val="center"/>
        </w:trPr>
        <w:tc>
          <w:tcPr>
            <w:tcW w:w="518" w:type="dxa"/>
          </w:tcPr>
          <w:p w14:paraId="5CC8060D"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09D147E" w14:textId="77777777" w:rsidR="00914C1A" w:rsidRPr="00FC0EFE" w:rsidRDefault="00914C1A" w:rsidP="00914C1A">
            <w:r w:rsidRPr="00FC0EFE">
              <w:t>Софтуерът трябва да позволява съхранение на събраните журнални записи върху външни системи (независимо от производителя) за съхранение.</w:t>
            </w:r>
          </w:p>
        </w:tc>
        <w:tc>
          <w:tcPr>
            <w:tcW w:w="567" w:type="dxa"/>
          </w:tcPr>
          <w:p w14:paraId="5FB5ABDB" w14:textId="77777777" w:rsidR="00914C1A" w:rsidRPr="00FC0EFE" w:rsidRDefault="00914C1A" w:rsidP="00914C1A"/>
        </w:tc>
        <w:tc>
          <w:tcPr>
            <w:tcW w:w="4395" w:type="dxa"/>
          </w:tcPr>
          <w:p w14:paraId="75DB59FB" w14:textId="77777777" w:rsidR="00914C1A" w:rsidRPr="00FC0EFE" w:rsidRDefault="00914C1A" w:rsidP="00914C1A"/>
        </w:tc>
      </w:tr>
      <w:tr w:rsidR="00914C1A" w:rsidRPr="00FC0EFE" w14:paraId="5A692015" w14:textId="7B17DAA1" w:rsidTr="005D65C4">
        <w:trPr>
          <w:trHeight w:val="380"/>
          <w:jc w:val="center"/>
        </w:trPr>
        <w:tc>
          <w:tcPr>
            <w:tcW w:w="518" w:type="dxa"/>
          </w:tcPr>
          <w:p w14:paraId="02ACB61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6D31212" w14:textId="77777777" w:rsidR="00914C1A" w:rsidRPr="00FC0EFE" w:rsidRDefault="00914C1A" w:rsidP="00914C1A">
            <w:r w:rsidRPr="00FC0EFE">
              <w:t>Софтуерът трябва да предоставя възможност за компресия на събраните журнални записи.</w:t>
            </w:r>
          </w:p>
        </w:tc>
        <w:tc>
          <w:tcPr>
            <w:tcW w:w="567" w:type="dxa"/>
          </w:tcPr>
          <w:p w14:paraId="1F1978A6" w14:textId="77777777" w:rsidR="00914C1A" w:rsidRPr="00FC0EFE" w:rsidRDefault="00914C1A" w:rsidP="00914C1A"/>
        </w:tc>
        <w:tc>
          <w:tcPr>
            <w:tcW w:w="4395" w:type="dxa"/>
          </w:tcPr>
          <w:p w14:paraId="5D2B5AC8" w14:textId="77777777" w:rsidR="00914C1A" w:rsidRPr="00FC0EFE" w:rsidRDefault="00914C1A" w:rsidP="00914C1A"/>
        </w:tc>
      </w:tr>
      <w:tr w:rsidR="00914C1A" w:rsidRPr="00FC0EFE" w14:paraId="2411CD3E" w14:textId="63469414" w:rsidTr="005D65C4">
        <w:trPr>
          <w:trHeight w:val="380"/>
          <w:jc w:val="center"/>
        </w:trPr>
        <w:tc>
          <w:tcPr>
            <w:tcW w:w="518" w:type="dxa"/>
          </w:tcPr>
          <w:p w14:paraId="0E00AF22"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B4B553C" w14:textId="77777777" w:rsidR="00914C1A" w:rsidRPr="00FC0EFE" w:rsidRDefault="00914C1A" w:rsidP="00914C1A">
            <w:r w:rsidRPr="00FC0EFE">
              <w:t xml:space="preserve">Софтуерът трябва да позволява стандартизирани методи за събиране на журнални записи като минимум: </w:t>
            </w:r>
            <w:proofErr w:type="spellStart"/>
            <w:r w:rsidRPr="00FC0EFE">
              <w:t>Syslog</w:t>
            </w:r>
            <w:proofErr w:type="spellEnd"/>
            <w:r w:rsidRPr="00FC0EFE">
              <w:t xml:space="preserve"> (TCP/UDP), SNMP, JDBC, OPSEC LEA, </w:t>
            </w:r>
            <w:r w:rsidRPr="00FC0EFE">
              <w:lastRenderedPageBreak/>
              <w:t>SDEE, WMI, FTP/SFTP/SCP като място за съхранение на журнални записи.</w:t>
            </w:r>
          </w:p>
        </w:tc>
        <w:tc>
          <w:tcPr>
            <w:tcW w:w="567" w:type="dxa"/>
          </w:tcPr>
          <w:p w14:paraId="4C54482A" w14:textId="77777777" w:rsidR="00914C1A" w:rsidRPr="00FC0EFE" w:rsidRDefault="00914C1A" w:rsidP="00914C1A"/>
        </w:tc>
        <w:tc>
          <w:tcPr>
            <w:tcW w:w="4395" w:type="dxa"/>
          </w:tcPr>
          <w:p w14:paraId="25ABB2E9" w14:textId="77777777" w:rsidR="00914C1A" w:rsidRPr="00FC0EFE" w:rsidRDefault="00914C1A" w:rsidP="00914C1A"/>
        </w:tc>
      </w:tr>
      <w:tr w:rsidR="00914C1A" w:rsidRPr="00FC0EFE" w14:paraId="4018568B" w14:textId="46FB60D9" w:rsidTr="005D65C4">
        <w:trPr>
          <w:trHeight w:val="380"/>
          <w:jc w:val="center"/>
        </w:trPr>
        <w:tc>
          <w:tcPr>
            <w:tcW w:w="518" w:type="dxa"/>
          </w:tcPr>
          <w:p w14:paraId="59FB9352"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34F9BCA" w14:textId="77777777" w:rsidR="00914C1A" w:rsidRPr="00FC0EFE" w:rsidRDefault="00914C1A" w:rsidP="00914C1A">
            <w:r w:rsidRPr="00FC0EFE">
              <w:t>Софтуерът трябва да позволява нормализация на базовите събитийни полета. В това число: потребителски имена, IP адреси, имена на хостове, източници на журнални записи.</w:t>
            </w:r>
          </w:p>
        </w:tc>
        <w:tc>
          <w:tcPr>
            <w:tcW w:w="567" w:type="dxa"/>
          </w:tcPr>
          <w:p w14:paraId="27F72855" w14:textId="77777777" w:rsidR="00914C1A" w:rsidRPr="00FC0EFE" w:rsidRDefault="00914C1A" w:rsidP="00914C1A"/>
        </w:tc>
        <w:tc>
          <w:tcPr>
            <w:tcW w:w="4395" w:type="dxa"/>
          </w:tcPr>
          <w:p w14:paraId="34BF3442" w14:textId="77777777" w:rsidR="00914C1A" w:rsidRPr="00FC0EFE" w:rsidRDefault="00914C1A" w:rsidP="00914C1A"/>
        </w:tc>
      </w:tr>
      <w:tr w:rsidR="00914C1A" w:rsidRPr="00FC0EFE" w14:paraId="1F8BEAA5" w14:textId="26449022" w:rsidTr="005D65C4">
        <w:trPr>
          <w:trHeight w:val="380"/>
          <w:jc w:val="center"/>
        </w:trPr>
        <w:tc>
          <w:tcPr>
            <w:tcW w:w="518" w:type="dxa"/>
          </w:tcPr>
          <w:p w14:paraId="00BCFB40"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6CFF772D" w14:textId="77777777" w:rsidR="00914C1A" w:rsidRPr="00FC0EFE" w:rsidRDefault="00914C1A" w:rsidP="00914C1A">
            <w:r w:rsidRPr="00FC0EFE">
              <w:t>Софтуерът трябва да позволява анализ на събитията в близко до реалното време.</w:t>
            </w:r>
          </w:p>
        </w:tc>
        <w:tc>
          <w:tcPr>
            <w:tcW w:w="567" w:type="dxa"/>
          </w:tcPr>
          <w:p w14:paraId="7031B751" w14:textId="77777777" w:rsidR="00914C1A" w:rsidRPr="00FC0EFE" w:rsidRDefault="00914C1A" w:rsidP="00914C1A"/>
        </w:tc>
        <w:tc>
          <w:tcPr>
            <w:tcW w:w="4395" w:type="dxa"/>
          </w:tcPr>
          <w:p w14:paraId="2F5A3F1F" w14:textId="77777777" w:rsidR="00914C1A" w:rsidRPr="00FC0EFE" w:rsidRDefault="00914C1A" w:rsidP="00914C1A"/>
        </w:tc>
      </w:tr>
      <w:tr w:rsidR="00914C1A" w:rsidRPr="00FC0EFE" w14:paraId="601F9E2A" w14:textId="343448C7" w:rsidTr="005D65C4">
        <w:trPr>
          <w:trHeight w:val="380"/>
          <w:jc w:val="center"/>
        </w:trPr>
        <w:tc>
          <w:tcPr>
            <w:tcW w:w="518" w:type="dxa"/>
          </w:tcPr>
          <w:p w14:paraId="55B56D2B"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C29F16D" w14:textId="77777777" w:rsidR="00914C1A" w:rsidRPr="00FC0EFE" w:rsidRDefault="00914C1A" w:rsidP="00914C1A">
            <w:r w:rsidRPr="00FC0EFE">
              <w:t>Софтуерът трябва да позволява анализ за събитията в дълъг период от време, показване на базова линия (</w:t>
            </w:r>
            <w:proofErr w:type="spellStart"/>
            <w:r w:rsidRPr="00FC0EFE">
              <w:t>baseline</w:t>
            </w:r>
            <w:proofErr w:type="spellEnd"/>
            <w:r w:rsidRPr="00FC0EFE">
              <w:t>) и прогноза (</w:t>
            </w:r>
            <w:proofErr w:type="spellStart"/>
            <w:r w:rsidRPr="00FC0EFE">
              <w:t>trend</w:t>
            </w:r>
            <w:proofErr w:type="spellEnd"/>
            <w:r w:rsidRPr="00FC0EFE">
              <w:t>) върху тези събития.</w:t>
            </w:r>
          </w:p>
        </w:tc>
        <w:tc>
          <w:tcPr>
            <w:tcW w:w="567" w:type="dxa"/>
          </w:tcPr>
          <w:p w14:paraId="00719146" w14:textId="77777777" w:rsidR="00914C1A" w:rsidRPr="00FC0EFE" w:rsidRDefault="00914C1A" w:rsidP="00914C1A"/>
        </w:tc>
        <w:tc>
          <w:tcPr>
            <w:tcW w:w="4395" w:type="dxa"/>
          </w:tcPr>
          <w:p w14:paraId="54D8BCD4" w14:textId="77777777" w:rsidR="00914C1A" w:rsidRPr="00FC0EFE" w:rsidRDefault="00914C1A" w:rsidP="00914C1A"/>
        </w:tc>
      </w:tr>
      <w:tr w:rsidR="00914C1A" w:rsidRPr="00FC0EFE" w14:paraId="5DE4D7DE" w14:textId="19D0F63F" w:rsidTr="005D65C4">
        <w:trPr>
          <w:trHeight w:val="380"/>
          <w:jc w:val="center"/>
        </w:trPr>
        <w:tc>
          <w:tcPr>
            <w:tcW w:w="518" w:type="dxa"/>
          </w:tcPr>
          <w:p w14:paraId="38039A9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7D4F14FB" w14:textId="77777777" w:rsidR="00914C1A" w:rsidRPr="00FC0EFE" w:rsidRDefault="00914C1A" w:rsidP="00914C1A">
            <w:r w:rsidRPr="00FC0EFE">
              <w:t>Софтуерът трябва да създава аларми базирани на наблюдавани аномалии и поведенчески промени в събитията свързани със сигурността.</w:t>
            </w:r>
          </w:p>
        </w:tc>
        <w:tc>
          <w:tcPr>
            <w:tcW w:w="567" w:type="dxa"/>
          </w:tcPr>
          <w:p w14:paraId="446F7965" w14:textId="77777777" w:rsidR="00914C1A" w:rsidRPr="00FC0EFE" w:rsidRDefault="00914C1A" w:rsidP="00914C1A"/>
        </w:tc>
        <w:tc>
          <w:tcPr>
            <w:tcW w:w="4395" w:type="dxa"/>
          </w:tcPr>
          <w:p w14:paraId="00839194" w14:textId="77777777" w:rsidR="00914C1A" w:rsidRPr="00FC0EFE" w:rsidRDefault="00914C1A" w:rsidP="00914C1A"/>
        </w:tc>
      </w:tr>
      <w:tr w:rsidR="00914C1A" w:rsidRPr="00FC0EFE" w14:paraId="417830C8" w14:textId="52748134" w:rsidTr="005D65C4">
        <w:trPr>
          <w:trHeight w:val="380"/>
          <w:jc w:val="center"/>
        </w:trPr>
        <w:tc>
          <w:tcPr>
            <w:tcW w:w="518" w:type="dxa"/>
          </w:tcPr>
          <w:p w14:paraId="2F3A5510"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6BDE127D" w14:textId="77777777" w:rsidR="00914C1A" w:rsidRPr="00FC0EFE" w:rsidRDefault="00914C1A" w:rsidP="00914C1A">
            <w:r w:rsidRPr="00FC0EFE">
              <w:t>Софтуерът трябва да предоставя възможност за рапорт на всички компоненти, подлежащи на управление през графичният потребителски интерфейс.</w:t>
            </w:r>
          </w:p>
        </w:tc>
        <w:tc>
          <w:tcPr>
            <w:tcW w:w="567" w:type="dxa"/>
          </w:tcPr>
          <w:p w14:paraId="68A785F6" w14:textId="77777777" w:rsidR="00914C1A" w:rsidRPr="00FC0EFE" w:rsidRDefault="00914C1A" w:rsidP="00914C1A"/>
        </w:tc>
        <w:tc>
          <w:tcPr>
            <w:tcW w:w="4395" w:type="dxa"/>
          </w:tcPr>
          <w:p w14:paraId="5A8D88B3" w14:textId="77777777" w:rsidR="00914C1A" w:rsidRPr="00FC0EFE" w:rsidRDefault="00914C1A" w:rsidP="00914C1A"/>
        </w:tc>
      </w:tr>
      <w:tr w:rsidR="00914C1A" w:rsidRPr="00FC0EFE" w14:paraId="29B79131" w14:textId="02C2140C" w:rsidTr="005D65C4">
        <w:trPr>
          <w:trHeight w:val="380"/>
          <w:jc w:val="center"/>
        </w:trPr>
        <w:tc>
          <w:tcPr>
            <w:tcW w:w="518" w:type="dxa"/>
          </w:tcPr>
          <w:p w14:paraId="3AF44DB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9570069" w14:textId="77777777" w:rsidR="00914C1A" w:rsidRPr="00FC0EFE" w:rsidRDefault="00914C1A" w:rsidP="00914C1A">
            <w:r w:rsidRPr="00FC0EFE">
              <w:t xml:space="preserve">Системата трябва да притежава </w:t>
            </w:r>
            <w:proofErr w:type="spellStart"/>
            <w:r w:rsidRPr="00FC0EFE">
              <w:t>конфигурируема</w:t>
            </w:r>
            <w:proofErr w:type="spellEnd"/>
            <w:r w:rsidRPr="00FC0EFE">
              <w:t xml:space="preserve"> подсистема за създаване на рапорти, позволяваща гъвкавост и промени на генерираните рапорти.</w:t>
            </w:r>
          </w:p>
        </w:tc>
        <w:tc>
          <w:tcPr>
            <w:tcW w:w="567" w:type="dxa"/>
          </w:tcPr>
          <w:p w14:paraId="71A1E3F0" w14:textId="77777777" w:rsidR="00914C1A" w:rsidRPr="00FC0EFE" w:rsidRDefault="00914C1A" w:rsidP="00914C1A"/>
        </w:tc>
        <w:tc>
          <w:tcPr>
            <w:tcW w:w="4395" w:type="dxa"/>
          </w:tcPr>
          <w:p w14:paraId="6A87BBBE" w14:textId="77777777" w:rsidR="00914C1A" w:rsidRPr="00FC0EFE" w:rsidRDefault="00914C1A" w:rsidP="00914C1A"/>
        </w:tc>
      </w:tr>
      <w:tr w:rsidR="00914C1A" w:rsidRPr="00FC0EFE" w14:paraId="2F8FFC8C" w14:textId="743A4861" w:rsidTr="005D65C4">
        <w:trPr>
          <w:trHeight w:val="380"/>
          <w:jc w:val="center"/>
        </w:trPr>
        <w:tc>
          <w:tcPr>
            <w:tcW w:w="518" w:type="dxa"/>
          </w:tcPr>
          <w:p w14:paraId="0249BE80"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621DE2BB" w14:textId="77777777" w:rsidR="00914C1A" w:rsidRPr="00FC0EFE" w:rsidRDefault="00914C1A" w:rsidP="00914C1A">
            <w:r w:rsidRPr="00FC0EFE">
              <w:t>Софтуерът трябва да позволява създаване на рапорти за определен интервал от време: час, ден, седмица месец или на специфично зададен период.</w:t>
            </w:r>
          </w:p>
        </w:tc>
        <w:tc>
          <w:tcPr>
            <w:tcW w:w="567" w:type="dxa"/>
          </w:tcPr>
          <w:p w14:paraId="5B55B7A9" w14:textId="77777777" w:rsidR="00914C1A" w:rsidRPr="00FC0EFE" w:rsidRDefault="00914C1A" w:rsidP="00914C1A"/>
        </w:tc>
        <w:tc>
          <w:tcPr>
            <w:tcW w:w="4395" w:type="dxa"/>
          </w:tcPr>
          <w:p w14:paraId="7AF7B8B5" w14:textId="77777777" w:rsidR="00914C1A" w:rsidRPr="00FC0EFE" w:rsidRDefault="00914C1A" w:rsidP="00914C1A"/>
        </w:tc>
      </w:tr>
      <w:tr w:rsidR="00914C1A" w:rsidRPr="00FC0EFE" w14:paraId="1DCA6068" w14:textId="0C75E12E" w:rsidTr="005D65C4">
        <w:trPr>
          <w:trHeight w:val="380"/>
          <w:jc w:val="center"/>
        </w:trPr>
        <w:tc>
          <w:tcPr>
            <w:tcW w:w="518" w:type="dxa"/>
          </w:tcPr>
          <w:p w14:paraId="41D864D2"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5A09D97" w14:textId="77777777" w:rsidR="00914C1A" w:rsidRPr="00FC0EFE" w:rsidRDefault="00914C1A" w:rsidP="00914C1A">
            <w:r w:rsidRPr="00FC0EFE">
              <w:t>Софтуерът трябва да позволява направа на шаблони за изготвяне и предоставяне на рапорти за нуждите на широка гама от нива както на оперативната работа, така и на за нуждите на висшето ръководство.</w:t>
            </w:r>
          </w:p>
        </w:tc>
        <w:tc>
          <w:tcPr>
            <w:tcW w:w="567" w:type="dxa"/>
          </w:tcPr>
          <w:p w14:paraId="293800E9" w14:textId="77777777" w:rsidR="00914C1A" w:rsidRPr="00FC0EFE" w:rsidRDefault="00914C1A" w:rsidP="00914C1A"/>
        </w:tc>
        <w:tc>
          <w:tcPr>
            <w:tcW w:w="4395" w:type="dxa"/>
          </w:tcPr>
          <w:p w14:paraId="214C6B11" w14:textId="77777777" w:rsidR="00914C1A" w:rsidRPr="00FC0EFE" w:rsidRDefault="00914C1A" w:rsidP="00914C1A"/>
        </w:tc>
      </w:tr>
      <w:tr w:rsidR="00914C1A" w:rsidRPr="00FC0EFE" w14:paraId="74534EB9" w14:textId="0BB43E5A" w:rsidTr="005D65C4">
        <w:trPr>
          <w:trHeight w:val="380"/>
          <w:jc w:val="center"/>
        </w:trPr>
        <w:tc>
          <w:tcPr>
            <w:tcW w:w="518" w:type="dxa"/>
          </w:tcPr>
          <w:p w14:paraId="77E1323F"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15518B22" w14:textId="77777777" w:rsidR="00914C1A" w:rsidRPr="00FC0EFE" w:rsidRDefault="00914C1A" w:rsidP="00914C1A">
            <w:r w:rsidRPr="00FC0EFE">
              <w:t>Софтуерът трябва да предоставя възможност за алармиране, базирано на засечени заплахи за сигурността въз основа на наблюдаваните устройства.</w:t>
            </w:r>
          </w:p>
        </w:tc>
        <w:tc>
          <w:tcPr>
            <w:tcW w:w="567" w:type="dxa"/>
          </w:tcPr>
          <w:p w14:paraId="468F9CF9" w14:textId="77777777" w:rsidR="00914C1A" w:rsidRPr="00FC0EFE" w:rsidRDefault="00914C1A" w:rsidP="00914C1A"/>
        </w:tc>
        <w:tc>
          <w:tcPr>
            <w:tcW w:w="4395" w:type="dxa"/>
          </w:tcPr>
          <w:p w14:paraId="1CC8A7A3" w14:textId="77777777" w:rsidR="00914C1A" w:rsidRPr="00FC0EFE" w:rsidRDefault="00914C1A" w:rsidP="00914C1A"/>
        </w:tc>
      </w:tr>
      <w:tr w:rsidR="00914C1A" w:rsidRPr="00FC0EFE" w14:paraId="76855C06" w14:textId="58D3E0BF" w:rsidTr="005D65C4">
        <w:trPr>
          <w:trHeight w:val="380"/>
          <w:jc w:val="center"/>
        </w:trPr>
        <w:tc>
          <w:tcPr>
            <w:tcW w:w="518" w:type="dxa"/>
          </w:tcPr>
          <w:p w14:paraId="3AFFF1F7"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7F253CC" w14:textId="77777777" w:rsidR="00914C1A" w:rsidRPr="00FC0EFE" w:rsidRDefault="00914C1A" w:rsidP="00914C1A">
            <w:r w:rsidRPr="00FC0EFE">
              <w:t xml:space="preserve">Софтуерът трябва да предоставя възможност да </w:t>
            </w:r>
            <w:proofErr w:type="spellStart"/>
            <w:r w:rsidRPr="00FC0EFE">
              <w:t>корелира</w:t>
            </w:r>
            <w:proofErr w:type="spellEnd"/>
            <w:r w:rsidRPr="00FC0EFE">
              <w:t xml:space="preserve"> информация събрана от различни дистрибутирани компоненти.</w:t>
            </w:r>
          </w:p>
        </w:tc>
        <w:tc>
          <w:tcPr>
            <w:tcW w:w="567" w:type="dxa"/>
          </w:tcPr>
          <w:p w14:paraId="400AACD1" w14:textId="77777777" w:rsidR="00914C1A" w:rsidRPr="00FC0EFE" w:rsidRDefault="00914C1A" w:rsidP="00914C1A"/>
        </w:tc>
        <w:tc>
          <w:tcPr>
            <w:tcW w:w="4395" w:type="dxa"/>
          </w:tcPr>
          <w:p w14:paraId="5361D2A2" w14:textId="77777777" w:rsidR="00914C1A" w:rsidRPr="00FC0EFE" w:rsidRDefault="00914C1A" w:rsidP="00914C1A"/>
        </w:tc>
      </w:tr>
      <w:tr w:rsidR="00914C1A" w:rsidRPr="00FC0EFE" w14:paraId="12612DAB" w14:textId="6ADA631F" w:rsidTr="005D65C4">
        <w:trPr>
          <w:trHeight w:val="380"/>
          <w:jc w:val="center"/>
        </w:trPr>
        <w:tc>
          <w:tcPr>
            <w:tcW w:w="518" w:type="dxa"/>
          </w:tcPr>
          <w:p w14:paraId="752844BE"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4E222E3" w14:textId="77777777" w:rsidR="00914C1A" w:rsidRPr="00FC0EFE" w:rsidRDefault="00914C1A" w:rsidP="00914C1A">
            <w:r w:rsidRPr="00FC0EFE">
              <w:t>Софтуерът трябва да предоставя възможност за алармиране, базирано на установени политики.</w:t>
            </w:r>
          </w:p>
        </w:tc>
        <w:tc>
          <w:tcPr>
            <w:tcW w:w="567" w:type="dxa"/>
          </w:tcPr>
          <w:p w14:paraId="03C1753A" w14:textId="77777777" w:rsidR="00914C1A" w:rsidRPr="00FC0EFE" w:rsidRDefault="00914C1A" w:rsidP="00914C1A"/>
        </w:tc>
        <w:tc>
          <w:tcPr>
            <w:tcW w:w="4395" w:type="dxa"/>
          </w:tcPr>
          <w:p w14:paraId="57198709" w14:textId="77777777" w:rsidR="00914C1A" w:rsidRPr="00FC0EFE" w:rsidRDefault="00914C1A" w:rsidP="00914C1A"/>
        </w:tc>
      </w:tr>
      <w:tr w:rsidR="00914C1A" w:rsidRPr="00FC0EFE" w14:paraId="6205C854" w14:textId="095E37F8" w:rsidTr="005D65C4">
        <w:trPr>
          <w:trHeight w:val="380"/>
          <w:jc w:val="center"/>
        </w:trPr>
        <w:tc>
          <w:tcPr>
            <w:tcW w:w="518" w:type="dxa"/>
          </w:tcPr>
          <w:p w14:paraId="3521AC5F"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67DE9BA4" w14:textId="77777777" w:rsidR="00914C1A" w:rsidRPr="00FC0EFE" w:rsidRDefault="00914C1A" w:rsidP="00914C1A">
            <w:r w:rsidRPr="00FC0EFE">
              <w:t xml:space="preserve">Софтуерът трябва да предоставя възможност за алармиране, базирано на претегляне, което ще позволи залагане на </w:t>
            </w:r>
            <w:proofErr w:type="spellStart"/>
            <w:r w:rsidRPr="00FC0EFE">
              <w:t>приоритизация</w:t>
            </w:r>
            <w:proofErr w:type="spellEnd"/>
            <w:r w:rsidRPr="00FC0EFE">
              <w:t>. Теглата трябва да може да бъдат зачислени на база тип на актива, протокол, и приложение.</w:t>
            </w:r>
          </w:p>
        </w:tc>
        <w:tc>
          <w:tcPr>
            <w:tcW w:w="567" w:type="dxa"/>
          </w:tcPr>
          <w:p w14:paraId="3049FA6E" w14:textId="77777777" w:rsidR="00914C1A" w:rsidRPr="00FC0EFE" w:rsidRDefault="00914C1A" w:rsidP="00914C1A"/>
        </w:tc>
        <w:tc>
          <w:tcPr>
            <w:tcW w:w="4395" w:type="dxa"/>
          </w:tcPr>
          <w:p w14:paraId="7E95D472" w14:textId="77777777" w:rsidR="00914C1A" w:rsidRPr="00FC0EFE" w:rsidRDefault="00914C1A" w:rsidP="00914C1A"/>
        </w:tc>
      </w:tr>
      <w:tr w:rsidR="00914C1A" w:rsidRPr="00FC0EFE" w14:paraId="181451EF" w14:textId="550411D3" w:rsidTr="005D65C4">
        <w:trPr>
          <w:trHeight w:val="380"/>
          <w:jc w:val="center"/>
        </w:trPr>
        <w:tc>
          <w:tcPr>
            <w:tcW w:w="518" w:type="dxa"/>
          </w:tcPr>
          <w:p w14:paraId="12E331F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1014081" w14:textId="77777777" w:rsidR="00914C1A" w:rsidRPr="00FC0EFE" w:rsidRDefault="00914C1A" w:rsidP="00914C1A">
            <w:r w:rsidRPr="00FC0EFE">
              <w:t>Софтуерът трябва да позволява изпращане на аларми към външни системи посредством e-</w:t>
            </w:r>
            <w:proofErr w:type="spellStart"/>
            <w:r w:rsidRPr="00FC0EFE">
              <w:t>mail</w:t>
            </w:r>
            <w:proofErr w:type="spellEnd"/>
            <w:r w:rsidRPr="00FC0EFE">
              <w:t xml:space="preserve">, SNMP и </w:t>
            </w:r>
            <w:proofErr w:type="spellStart"/>
            <w:r w:rsidRPr="00FC0EFE">
              <w:t>Syslog</w:t>
            </w:r>
            <w:proofErr w:type="spellEnd"/>
            <w:r w:rsidRPr="00FC0EFE">
              <w:t>.</w:t>
            </w:r>
          </w:p>
        </w:tc>
        <w:tc>
          <w:tcPr>
            <w:tcW w:w="567" w:type="dxa"/>
          </w:tcPr>
          <w:p w14:paraId="59B49C33" w14:textId="77777777" w:rsidR="00914C1A" w:rsidRPr="00FC0EFE" w:rsidRDefault="00914C1A" w:rsidP="00914C1A"/>
        </w:tc>
        <w:tc>
          <w:tcPr>
            <w:tcW w:w="4395" w:type="dxa"/>
          </w:tcPr>
          <w:p w14:paraId="182CA199" w14:textId="77777777" w:rsidR="00914C1A" w:rsidRPr="00FC0EFE" w:rsidRDefault="00914C1A" w:rsidP="00914C1A"/>
        </w:tc>
      </w:tr>
      <w:tr w:rsidR="00914C1A" w:rsidRPr="00FC0EFE" w14:paraId="00F3B742" w14:textId="03402B2D" w:rsidTr="005D65C4">
        <w:trPr>
          <w:trHeight w:val="380"/>
          <w:jc w:val="center"/>
        </w:trPr>
        <w:tc>
          <w:tcPr>
            <w:tcW w:w="518" w:type="dxa"/>
          </w:tcPr>
          <w:p w14:paraId="5E97F2B9"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6478631" w14:textId="77777777" w:rsidR="00914C1A" w:rsidRPr="00FC0EFE" w:rsidRDefault="00914C1A" w:rsidP="00914C1A">
            <w:r w:rsidRPr="00FC0EFE">
              <w:t xml:space="preserve">Софтуерът трябва да има вграден инструмент, през който потребителите да могат да описват защо дадена аларма е </w:t>
            </w:r>
            <w:proofErr w:type="spellStart"/>
            <w:r w:rsidRPr="00FC0EFE">
              <w:t>false</w:t>
            </w:r>
            <w:proofErr w:type="spellEnd"/>
            <w:r w:rsidRPr="00FC0EFE">
              <w:t xml:space="preserve"> </w:t>
            </w:r>
            <w:proofErr w:type="spellStart"/>
            <w:r w:rsidRPr="00FC0EFE">
              <w:t>positive</w:t>
            </w:r>
            <w:proofErr w:type="spellEnd"/>
            <w:r w:rsidRPr="00FC0EFE">
              <w:t xml:space="preserve"> и респективно тези данни да се използват за намаляване на нивото на фалшивите аларми .</w:t>
            </w:r>
          </w:p>
        </w:tc>
        <w:tc>
          <w:tcPr>
            <w:tcW w:w="567" w:type="dxa"/>
          </w:tcPr>
          <w:p w14:paraId="28B38D5F" w14:textId="77777777" w:rsidR="00914C1A" w:rsidRPr="00FC0EFE" w:rsidRDefault="00914C1A" w:rsidP="00914C1A"/>
        </w:tc>
        <w:tc>
          <w:tcPr>
            <w:tcW w:w="4395" w:type="dxa"/>
          </w:tcPr>
          <w:p w14:paraId="4FC5007D" w14:textId="77777777" w:rsidR="00914C1A" w:rsidRPr="00FC0EFE" w:rsidRDefault="00914C1A" w:rsidP="00914C1A"/>
        </w:tc>
      </w:tr>
      <w:tr w:rsidR="00914C1A" w:rsidRPr="00FC0EFE" w14:paraId="7427E803" w14:textId="53B09C85" w:rsidTr="005D65C4">
        <w:trPr>
          <w:trHeight w:val="380"/>
          <w:jc w:val="center"/>
        </w:trPr>
        <w:tc>
          <w:tcPr>
            <w:tcW w:w="518" w:type="dxa"/>
          </w:tcPr>
          <w:p w14:paraId="20CA0DF5"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2864594" w14:textId="77777777" w:rsidR="00914C1A" w:rsidRPr="00FC0EFE" w:rsidRDefault="00914C1A" w:rsidP="00914C1A">
            <w:r w:rsidRPr="00FC0EFE">
              <w:t>Софтуерът трябва да позволява корелация на свързани помежду си събития и представянето им като един инцидент.</w:t>
            </w:r>
          </w:p>
        </w:tc>
        <w:tc>
          <w:tcPr>
            <w:tcW w:w="567" w:type="dxa"/>
          </w:tcPr>
          <w:p w14:paraId="2C93778C" w14:textId="77777777" w:rsidR="00914C1A" w:rsidRPr="00FC0EFE" w:rsidRDefault="00914C1A" w:rsidP="00914C1A"/>
        </w:tc>
        <w:tc>
          <w:tcPr>
            <w:tcW w:w="4395" w:type="dxa"/>
          </w:tcPr>
          <w:p w14:paraId="39717462" w14:textId="77777777" w:rsidR="00914C1A" w:rsidRPr="00FC0EFE" w:rsidRDefault="00914C1A" w:rsidP="00914C1A"/>
        </w:tc>
      </w:tr>
      <w:tr w:rsidR="00914C1A" w:rsidRPr="00FC0EFE" w14:paraId="62956B3C" w14:textId="508A93D0" w:rsidTr="005D65C4">
        <w:trPr>
          <w:trHeight w:val="380"/>
          <w:jc w:val="center"/>
        </w:trPr>
        <w:tc>
          <w:tcPr>
            <w:tcW w:w="518" w:type="dxa"/>
          </w:tcPr>
          <w:p w14:paraId="39FCA7DA"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CC02698" w14:textId="77777777" w:rsidR="00914C1A" w:rsidRPr="00FC0EFE" w:rsidRDefault="00914C1A" w:rsidP="00914C1A">
            <w:r w:rsidRPr="00FC0EFE">
              <w:t xml:space="preserve">Софтуерът трябва да има възможност за интеграция с външни източници на информация от трети страни свързана със заплахи (примерно – географско позициониране, </w:t>
            </w:r>
            <w:proofErr w:type="spellStart"/>
            <w:r w:rsidRPr="00FC0EFE">
              <w:t>ботнет</w:t>
            </w:r>
            <w:proofErr w:type="spellEnd"/>
            <w:r w:rsidRPr="00FC0EFE">
              <w:t xml:space="preserve"> канали, враждебни мрежи). Получената информация трябва да може да се използва по автоматизиран начин.</w:t>
            </w:r>
          </w:p>
        </w:tc>
        <w:tc>
          <w:tcPr>
            <w:tcW w:w="567" w:type="dxa"/>
          </w:tcPr>
          <w:p w14:paraId="228333AA" w14:textId="77777777" w:rsidR="00914C1A" w:rsidRPr="00FC0EFE" w:rsidRDefault="00914C1A" w:rsidP="00914C1A"/>
        </w:tc>
        <w:tc>
          <w:tcPr>
            <w:tcW w:w="4395" w:type="dxa"/>
          </w:tcPr>
          <w:p w14:paraId="6F5585F3" w14:textId="77777777" w:rsidR="00914C1A" w:rsidRPr="00FC0EFE" w:rsidRDefault="00914C1A" w:rsidP="00914C1A"/>
        </w:tc>
      </w:tr>
      <w:tr w:rsidR="00914C1A" w:rsidRPr="00FC0EFE" w14:paraId="1705248E" w14:textId="3F00B0FD" w:rsidTr="005D65C4">
        <w:trPr>
          <w:trHeight w:val="380"/>
          <w:jc w:val="center"/>
        </w:trPr>
        <w:tc>
          <w:tcPr>
            <w:tcW w:w="518" w:type="dxa"/>
          </w:tcPr>
          <w:p w14:paraId="193FCAB8"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F50BA3A" w14:textId="77777777" w:rsidR="00914C1A" w:rsidRPr="00FC0EFE" w:rsidRDefault="00914C1A" w:rsidP="00914C1A">
            <w:r w:rsidRPr="00FC0EFE">
              <w:t>Софтуерът трябва да алармира когато има прекъсване в събирането на журнални записи от устройство под наблюдение. Потребителите трябва да имат възможност да дефинират времевият интервал, през който не се наблюдава активност от наблюдаваните устройства. Пример: ако журналните записи не са изпратени от дадено устройство в рамките на X минути трябва да се създаде аларма.</w:t>
            </w:r>
          </w:p>
        </w:tc>
        <w:tc>
          <w:tcPr>
            <w:tcW w:w="567" w:type="dxa"/>
          </w:tcPr>
          <w:p w14:paraId="27BD6758" w14:textId="77777777" w:rsidR="00914C1A" w:rsidRPr="00FC0EFE" w:rsidRDefault="00914C1A" w:rsidP="00914C1A"/>
        </w:tc>
        <w:tc>
          <w:tcPr>
            <w:tcW w:w="4395" w:type="dxa"/>
          </w:tcPr>
          <w:p w14:paraId="1892C18A" w14:textId="77777777" w:rsidR="00914C1A" w:rsidRPr="00FC0EFE" w:rsidRDefault="00914C1A" w:rsidP="00914C1A"/>
        </w:tc>
      </w:tr>
      <w:tr w:rsidR="00914C1A" w:rsidRPr="00FC0EFE" w14:paraId="584FC8D5" w14:textId="511786A0" w:rsidTr="005D65C4">
        <w:trPr>
          <w:trHeight w:val="380"/>
          <w:jc w:val="center"/>
        </w:trPr>
        <w:tc>
          <w:tcPr>
            <w:tcW w:w="518" w:type="dxa"/>
          </w:tcPr>
          <w:p w14:paraId="3B581B20"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E1575AA" w14:textId="77777777" w:rsidR="00914C1A" w:rsidRPr="00FC0EFE" w:rsidRDefault="00914C1A" w:rsidP="00914C1A">
            <w:r w:rsidRPr="00FC0EFE">
              <w:t>Софтуерът трябва да поддържа създаване и поддържане на списък с всички активи на организацията. За всеки един актив трябва да може да се определя теглови коефициент и да бъде асоцииран с ползвател и географската му локация.</w:t>
            </w:r>
          </w:p>
        </w:tc>
        <w:tc>
          <w:tcPr>
            <w:tcW w:w="567" w:type="dxa"/>
          </w:tcPr>
          <w:p w14:paraId="2DAEC4E0" w14:textId="77777777" w:rsidR="00914C1A" w:rsidRPr="00FC0EFE" w:rsidRDefault="00914C1A" w:rsidP="00914C1A"/>
        </w:tc>
        <w:tc>
          <w:tcPr>
            <w:tcW w:w="4395" w:type="dxa"/>
          </w:tcPr>
          <w:p w14:paraId="0E948A82" w14:textId="77777777" w:rsidR="00914C1A" w:rsidRPr="00FC0EFE" w:rsidRDefault="00914C1A" w:rsidP="00914C1A"/>
        </w:tc>
      </w:tr>
      <w:tr w:rsidR="00914C1A" w:rsidRPr="00FC0EFE" w14:paraId="4E21BAC1" w14:textId="739263A8" w:rsidTr="005D65C4">
        <w:trPr>
          <w:trHeight w:val="380"/>
          <w:jc w:val="center"/>
        </w:trPr>
        <w:tc>
          <w:tcPr>
            <w:tcW w:w="518" w:type="dxa"/>
          </w:tcPr>
          <w:p w14:paraId="07D87790" w14:textId="77777777" w:rsidR="00914C1A" w:rsidRPr="00FC0EFE" w:rsidRDefault="00914C1A" w:rsidP="00914C1A">
            <w:pPr>
              <w:pStyle w:val="ListParagraph"/>
              <w:numPr>
                <w:ilvl w:val="0"/>
                <w:numId w:val="45"/>
              </w:numPr>
              <w:jc w:val="both"/>
              <w:rPr>
                <w:bCs/>
              </w:rPr>
            </w:pPr>
          </w:p>
        </w:tc>
        <w:tc>
          <w:tcPr>
            <w:tcW w:w="4580" w:type="dxa"/>
            <w:vAlign w:val="center"/>
          </w:tcPr>
          <w:p w14:paraId="166F7D2C" w14:textId="77777777" w:rsidR="00914C1A" w:rsidRPr="00FC0EFE" w:rsidRDefault="00914C1A" w:rsidP="00914C1A">
            <w:r w:rsidRPr="00FC0EFE">
              <w:t xml:space="preserve">Софтуерът трябва да може при интеграция с </w:t>
            </w:r>
            <w:proofErr w:type="spellStart"/>
            <w:r w:rsidRPr="00FC0EFE">
              <w:t>Vulnerability</w:t>
            </w:r>
            <w:proofErr w:type="spellEnd"/>
            <w:r w:rsidRPr="00FC0EFE">
              <w:t xml:space="preserve"> </w:t>
            </w:r>
            <w:proofErr w:type="spellStart"/>
            <w:r w:rsidRPr="00FC0EFE">
              <w:t>Management</w:t>
            </w:r>
            <w:proofErr w:type="spellEnd"/>
            <w:r w:rsidRPr="00FC0EFE">
              <w:t xml:space="preserve"> </w:t>
            </w:r>
            <w:r w:rsidRPr="00FC0EFE">
              <w:lastRenderedPageBreak/>
              <w:t>решение да инкорпорира и информация за уязвимостите на даден актив.</w:t>
            </w:r>
          </w:p>
        </w:tc>
        <w:tc>
          <w:tcPr>
            <w:tcW w:w="567" w:type="dxa"/>
          </w:tcPr>
          <w:p w14:paraId="7DD5B8B3" w14:textId="77777777" w:rsidR="00914C1A" w:rsidRPr="00FC0EFE" w:rsidRDefault="00914C1A" w:rsidP="00914C1A"/>
        </w:tc>
        <w:tc>
          <w:tcPr>
            <w:tcW w:w="4395" w:type="dxa"/>
          </w:tcPr>
          <w:p w14:paraId="52061A58" w14:textId="77777777" w:rsidR="00914C1A" w:rsidRPr="00FC0EFE" w:rsidRDefault="00914C1A" w:rsidP="00914C1A"/>
        </w:tc>
      </w:tr>
      <w:tr w:rsidR="00914C1A" w:rsidRPr="00FC0EFE" w14:paraId="0C1E4304" w14:textId="4F2D749D" w:rsidTr="005D65C4">
        <w:trPr>
          <w:trHeight w:val="380"/>
          <w:jc w:val="center"/>
        </w:trPr>
        <w:tc>
          <w:tcPr>
            <w:tcW w:w="518" w:type="dxa"/>
          </w:tcPr>
          <w:p w14:paraId="7F0659A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1AB1A57" w14:textId="77777777" w:rsidR="00914C1A" w:rsidRPr="00FC0EFE" w:rsidRDefault="00914C1A" w:rsidP="00914C1A">
            <w:r w:rsidRPr="00FC0EFE">
              <w:t>Софтуерът трябва да позволява определяне на ниво на достоверност на всеки един източник на журнални записи, което да може да се взима в предвид при финалното определяне на приоритета на даден инцидент по сигурността.</w:t>
            </w:r>
          </w:p>
        </w:tc>
        <w:tc>
          <w:tcPr>
            <w:tcW w:w="567" w:type="dxa"/>
          </w:tcPr>
          <w:p w14:paraId="3E63E537" w14:textId="77777777" w:rsidR="00914C1A" w:rsidRPr="00FC0EFE" w:rsidRDefault="00914C1A" w:rsidP="00914C1A"/>
        </w:tc>
        <w:tc>
          <w:tcPr>
            <w:tcW w:w="4395" w:type="dxa"/>
          </w:tcPr>
          <w:p w14:paraId="1DDF924A" w14:textId="77777777" w:rsidR="00914C1A" w:rsidRPr="00FC0EFE" w:rsidRDefault="00914C1A" w:rsidP="00914C1A"/>
        </w:tc>
      </w:tr>
      <w:tr w:rsidR="00914C1A" w:rsidRPr="00FC0EFE" w14:paraId="5F26E505" w14:textId="24FBDFE6" w:rsidTr="005D65C4">
        <w:trPr>
          <w:trHeight w:val="380"/>
          <w:jc w:val="center"/>
        </w:trPr>
        <w:tc>
          <w:tcPr>
            <w:tcW w:w="518" w:type="dxa"/>
          </w:tcPr>
          <w:p w14:paraId="7FFDA7E6"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11F0C47" w14:textId="77777777" w:rsidR="00914C1A" w:rsidRPr="00FC0EFE" w:rsidRDefault="00914C1A" w:rsidP="00914C1A">
            <w:r w:rsidRPr="00FC0EFE">
              <w:t>Софтуерът трябва да предоставя вградени работни процеси, които улесняват и насочват действията на оперативните служители по сигурността.</w:t>
            </w:r>
          </w:p>
        </w:tc>
        <w:tc>
          <w:tcPr>
            <w:tcW w:w="567" w:type="dxa"/>
          </w:tcPr>
          <w:p w14:paraId="2B12CE36" w14:textId="77777777" w:rsidR="00914C1A" w:rsidRPr="00FC0EFE" w:rsidRDefault="00914C1A" w:rsidP="00914C1A"/>
        </w:tc>
        <w:tc>
          <w:tcPr>
            <w:tcW w:w="4395" w:type="dxa"/>
          </w:tcPr>
          <w:p w14:paraId="6DC94B2D" w14:textId="77777777" w:rsidR="00914C1A" w:rsidRPr="00FC0EFE" w:rsidRDefault="00914C1A" w:rsidP="00914C1A"/>
        </w:tc>
      </w:tr>
      <w:tr w:rsidR="00914C1A" w:rsidRPr="00FC0EFE" w14:paraId="79CBAAA8" w14:textId="5E55E845" w:rsidTr="005D65C4">
        <w:trPr>
          <w:trHeight w:val="380"/>
          <w:jc w:val="center"/>
        </w:trPr>
        <w:tc>
          <w:tcPr>
            <w:tcW w:w="518" w:type="dxa"/>
          </w:tcPr>
          <w:p w14:paraId="722CD9DD"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DAEE673" w14:textId="77777777" w:rsidR="00914C1A" w:rsidRPr="00FC0EFE" w:rsidRDefault="00914C1A" w:rsidP="00914C1A">
            <w:r w:rsidRPr="00FC0EFE">
              <w:t>Софтуерът трябва да има вграден модул, който да позволява назначаване на даден инцидент по сигурността на определен потребител на системата.</w:t>
            </w:r>
          </w:p>
        </w:tc>
        <w:tc>
          <w:tcPr>
            <w:tcW w:w="567" w:type="dxa"/>
          </w:tcPr>
          <w:p w14:paraId="729ECD94" w14:textId="77777777" w:rsidR="00914C1A" w:rsidRPr="00FC0EFE" w:rsidRDefault="00914C1A" w:rsidP="00914C1A"/>
        </w:tc>
        <w:tc>
          <w:tcPr>
            <w:tcW w:w="4395" w:type="dxa"/>
          </w:tcPr>
          <w:p w14:paraId="20BC80B3" w14:textId="77777777" w:rsidR="00914C1A" w:rsidRPr="00FC0EFE" w:rsidRDefault="00914C1A" w:rsidP="00914C1A"/>
        </w:tc>
      </w:tr>
      <w:tr w:rsidR="00914C1A" w:rsidRPr="00FC0EFE" w14:paraId="483A50BF" w14:textId="7AA22080" w:rsidTr="005D65C4">
        <w:trPr>
          <w:trHeight w:val="380"/>
          <w:jc w:val="center"/>
        </w:trPr>
        <w:tc>
          <w:tcPr>
            <w:tcW w:w="518" w:type="dxa"/>
          </w:tcPr>
          <w:p w14:paraId="155EE9EB"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75408BA6" w14:textId="77777777" w:rsidR="00914C1A" w:rsidRPr="00FC0EFE" w:rsidRDefault="00914C1A" w:rsidP="00914C1A">
            <w:r w:rsidRPr="00FC0EFE">
              <w:t>Всеки един потребител трябва да има възможност да види всички свои (назначени на него) инциденти по сигурността, подредени по определен приоритет за обработка.</w:t>
            </w:r>
          </w:p>
        </w:tc>
        <w:tc>
          <w:tcPr>
            <w:tcW w:w="567" w:type="dxa"/>
          </w:tcPr>
          <w:p w14:paraId="5E842BB4" w14:textId="77777777" w:rsidR="00914C1A" w:rsidRPr="00FC0EFE" w:rsidRDefault="00914C1A" w:rsidP="00914C1A"/>
        </w:tc>
        <w:tc>
          <w:tcPr>
            <w:tcW w:w="4395" w:type="dxa"/>
          </w:tcPr>
          <w:p w14:paraId="38C5C7A9" w14:textId="77777777" w:rsidR="00914C1A" w:rsidRPr="00FC0EFE" w:rsidRDefault="00914C1A" w:rsidP="00914C1A"/>
        </w:tc>
      </w:tr>
      <w:tr w:rsidR="00914C1A" w:rsidRPr="00FC0EFE" w14:paraId="7CE7C4F9" w14:textId="16896D4C" w:rsidTr="005D65C4">
        <w:trPr>
          <w:trHeight w:val="380"/>
          <w:jc w:val="center"/>
        </w:trPr>
        <w:tc>
          <w:tcPr>
            <w:tcW w:w="518" w:type="dxa"/>
          </w:tcPr>
          <w:p w14:paraId="00388988"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1400C73A" w14:textId="77777777" w:rsidR="00914C1A" w:rsidRPr="00FC0EFE" w:rsidRDefault="00914C1A" w:rsidP="00914C1A">
            <w:r w:rsidRPr="00FC0EFE">
              <w:t>Всеки един потребител трябва да има възможност да обработва назначените по инциденти по сигурността и съответно миниум да може да ги затваря (</w:t>
            </w:r>
            <w:proofErr w:type="spellStart"/>
            <w:r w:rsidRPr="00FC0EFE">
              <w:t>dismiss</w:t>
            </w:r>
            <w:proofErr w:type="spellEnd"/>
            <w:r w:rsidRPr="00FC0EFE">
              <w:t xml:space="preserve">), наблюдава, конфигурира нотификации и коментира.  </w:t>
            </w:r>
          </w:p>
        </w:tc>
        <w:tc>
          <w:tcPr>
            <w:tcW w:w="567" w:type="dxa"/>
          </w:tcPr>
          <w:p w14:paraId="43D68B67" w14:textId="77777777" w:rsidR="00914C1A" w:rsidRPr="00FC0EFE" w:rsidRDefault="00914C1A" w:rsidP="00914C1A"/>
        </w:tc>
        <w:tc>
          <w:tcPr>
            <w:tcW w:w="4395" w:type="dxa"/>
          </w:tcPr>
          <w:p w14:paraId="3132BA5A" w14:textId="77777777" w:rsidR="00914C1A" w:rsidRPr="00FC0EFE" w:rsidRDefault="00914C1A" w:rsidP="00914C1A"/>
        </w:tc>
      </w:tr>
      <w:tr w:rsidR="00914C1A" w:rsidRPr="00FC0EFE" w14:paraId="50C00BB3" w14:textId="0223DBF3" w:rsidTr="005D65C4">
        <w:trPr>
          <w:trHeight w:val="380"/>
          <w:jc w:val="center"/>
        </w:trPr>
        <w:tc>
          <w:tcPr>
            <w:tcW w:w="518" w:type="dxa"/>
          </w:tcPr>
          <w:p w14:paraId="627C88E9"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5E9D39D2" w14:textId="77777777" w:rsidR="00914C1A" w:rsidRPr="00FC0EFE" w:rsidRDefault="00914C1A" w:rsidP="00914C1A">
            <w:r w:rsidRPr="00FC0EFE">
              <w:t xml:space="preserve">Софтуерът трябва да предоставя API </w:t>
            </w:r>
            <w:proofErr w:type="spellStart"/>
            <w:r w:rsidRPr="00FC0EFE">
              <w:t>calls</w:t>
            </w:r>
            <w:proofErr w:type="spellEnd"/>
            <w:r w:rsidRPr="00FC0EFE">
              <w:t xml:space="preserve"> с възможност за оторизация, които да могат да бъдат ползвани от външни ТТ системи за управление на инцидентите.</w:t>
            </w:r>
          </w:p>
        </w:tc>
        <w:tc>
          <w:tcPr>
            <w:tcW w:w="567" w:type="dxa"/>
          </w:tcPr>
          <w:p w14:paraId="0453BD01" w14:textId="77777777" w:rsidR="00914C1A" w:rsidRPr="00FC0EFE" w:rsidRDefault="00914C1A" w:rsidP="00914C1A"/>
        </w:tc>
        <w:tc>
          <w:tcPr>
            <w:tcW w:w="4395" w:type="dxa"/>
          </w:tcPr>
          <w:p w14:paraId="34B9B72B" w14:textId="77777777" w:rsidR="00914C1A" w:rsidRPr="00FC0EFE" w:rsidRDefault="00914C1A" w:rsidP="00914C1A"/>
        </w:tc>
      </w:tr>
      <w:tr w:rsidR="00914C1A" w:rsidRPr="00FC0EFE" w14:paraId="24E143C4" w14:textId="53B4C7CF" w:rsidTr="005D65C4">
        <w:trPr>
          <w:trHeight w:val="380"/>
          <w:jc w:val="center"/>
        </w:trPr>
        <w:tc>
          <w:tcPr>
            <w:tcW w:w="518" w:type="dxa"/>
          </w:tcPr>
          <w:p w14:paraId="728DA6C5"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F43BE1D" w14:textId="77777777" w:rsidR="00914C1A" w:rsidRPr="00FC0EFE" w:rsidRDefault="00914C1A" w:rsidP="00914C1A">
            <w:r w:rsidRPr="00FC0EFE">
              <w:t>Софтуерът трябва да предоставя механизъм за прихващане на всички релевантни аспекти свързани с инцидент в сигурността в обединена логическа визуализация.</w:t>
            </w:r>
          </w:p>
        </w:tc>
        <w:tc>
          <w:tcPr>
            <w:tcW w:w="567" w:type="dxa"/>
          </w:tcPr>
          <w:p w14:paraId="14EE45E8" w14:textId="77777777" w:rsidR="00914C1A" w:rsidRPr="00FC0EFE" w:rsidRDefault="00914C1A" w:rsidP="00914C1A"/>
        </w:tc>
        <w:tc>
          <w:tcPr>
            <w:tcW w:w="4395" w:type="dxa"/>
          </w:tcPr>
          <w:p w14:paraId="59624337" w14:textId="77777777" w:rsidR="00914C1A" w:rsidRPr="00FC0EFE" w:rsidRDefault="00914C1A" w:rsidP="00914C1A"/>
        </w:tc>
      </w:tr>
      <w:tr w:rsidR="00914C1A" w:rsidRPr="00FC0EFE" w14:paraId="6F0DF45E" w14:textId="29B967DA" w:rsidTr="005D65C4">
        <w:trPr>
          <w:trHeight w:val="380"/>
          <w:jc w:val="center"/>
        </w:trPr>
        <w:tc>
          <w:tcPr>
            <w:tcW w:w="518" w:type="dxa"/>
          </w:tcPr>
          <w:p w14:paraId="70F178E3"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7AB78FA0" w14:textId="77777777" w:rsidR="00914C1A" w:rsidRPr="00FC0EFE" w:rsidRDefault="00914C1A" w:rsidP="00914C1A">
            <w:r w:rsidRPr="00FC0EFE">
              <w:t>Софтуерът трябва да предоставя механизъм за добавяне на коментари в събраната и обособена логически информация за текущ инцидент в сигурността.</w:t>
            </w:r>
          </w:p>
        </w:tc>
        <w:tc>
          <w:tcPr>
            <w:tcW w:w="567" w:type="dxa"/>
          </w:tcPr>
          <w:p w14:paraId="5B1720A3" w14:textId="77777777" w:rsidR="00914C1A" w:rsidRPr="00FC0EFE" w:rsidRDefault="00914C1A" w:rsidP="00914C1A"/>
        </w:tc>
        <w:tc>
          <w:tcPr>
            <w:tcW w:w="4395" w:type="dxa"/>
          </w:tcPr>
          <w:p w14:paraId="48D1EBFD" w14:textId="77777777" w:rsidR="00914C1A" w:rsidRPr="00FC0EFE" w:rsidRDefault="00914C1A" w:rsidP="00914C1A"/>
        </w:tc>
      </w:tr>
      <w:tr w:rsidR="00914C1A" w:rsidRPr="00FC0EFE" w14:paraId="13673B11" w14:textId="385721ED" w:rsidTr="005D65C4">
        <w:trPr>
          <w:trHeight w:val="380"/>
          <w:jc w:val="center"/>
        </w:trPr>
        <w:tc>
          <w:tcPr>
            <w:tcW w:w="518" w:type="dxa"/>
          </w:tcPr>
          <w:p w14:paraId="0564B51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384A980" w14:textId="77777777" w:rsidR="00914C1A" w:rsidRPr="00FC0EFE" w:rsidRDefault="00914C1A" w:rsidP="00914C1A">
            <w:r w:rsidRPr="00FC0EFE">
              <w:t xml:space="preserve">Софтуерът трябва да предоставя механизъм за откриване на инциденти в сигурността на база широк спектър от атрибути свързани с него като: IP адрес, потребителско име, MAC адрес, източник </w:t>
            </w:r>
            <w:r w:rsidRPr="00FC0EFE">
              <w:lastRenderedPageBreak/>
              <w:t>на журнален запис, правило за корелация и др.</w:t>
            </w:r>
          </w:p>
        </w:tc>
        <w:tc>
          <w:tcPr>
            <w:tcW w:w="567" w:type="dxa"/>
          </w:tcPr>
          <w:p w14:paraId="7A61596F" w14:textId="77777777" w:rsidR="00914C1A" w:rsidRPr="00FC0EFE" w:rsidRDefault="00914C1A" w:rsidP="00914C1A"/>
        </w:tc>
        <w:tc>
          <w:tcPr>
            <w:tcW w:w="4395" w:type="dxa"/>
          </w:tcPr>
          <w:p w14:paraId="01BD52D9" w14:textId="77777777" w:rsidR="00914C1A" w:rsidRPr="00FC0EFE" w:rsidRDefault="00914C1A" w:rsidP="00914C1A"/>
        </w:tc>
      </w:tr>
      <w:tr w:rsidR="00914C1A" w:rsidRPr="00FC0EFE" w14:paraId="124D1E65" w14:textId="572008D3" w:rsidTr="005D65C4">
        <w:trPr>
          <w:trHeight w:val="380"/>
          <w:jc w:val="center"/>
        </w:trPr>
        <w:tc>
          <w:tcPr>
            <w:tcW w:w="518" w:type="dxa"/>
          </w:tcPr>
          <w:p w14:paraId="7A51AB0D"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A1C148D" w14:textId="77777777" w:rsidR="00914C1A" w:rsidRPr="00FC0EFE" w:rsidRDefault="00914C1A" w:rsidP="00914C1A">
            <w:r w:rsidRPr="00FC0EFE">
              <w:t>Софтуерът трябва да позволява събиране на журнални записи от Microsoft базирани сървърни крайни устройства.</w:t>
            </w:r>
          </w:p>
        </w:tc>
        <w:tc>
          <w:tcPr>
            <w:tcW w:w="567" w:type="dxa"/>
          </w:tcPr>
          <w:p w14:paraId="33FE4B48" w14:textId="77777777" w:rsidR="00914C1A" w:rsidRPr="00FC0EFE" w:rsidRDefault="00914C1A" w:rsidP="00914C1A"/>
        </w:tc>
        <w:tc>
          <w:tcPr>
            <w:tcW w:w="4395" w:type="dxa"/>
          </w:tcPr>
          <w:p w14:paraId="02FF7720" w14:textId="77777777" w:rsidR="00914C1A" w:rsidRPr="00FC0EFE" w:rsidRDefault="00914C1A" w:rsidP="00914C1A"/>
        </w:tc>
      </w:tr>
      <w:tr w:rsidR="00914C1A" w:rsidRPr="00FC0EFE" w14:paraId="272B5E82" w14:textId="1D89C365" w:rsidTr="005D65C4">
        <w:trPr>
          <w:trHeight w:val="380"/>
          <w:jc w:val="center"/>
        </w:trPr>
        <w:tc>
          <w:tcPr>
            <w:tcW w:w="518" w:type="dxa"/>
          </w:tcPr>
          <w:p w14:paraId="3393D2DF"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90D881B" w14:textId="77777777" w:rsidR="00914C1A" w:rsidRPr="00FC0EFE" w:rsidRDefault="00914C1A" w:rsidP="00914C1A">
            <w:r w:rsidRPr="00FC0EFE">
              <w:t xml:space="preserve">Софтуерът трябва да позволява събиране на журнални записи от </w:t>
            </w:r>
            <w:proofErr w:type="spellStart"/>
            <w:r w:rsidRPr="00FC0EFE">
              <w:t>Linux</w:t>
            </w:r>
            <w:proofErr w:type="spellEnd"/>
            <w:r w:rsidRPr="00FC0EFE">
              <w:t>/</w:t>
            </w:r>
            <w:proofErr w:type="spellStart"/>
            <w:r w:rsidRPr="00FC0EFE">
              <w:t>Unix</w:t>
            </w:r>
            <w:proofErr w:type="spellEnd"/>
            <w:r w:rsidRPr="00FC0EFE">
              <w:t xml:space="preserve"> базирани сървърни крайни устройства.</w:t>
            </w:r>
          </w:p>
        </w:tc>
        <w:tc>
          <w:tcPr>
            <w:tcW w:w="567" w:type="dxa"/>
          </w:tcPr>
          <w:p w14:paraId="774E6179" w14:textId="77777777" w:rsidR="00914C1A" w:rsidRPr="00FC0EFE" w:rsidRDefault="00914C1A" w:rsidP="00914C1A"/>
        </w:tc>
        <w:tc>
          <w:tcPr>
            <w:tcW w:w="4395" w:type="dxa"/>
          </w:tcPr>
          <w:p w14:paraId="4919B915" w14:textId="77777777" w:rsidR="00914C1A" w:rsidRPr="00FC0EFE" w:rsidRDefault="00914C1A" w:rsidP="00914C1A"/>
        </w:tc>
      </w:tr>
      <w:tr w:rsidR="00914C1A" w:rsidRPr="00FC0EFE" w14:paraId="02C41FAA" w14:textId="7ADE3EBB" w:rsidTr="005D65C4">
        <w:trPr>
          <w:trHeight w:val="380"/>
          <w:jc w:val="center"/>
        </w:trPr>
        <w:tc>
          <w:tcPr>
            <w:tcW w:w="518" w:type="dxa"/>
          </w:tcPr>
          <w:p w14:paraId="45D56DE1"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7E5239C" w14:textId="77777777" w:rsidR="00914C1A" w:rsidRPr="00FC0EFE" w:rsidRDefault="00914C1A" w:rsidP="00914C1A">
            <w:pPr>
              <w:outlineLvl w:val="1"/>
            </w:pPr>
            <w:r w:rsidRPr="00FC0EFE">
              <w:t>Софтуерът трябва да позволява събиране на журнални записи от бази от данни като:</w:t>
            </w:r>
          </w:p>
          <w:p w14:paraId="1C93ED78" w14:textId="77777777" w:rsidR="00914C1A" w:rsidRPr="00FC0EFE" w:rsidRDefault="00914C1A" w:rsidP="00914C1A">
            <w:pPr>
              <w:pStyle w:val="ListParagraph"/>
              <w:widowControl w:val="0"/>
              <w:numPr>
                <w:ilvl w:val="0"/>
                <w:numId w:val="17"/>
              </w:numPr>
              <w:suppressAutoHyphens/>
              <w:outlineLvl w:val="1"/>
            </w:pPr>
            <w:r w:rsidRPr="00FC0EFE">
              <w:t xml:space="preserve">MSSQL Server; </w:t>
            </w:r>
          </w:p>
          <w:p w14:paraId="7209C73E" w14:textId="77777777" w:rsidR="00914C1A" w:rsidRPr="00FC0EFE" w:rsidRDefault="00914C1A" w:rsidP="00914C1A">
            <w:pPr>
              <w:pStyle w:val="ListParagraph"/>
              <w:widowControl w:val="0"/>
              <w:numPr>
                <w:ilvl w:val="0"/>
                <w:numId w:val="17"/>
              </w:numPr>
              <w:suppressAutoHyphens/>
              <w:outlineLvl w:val="1"/>
            </w:pPr>
            <w:proofErr w:type="spellStart"/>
            <w:r w:rsidRPr="00FC0EFE">
              <w:t>Oracle</w:t>
            </w:r>
            <w:proofErr w:type="spellEnd"/>
            <w:r w:rsidRPr="00FC0EFE">
              <w:t>;</w:t>
            </w:r>
          </w:p>
          <w:p w14:paraId="7C2D8DA1" w14:textId="77777777" w:rsidR="00914C1A" w:rsidRPr="00FC0EFE" w:rsidRDefault="00914C1A" w:rsidP="00914C1A">
            <w:pPr>
              <w:pStyle w:val="ListParagraph"/>
              <w:widowControl w:val="0"/>
              <w:numPr>
                <w:ilvl w:val="0"/>
                <w:numId w:val="17"/>
              </w:numPr>
              <w:suppressAutoHyphens/>
              <w:outlineLvl w:val="1"/>
            </w:pPr>
            <w:r w:rsidRPr="00FC0EFE">
              <w:t xml:space="preserve">IBM DB2; </w:t>
            </w:r>
          </w:p>
          <w:p w14:paraId="7A9F6048" w14:textId="77777777" w:rsidR="00914C1A" w:rsidRPr="00FC0EFE" w:rsidRDefault="00914C1A" w:rsidP="00914C1A">
            <w:pPr>
              <w:pStyle w:val="ListParagraph"/>
              <w:widowControl w:val="0"/>
              <w:numPr>
                <w:ilvl w:val="0"/>
                <w:numId w:val="17"/>
              </w:numPr>
              <w:suppressAutoHyphens/>
              <w:outlineLvl w:val="1"/>
            </w:pPr>
            <w:proofErr w:type="spellStart"/>
            <w:r w:rsidRPr="00FC0EFE">
              <w:t>Sybase</w:t>
            </w:r>
            <w:proofErr w:type="spellEnd"/>
            <w:r w:rsidRPr="00FC0EFE">
              <w:t>;</w:t>
            </w:r>
          </w:p>
          <w:p w14:paraId="4F3DA1AB" w14:textId="77777777" w:rsidR="00914C1A" w:rsidRPr="00FC0EFE" w:rsidRDefault="00914C1A" w:rsidP="00914C1A">
            <w:pPr>
              <w:pStyle w:val="ListParagraph"/>
              <w:widowControl w:val="0"/>
              <w:numPr>
                <w:ilvl w:val="0"/>
                <w:numId w:val="17"/>
              </w:numPr>
              <w:suppressAutoHyphens/>
              <w:outlineLvl w:val="1"/>
            </w:pPr>
            <w:proofErr w:type="spellStart"/>
            <w:r w:rsidRPr="00FC0EFE">
              <w:t>MySQL</w:t>
            </w:r>
            <w:proofErr w:type="spellEnd"/>
            <w:r w:rsidRPr="00FC0EFE">
              <w:t xml:space="preserve">; </w:t>
            </w:r>
          </w:p>
          <w:p w14:paraId="0A6FEC2D" w14:textId="77777777" w:rsidR="00914C1A" w:rsidRPr="00FC0EFE" w:rsidRDefault="00914C1A" w:rsidP="00914C1A">
            <w:pPr>
              <w:pStyle w:val="ListParagraph"/>
              <w:widowControl w:val="0"/>
              <w:numPr>
                <w:ilvl w:val="0"/>
                <w:numId w:val="17"/>
              </w:numPr>
              <w:suppressAutoHyphens/>
              <w:outlineLvl w:val="1"/>
            </w:pPr>
            <w:r w:rsidRPr="00FC0EFE">
              <w:t xml:space="preserve">IBM </w:t>
            </w:r>
            <w:proofErr w:type="spellStart"/>
            <w:r w:rsidRPr="00FC0EFE">
              <w:t>Informix</w:t>
            </w:r>
            <w:proofErr w:type="spellEnd"/>
          </w:p>
        </w:tc>
        <w:tc>
          <w:tcPr>
            <w:tcW w:w="567" w:type="dxa"/>
          </w:tcPr>
          <w:p w14:paraId="7CE061B6" w14:textId="77777777" w:rsidR="00914C1A" w:rsidRPr="00FC0EFE" w:rsidRDefault="00914C1A" w:rsidP="00914C1A">
            <w:pPr>
              <w:outlineLvl w:val="1"/>
            </w:pPr>
          </w:p>
        </w:tc>
        <w:tc>
          <w:tcPr>
            <w:tcW w:w="4395" w:type="dxa"/>
          </w:tcPr>
          <w:p w14:paraId="3B197F8C" w14:textId="77777777" w:rsidR="00914C1A" w:rsidRPr="00FC0EFE" w:rsidRDefault="00914C1A" w:rsidP="00914C1A">
            <w:pPr>
              <w:outlineLvl w:val="1"/>
            </w:pPr>
          </w:p>
        </w:tc>
      </w:tr>
      <w:tr w:rsidR="00914C1A" w:rsidRPr="00FC0EFE" w14:paraId="6160D966" w14:textId="5C3F0230" w:rsidTr="005D65C4">
        <w:trPr>
          <w:trHeight w:val="380"/>
          <w:jc w:val="center"/>
        </w:trPr>
        <w:tc>
          <w:tcPr>
            <w:tcW w:w="518" w:type="dxa"/>
          </w:tcPr>
          <w:p w14:paraId="38FF81C4"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D222136" w14:textId="77777777" w:rsidR="00914C1A" w:rsidRPr="00FC0EFE" w:rsidRDefault="00914C1A" w:rsidP="00914C1A">
            <w:r w:rsidRPr="00FC0EFE">
              <w:t>Софтуерът трябва да позволява събиране на журнални записи от системи за активно наблюдение на бази от данни.</w:t>
            </w:r>
          </w:p>
        </w:tc>
        <w:tc>
          <w:tcPr>
            <w:tcW w:w="567" w:type="dxa"/>
          </w:tcPr>
          <w:p w14:paraId="048062C8" w14:textId="77777777" w:rsidR="00914C1A" w:rsidRPr="00FC0EFE" w:rsidRDefault="00914C1A" w:rsidP="00914C1A"/>
        </w:tc>
        <w:tc>
          <w:tcPr>
            <w:tcW w:w="4395" w:type="dxa"/>
          </w:tcPr>
          <w:p w14:paraId="7843CD97" w14:textId="77777777" w:rsidR="00914C1A" w:rsidRPr="00FC0EFE" w:rsidRDefault="00914C1A" w:rsidP="00914C1A"/>
        </w:tc>
      </w:tr>
      <w:tr w:rsidR="00914C1A" w:rsidRPr="00FC0EFE" w14:paraId="5F0842E8" w14:textId="5C33181C" w:rsidTr="005D65C4">
        <w:trPr>
          <w:trHeight w:val="380"/>
          <w:jc w:val="center"/>
        </w:trPr>
        <w:tc>
          <w:tcPr>
            <w:tcW w:w="518" w:type="dxa"/>
          </w:tcPr>
          <w:p w14:paraId="5B811484"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1FCEC77" w14:textId="77777777" w:rsidR="00914C1A" w:rsidRPr="00FC0EFE" w:rsidRDefault="00914C1A" w:rsidP="00914C1A">
            <w:r w:rsidRPr="00FC0EFE">
              <w:t>Софтуерът трябва да позволява събиране на журнални записи от системи за управление на идентичности и достъп (</w:t>
            </w:r>
            <w:proofErr w:type="spellStart"/>
            <w:r w:rsidRPr="00FC0EFE">
              <w:t>Identity</w:t>
            </w:r>
            <w:proofErr w:type="spellEnd"/>
            <w:r w:rsidRPr="00FC0EFE">
              <w:t xml:space="preserve"> </w:t>
            </w:r>
            <w:proofErr w:type="spellStart"/>
            <w:r w:rsidRPr="00FC0EFE">
              <w:t>and</w:t>
            </w:r>
            <w:proofErr w:type="spellEnd"/>
            <w:r w:rsidRPr="00FC0EFE">
              <w:t xml:space="preserve"> </w:t>
            </w:r>
            <w:proofErr w:type="spellStart"/>
            <w:r w:rsidRPr="00FC0EFE">
              <w:t>access</w:t>
            </w:r>
            <w:proofErr w:type="spellEnd"/>
            <w:r w:rsidRPr="00FC0EFE">
              <w:t xml:space="preserve"> </w:t>
            </w:r>
            <w:proofErr w:type="spellStart"/>
            <w:r w:rsidRPr="00FC0EFE">
              <w:t>Management</w:t>
            </w:r>
            <w:proofErr w:type="spellEnd"/>
            <w:r w:rsidRPr="00FC0EFE">
              <w:t>).</w:t>
            </w:r>
          </w:p>
        </w:tc>
        <w:tc>
          <w:tcPr>
            <w:tcW w:w="567" w:type="dxa"/>
          </w:tcPr>
          <w:p w14:paraId="3CFC86A3" w14:textId="77777777" w:rsidR="00914C1A" w:rsidRPr="00FC0EFE" w:rsidRDefault="00914C1A" w:rsidP="00914C1A"/>
        </w:tc>
        <w:tc>
          <w:tcPr>
            <w:tcW w:w="4395" w:type="dxa"/>
          </w:tcPr>
          <w:p w14:paraId="2F30C68F" w14:textId="77777777" w:rsidR="00914C1A" w:rsidRPr="00FC0EFE" w:rsidRDefault="00914C1A" w:rsidP="00914C1A"/>
        </w:tc>
      </w:tr>
      <w:tr w:rsidR="00914C1A" w:rsidRPr="00FC0EFE" w14:paraId="787DEE90" w14:textId="7D3E345C" w:rsidTr="005D65C4">
        <w:trPr>
          <w:trHeight w:val="380"/>
          <w:jc w:val="center"/>
        </w:trPr>
        <w:tc>
          <w:tcPr>
            <w:tcW w:w="518" w:type="dxa"/>
          </w:tcPr>
          <w:p w14:paraId="5AFBA888"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37D499E" w14:textId="77777777" w:rsidR="00914C1A" w:rsidRPr="00FC0EFE" w:rsidRDefault="00914C1A" w:rsidP="00914C1A">
            <w:r w:rsidRPr="00FC0EFE">
              <w:t xml:space="preserve">Софтуерът трябва да позволява събиране на журнални записи от </w:t>
            </w:r>
            <w:proofErr w:type="spellStart"/>
            <w:r w:rsidRPr="00FC0EFE">
              <w:t>директориини</w:t>
            </w:r>
            <w:proofErr w:type="spellEnd"/>
            <w:r w:rsidRPr="00FC0EFE">
              <w:t xml:space="preserve"> продукти (AD, LDAP и др.).</w:t>
            </w:r>
          </w:p>
        </w:tc>
        <w:tc>
          <w:tcPr>
            <w:tcW w:w="567" w:type="dxa"/>
          </w:tcPr>
          <w:p w14:paraId="4C11C35A" w14:textId="77777777" w:rsidR="00914C1A" w:rsidRPr="00FC0EFE" w:rsidRDefault="00914C1A" w:rsidP="00914C1A"/>
        </w:tc>
        <w:tc>
          <w:tcPr>
            <w:tcW w:w="4395" w:type="dxa"/>
          </w:tcPr>
          <w:p w14:paraId="566BBA83" w14:textId="77777777" w:rsidR="00914C1A" w:rsidRPr="00FC0EFE" w:rsidRDefault="00914C1A" w:rsidP="00914C1A"/>
        </w:tc>
      </w:tr>
      <w:tr w:rsidR="00914C1A" w:rsidRPr="00FC0EFE" w14:paraId="139FBD9B" w14:textId="7DDF0EA0" w:rsidTr="005D65C4">
        <w:trPr>
          <w:trHeight w:val="380"/>
          <w:jc w:val="center"/>
        </w:trPr>
        <w:tc>
          <w:tcPr>
            <w:tcW w:w="518" w:type="dxa"/>
          </w:tcPr>
          <w:p w14:paraId="1236050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D6C6537" w14:textId="77777777" w:rsidR="00914C1A" w:rsidRPr="00FC0EFE" w:rsidRDefault="00914C1A" w:rsidP="00914C1A">
            <w:pPr>
              <w:outlineLvl w:val="1"/>
            </w:pPr>
            <w:r w:rsidRPr="00FC0EFE">
              <w:t>Софтуерът трябва да позволява събиране на журнални записи от минимум следните устройства/приложения:</w:t>
            </w:r>
          </w:p>
          <w:p w14:paraId="0273D03E" w14:textId="77777777" w:rsidR="00914C1A" w:rsidRPr="00FC0EFE" w:rsidRDefault="00914C1A" w:rsidP="00914C1A">
            <w:pPr>
              <w:pStyle w:val="ListParagraph"/>
              <w:widowControl w:val="0"/>
              <w:numPr>
                <w:ilvl w:val="0"/>
                <w:numId w:val="18"/>
              </w:numPr>
              <w:suppressAutoHyphens/>
              <w:outlineLvl w:val="1"/>
            </w:pPr>
            <w:r w:rsidRPr="00FC0EFE">
              <w:t xml:space="preserve">Cisco </w:t>
            </w:r>
            <w:proofErr w:type="spellStart"/>
            <w:r w:rsidRPr="00FC0EFE">
              <w:t>Switches</w:t>
            </w:r>
            <w:proofErr w:type="spellEnd"/>
            <w:r w:rsidRPr="00FC0EFE">
              <w:t>;</w:t>
            </w:r>
          </w:p>
          <w:p w14:paraId="30088529" w14:textId="77777777" w:rsidR="00914C1A" w:rsidRPr="00FC0EFE" w:rsidRDefault="00914C1A" w:rsidP="00914C1A">
            <w:pPr>
              <w:pStyle w:val="ListParagraph"/>
              <w:widowControl w:val="0"/>
              <w:numPr>
                <w:ilvl w:val="0"/>
                <w:numId w:val="18"/>
              </w:numPr>
              <w:suppressAutoHyphens/>
              <w:outlineLvl w:val="1"/>
            </w:pPr>
            <w:r w:rsidRPr="00FC0EFE">
              <w:t xml:space="preserve">Cisco </w:t>
            </w:r>
            <w:proofErr w:type="spellStart"/>
            <w:r w:rsidRPr="00FC0EFE">
              <w:t>Routers</w:t>
            </w:r>
            <w:proofErr w:type="spellEnd"/>
            <w:r w:rsidRPr="00FC0EFE">
              <w:t>;</w:t>
            </w:r>
          </w:p>
          <w:p w14:paraId="51E936EF" w14:textId="77777777" w:rsidR="00914C1A" w:rsidRPr="00FC0EFE" w:rsidRDefault="00914C1A" w:rsidP="00914C1A">
            <w:pPr>
              <w:pStyle w:val="ListParagraph"/>
              <w:widowControl w:val="0"/>
              <w:numPr>
                <w:ilvl w:val="0"/>
                <w:numId w:val="18"/>
              </w:numPr>
              <w:suppressAutoHyphens/>
              <w:outlineLvl w:val="1"/>
            </w:pPr>
            <w:r w:rsidRPr="00FC0EFE">
              <w:t xml:space="preserve">Cisco ASA; </w:t>
            </w:r>
          </w:p>
          <w:p w14:paraId="7AED52C6" w14:textId="77777777" w:rsidR="00914C1A" w:rsidRPr="00FC0EFE" w:rsidRDefault="00914C1A" w:rsidP="00914C1A">
            <w:pPr>
              <w:pStyle w:val="ListParagraph"/>
              <w:widowControl w:val="0"/>
              <w:numPr>
                <w:ilvl w:val="0"/>
                <w:numId w:val="18"/>
              </w:numPr>
              <w:suppressAutoHyphens/>
              <w:outlineLvl w:val="1"/>
            </w:pPr>
            <w:r w:rsidRPr="00FC0EFE">
              <w:t xml:space="preserve">Cisco </w:t>
            </w:r>
            <w:proofErr w:type="spellStart"/>
            <w:r w:rsidRPr="00FC0EFE">
              <w:t>Nexus</w:t>
            </w:r>
            <w:proofErr w:type="spellEnd"/>
            <w:r w:rsidRPr="00FC0EFE">
              <w:t>;</w:t>
            </w:r>
          </w:p>
          <w:p w14:paraId="7D8D81F8" w14:textId="77777777" w:rsidR="00914C1A" w:rsidRPr="00FC0EFE" w:rsidRDefault="00914C1A" w:rsidP="00914C1A">
            <w:pPr>
              <w:pStyle w:val="ListParagraph"/>
              <w:widowControl w:val="0"/>
              <w:numPr>
                <w:ilvl w:val="0"/>
                <w:numId w:val="18"/>
              </w:numPr>
              <w:suppressAutoHyphens/>
              <w:outlineLvl w:val="1"/>
            </w:pPr>
            <w:r w:rsidRPr="00FC0EFE">
              <w:t xml:space="preserve">Cisco ACS; </w:t>
            </w:r>
          </w:p>
          <w:p w14:paraId="38BFF3AA" w14:textId="77777777" w:rsidR="00914C1A" w:rsidRPr="00FC0EFE" w:rsidRDefault="00914C1A" w:rsidP="00914C1A">
            <w:pPr>
              <w:pStyle w:val="ListParagraph"/>
              <w:widowControl w:val="0"/>
              <w:numPr>
                <w:ilvl w:val="0"/>
                <w:numId w:val="18"/>
              </w:numPr>
              <w:suppressAutoHyphens/>
              <w:outlineLvl w:val="1"/>
            </w:pPr>
            <w:r w:rsidRPr="00FC0EFE">
              <w:t xml:space="preserve">Cisco </w:t>
            </w:r>
            <w:proofErr w:type="spellStart"/>
            <w:r w:rsidRPr="00FC0EFE">
              <w:t>Wireless</w:t>
            </w:r>
            <w:proofErr w:type="spellEnd"/>
            <w:r w:rsidRPr="00FC0EFE">
              <w:t xml:space="preserve"> LAN </w:t>
            </w:r>
            <w:proofErr w:type="spellStart"/>
            <w:r w:rsidRPr="00FC0EFE">
              <w:t>Controllers</w:t>
            </w:r>
            <w:proofErr w:type="spellEnd"/>
            <w:r w:rsidRPr="00FC0EFE">
              <w:t xml:space="preserve">; </w:t>
            </w:r>
          </w:p>
          <w:p w14:paraId="36F3A23E" w14:textId="77777777" w:rsidR="00914C1A" w:rsidRPr="00FC0EFE" w:rsidRDefault="00914C1A" w:rsidP="00914C1A">
            <w:pPr>
              <w:pStyle w:val="ListParagraph"/>
              <w:widowControl w:val="0"/>
              <w:numPr>
                <w:ilvl w:val="0"/>
                <w:numId w:val="18"/>
              </w:numPr>
              <w:suppressAutoHyphens/>
              <w:outlineLvl w:val="1"/>
            </w:pPr>
            <w:proofErr w:type="spellStart"/>
            <w:r w:rsidRPr="00FC0EFE">
              <w:t>Apache</w:t>
            </w:r>
            <w:proofErr w:type="spellEnd"/>
            <w:r w:rsidRPr="00FC0EFE">
              <w:t xml:space="preserve"> HTTP Server; </w:t>
            </w:r>
          </w:p>
          <w:p w14:paraId="3BA3E410" w14:textId="77777777" w:rsidR="00914C1A" w:rsidRPr="00FC0EFE" w:rsidRDefault="00914C1A" w:rsidP="00914C1A">
            <w:pPr>
              <w:pStyle w:val="ListParagraph"/>
              <w:widowControl w:val="0"/>
              <w:numPr>
                <w:ilvl w:val="0"/>
                <w:numId w:val="18"/>
              </w:numPr>
              <w:suppressAutoHyphens/>
              <w:outlineLvl w:val="1"/>
            </w:pPr>
            <w:proofErr w:type="spellStart"/>
            <w:r w:rsidRPr="00FC0EFE">
              <w:t>Check</w:t>
            </w:r>
            <w:proofErr w:type="spellEnd"/>
            <w:r w:rsidRPr="00FC0EFE">
              <w:t xml:space="preserve"> </w:t>
            </w:r>
            <w:proofErr w:type="spellStart"/>
            <w:r w:rsidRPr="00FC0EFE">
              <w:t>Point</w:t>
            </w:r>
            <w:proofErr w:type="spellEnd"/>
            <w:r w:rsidRPr="00FC0EFE">
              <w:t xml:space="preserve"> </w:t>
            </w:r>
            <w:proofErr w:type="spellStart"/>
            <w:r w:rsidRPr="00FC0EFE">
              <w:t>Firewalls</w:t>
            </w:r>
            <w:proofErr w:type="spellEnd"/>
            <w:r w:rsidRPr="00FC0EFE">
              <w:t xml:space="preserve">; </w:t>
            </w:r>
          </w:p>
          <w:p w14:paraId="197114DA" w14:textId="77777777" w:rsidR="00914C1A" w:rsidRPr="00FC0EFE" w:rsidRDefault="00914C1A" w:rsidP="00914C1A">
            <w:pPr>
              <w:pStyle w:val="ListParagraph"/>
              <w:widowControl w:val="0"/>
              <w:numPr>
                <w:ilvl w:val="0"/>
                <w:numId w:val="18"/>
              </w:numPr>
              <w:suppressAutoHyphens/>
              <w:outlineLvl w:val="1"/>
            </w:pPr>
            <w:proofErr w:type="spellStart"/>
            <w:r w:rsidRPr="00FC0EFE">
              <w:t>Citrix</w:t>
            </w:r>
            <w:proofErr w:type="spellEnd"/>
            <w:r w:rsidRPr="00FC0EFE">
              <w:t xml:space="preserve"> </w:t>
            </w:r>
            <w:proofErr w:type="spellStart"/>
            <w:r w:rsidRPr="00FC0EFE">
              <w:t>NetScaler</w:t>
            </w:r>
            <w:proofErr w:type="spellEnd"/>
            <w:r w:rsidRPr="00FC0EFE">
              <w:t>;</w:t>
            </w:r>
          </w:p>
          <w:p w14:paraId="2239BD46" w14:textId="77777777" w:rsidR="00914C1A" w:rsidRPr="00FC0EFE" w:rsidRDefault="00914C1A" w:rsidP="00914C1A">
            <w:pPr>
              <w:pStyle w:val="ListParagraph"/>
              <w:widowControl w:val="0"/>
              <w:numPr>
                <w:ilvl w:val="0"/>
                <w:numId w:val="18"/>
              </w:numPr>
              <w:suppressAutoHyphens/>
              <w:outlineLvl w:val="1"/>
            </w:pPr>
            <w:proofErr w:type="spellStart"/>
            <w:r w:rsidRPr="00FC0EFE">
              <w:t>Enterasys</w:t>
            </w:r>
            <w:proofErr w:type="spellEnd"/>
            <w:r w:rsidRPr="00FC0EFE">
              <w:t xml:space="preserve"> </w:t>
            </w:r>
            <w:proofErr w:type="spellStart"/>
            <w:r w:rsidRPr="00FC0EFE">
              <w:t>Matrix</w:t>
            </w:r>
            <w:proofErr w:type="spellEnd"/>
            <w:r w:rsidRPr="00FC0EFE">
              <w:t xml:space="preserve"> </w:t>
            </w:r>
            <w:proofErr w:type="spellStart"/>
            <w:r w:rsidRPr="00FC0EFE">
              <w:t>Router</w:t>
            </w:r>
            <w:proofErr w:type="spellEnd"/>
            <w:r w:rsidRPr="00FC0EFE">
              <w:t xml:space="preserve">; </w:t>
            </w:r>
          </w:p>
          <w:p w14:paraId="1C1EE440" w14:textId="77777777" w:rsidR="00914C1A" w:rsidRPr="00FC0EFE" w:rsidRDefault="00914C1A" w:rsidP="00914C1A">
            <w:pPr>
              <w:pStyle w:val="ListParagraph"/>
              <w:widowControl w:val="0"/>
              <w:numPr>
                <w:ilvl w:val="0"/>
                <w:numId w:val="18"/>
              </w:numPr>
              <w:suppressAutoHyphens/>
              <w:outlineLvl w:val="1"/>
            </w:pPr>
            <w:proofErr w:type="spellStart"/>
            <w:r w:rsidRPr="00FC0EFE">
              <w:t>Extreme</w:t>
            </w:r>
            <w:proofErr w:type="spellEnd"/>
            <w:r w:rsidRPr="00FC0EFE">
              <w:t xml:space="preserve"> </w:t>
            </w:r>
            <w:proofErr w:type="spellStart"/>
            <w:r w:rsidRPr="00FC0EFE">
              <w:t>ExtremeWare</w:t>
            </w:r>
            <w:proofErr w:type="spellEnd"/>
            <w:r w:rsidRPr="00FC0EFE">
              <w:t>;</w:t>
            </w:r>
          </w:p>
          <w:p w14:paraId="6827191B" w14:textId="77777777" w:rsidR="00914C1A" w:rsidRPr="00FC0EFE" w:rsidRDefault="00914C1A" w:rsidP="00914C1A">
            <w:pPr>
              <w:pStyle w:val="ListParagraph"/>
              <w:widowControl w:val="0"/>
              <w:numPr>
                <w:ilvl w:val="0"/>
                <w:numId w:val="18"/>
              </w:numPr>
              <w:suppressAutoHyphens/>
              <w:outlineLvl w:val="1"/>
            </w:pPr>
            <w:r w:rsidRPr="00FC0EFE">
              <w:t>F5 ASM;</w:t>
            </w:r>
          </w:p>
          <w:p w14:paraId="3EFB00F1" w14:textId="77777777" w:rsidR="00914C1A" w:rsidRPr="00FC0EFE" w:rsidRDefault="00914C1A" w:rsidP="00914C1A">
            <w:pPr>
              <w:pStyle w:val="ListParagraph"/>
              <w:widowControl w:val="0"/>
              <w:numPr>
                <w:ilvl w:val="0"/>
                <w:numId w:val="18"/>
              </w:numPr>
              <w:suppressAutoHyphens/>
              <w:outlineLvl w:val="1"/>
            </w:pPr>
            <w:r w:rsidRPr="00FC0EFE">
              <w:t xml:space="preserve">F5 BIG IP; </w:t>
            </w:r>
          </w:p>
          <w:p w14:paraId="3E5FF91D" w14:textId="77777777" w:rsidR="00914C1A" w:rsidRPr="00FC0EFE" w:rsidRDefault="00914C1A" w:rsidP="00914C1A">
            <w:pPr>
              <w:pStyle w:val="ListParagraph"/>
              <w:widowControl w:val="0"/>
              <w:numPr>
                <w:ilvl w:val="0"/>
                <w:numId w:val="18"/>
              </w:numPr>
              <w:suppressAutoHyphens/>
              <w:outlineLvl w:val="1"/>
            </w:pPr>
            <w:r w:rsidRPr="00FC0EFE">
              <w:t xml:space="preserve">HP </w:t>
            </w:r>
            <w:proofErr w:type="spellStart"/>
            <w:r w:rsidRPr="00FC0EFE">
              <w:t>ProCurve</w:t>
            </w:r>
            <w:proofErr w:type="spellEnd"/>
            <w:r w:rsidRPr="00FC0EFE">
              <w:t>;</w:t>
            </w:r>
          </w:p>
          <w:p w14:paraId="02E4A608" w14:textId="77777777" w:rsidR="00914C1A" w:rsidRPr="00FC0EFE" w:rsidRDefault="00914C1A" w:rsidP="00914C1A">
            <w:pPr>
              <w:pStyle w:val="ListParagraph"/>
              <w:widowControl w:val="0"/>
              <w:numPr>
                <w:ilvl w:val="0"/>
                <w:numId w:val="18"/>
              </w:numPr>
              <w:suppressAutoHyphens/>
              <w:outlineLvl w:val="1"/>
            </w:pPr>
            <w:r w:rsidRPr="00FC0EFE">
              <w:t xml:space="preserve">HP-UX; </w:t>
            </w:r>
          </w:p>
          <w:p w14:paraId="18C221E1" w14:textId="77777777" w:rsidR="00914C1A" w:rsidRPr="00FC0EFE" w:rsidRDefault="00914C1A" w:rsidP="00914C1A">
            <w:pPr>
              <w:pStyle w:val="ListParagraph"/>
              <w:widowControl w:val="0"/>
              <w:numPr>
                <w:ilvl w:val="0"/>
                <w:numId w:val="18"/>
              </w:numPr>
              <w:suppressAutoHyphens/>
              <w:outlineLvl w:val="1"/>
            </w:pPr>
            <w:proofErr w:type="spellStart"/>
            <w:r w:rsidRPr="00FC0EFE">
              <w:lastRenderedPageBreak/>
              <w:t>Juniper</w:t>
            </w:r>
            <w:proofErr w:type="spellEnd"/>
            <w:r w:rsidRPr="00FC0EFE">
              <w:t xml:space="preserve"> </w:t>
            </w:r>
            <w:proofErr w:type="spellStart"/>
            <w:r w:rsidRPr="00FC0EFE">
              <w:t>Router</w:t>
            </w:r>
            <w:proofErr w:type="spellEnd"/>
            <w:r w:rsidRPr="00FC0EFE">
              <w:t xml:space="preserve">; </w:t>
            </w:r>
          </w:p>
          <w:p w14:paraId="6A9A6538" w14:textId="77777777" w:rsidR="00914C1A" w:rsidRPr="00FC0EFE" w:rsidRDefault="00914C1A" w:rsidP="00914C1A">
            <w:pPr>
              <w:pStyle w:val="ListParagraph"/>
              <w:widowControl w:val="0"/>
              <w:numPr>
                <w:ilvl w:val="0"/>
                <w:numId w:val="18"/>
              </w:numPr>
              <w:suppressAutoHyphens/>
              <w:outlineLvl w:val="1"/>
            </w:pPr>
            <w:proofErr w:type="spellStart"/>
            <w:r w:rsidRPr="00FC0EFE">
              <w:t>Juniper</w:t>
            </w:r>
            <w:proofErr w:type="spellEnd"/>
            <w:r w:rsidRPr="00FC0EFE">
              <w:t xml:space="preserve"> </w:t>
            </w:r>
            <w:proofErr w:type="spellStart"/>
            <w:r w:rsidRPr="00FC0EFE">
              <w:t>Firewalls</w:t>
            </w:r>
            <w:proofErr w:type="spellEnd"/>
            <w:r w:rsidRPr="00FC0EFE">
              <w:t xml:space="preserve">; </w:t>
            </w:r>
          </w:p>
          <w:p w14:paraId="4029F3D4" w14:textId="77777777" w:rsidR="00914C1A" w:rsidRPr="00FC0EFE" w:rsidRDefault="00914C1A" w:rsidP="00914C1A">
            <w:pPr>
              <w:pStyle w:val="ListParagraph"/>
              <w:widowControl w:val="0"/>
              <w:numPr>
                <w:ilvl w:val="0"/>
                <w:numId w:val="18"/>
              </w:numPr>
              <w:suppressAutoHyphens/>
              <w:outlineLvl w:val="1"/>
            </w:pPr>
            <w:r w:rsidRPr="00FC0EFE">
              <w:t xml:space="preserve">Microsoft Exchange; </w:t>
            </w:r>
          </w:p>
          <w:p w14:paraId="247BE7BB" w14:textId="77777777" w:rsidR="00914C1A" w:rsidRPr="00FC0EFE" w:rsidRDefault="00914C1A" w:rsidP="00914C1A">
            <w:pPr>
              <w:pStyle w:val="ListParagraph"/>
              <w:widowControl w:val="0"/>
              <w:numPr>
                <w:ilvl w:val="0"/>
                <w:numId w:val="18"/>
              </w:numPr>
              <w:suppressAutoHyphens/>
              <w:outlineLvl w:val="1"/>
            </w:pPr>
            <w:r w:rsidRPr="00FC0EFE">
              <w:t xml:space="preserve">Microsoft IIS; </w:t>
            </w:r>
          </w:p>
          <w:p w14:paraId="4075B0FF" w14:textId="77777777" w:rsidR="00914C1A" w:rsidRPr="00FC0EFE" w:rsidRDefault="00914C1A" w:rsidP="00914C1A">
            <w:pPr>
              <w:pStyle w:val="ListParagraph"/>
              <w:widowControl w:val="0"/>
              <w:numPr>
                <w:ilvl w:val="0"/>
                <w:numId w:val="18"/>
              </w:numPr>
              <w:suppressAutoHyphens/>
              <w:outlineLvl w:val="1"/>
            </w:pPr>
            <w:r w:rsidRPr="00FC0EFE">
              <w:t xml:space="preserve">Microsoft </w:t>
            </w:r>
            <w:proofErr w:type="spellStart"/>
            <w:r w:rsidRPr="00FC0EFE">
              <w:t>Hyper</w:t>
            </w:r>
            <w:proofErr w:type="spellEnd"/>
            <w:r w:rsidRPr="00FC0EFE">
              <w:t xml:space="preserve">-V; </w:t>
            </w:r>
          </w:p>
          <w:p w14:paraId="7E140C16" w14:textId="77777777" w:rsidR="00914C1A" w:rsidRPr="00FC0EFE" w:rsidRDefault="00914C1A" w:rsidP="00914C1A">
            <w:pPr>
              <w:pStyle w:val="ListParagraph"/>
              <w:widowControl w:val="0"/>
              <w:numPr>
                <w:ilvl w:val="0"/>
                <w:numId w:val="18"/>
              </w:numPr>
              <w:suppressAutoHyphens/>
              <w:outlineLvl w:val="1"/>
            </w:pPr>
            <w:r w:rsidRPr="00FC0EFE">
              <w:t xml:space="preserve">Microsoft </w:t>
            </w:r>
            <w:proofErr w:type="spellStart"/>
            <w:r w:rsidRPr="00FC0EFE">
              <w:t>Endpoint</w:t>
            </w:r>
            <w:proofErr w:type="spellEnd"/>
            <w:r w:rsidRPr="00FC0EFE">
              <w:t xml:space="preserve"> </w:t>
            </w:r>
            <w:proofErr w:type="spellStart"/>
            <w:r w:rsidRPr="00FC0EFE">
              <w:t>Protection</w:t>
            </w:r>
            <w:proofErr w:type="spellEnd"/>
            <w:r w:rsidRPr="00FC0EFE">
              <w:t xml:space="preserve">; </w:t>
            </w:r>
          </w:p>
          <w:p w14:paraId="6220A5F2" w14:textId="77777777" w:rsidR="00914C1A" w:rsidRPr="00FC0EFE" w:rsidRDefault="00914C1A" w:rsidP="00914C1A">
            <w:pPr>
              <w:pStyle w:val="ListParagraph"/>
              <w:widowControl w:val="0"/>
              <w:numPr>
                <w:ilvl w:val="0"/>
                <w:numId w:val="18"/>
              </w:numPr>
              <w:suppressAutoHyphens/>
              <w:outlineLvl w:val="1"/>
            </w:pPr>
            <w:r w:rsidRPr="00FC0EFE">
              <w:t xml:space="preserve">Microsoft SCOM; </w:t>
            </w:r>
          </w:p>
          <w:p w14:paraId="198B1BCB" w14:textId="77777777" w:rsidR="00914C1A" w:rsidRPr="00FC0EFE" w:rsidRDefault="00914C1A" w:rsidP="00914C1A">
            <w:pPr>
              <w:pStyle w:val="ListParagraph"/>
              <w:widowControl w:val="0"/>
              <w:numPr>
                <w:ilvl w:val="0"/>
                <w:numId w:val="18"/>
              </w:numPr>
              <w:suppressAutoHyphens/>
              <w:outlineLvl w:val="1"/>
            </w:pPr>
            <w:r w:rsidRPr="00FC0EFE">
              <w:t>Microsoft DHCP Server;</w:t>
            </w:r>
          </w:p>
          <w:p w14:paraId="08B5FD49" w14:textId="77777777" w:rsidR="00914C1A" w:rsidRPr="00FC0EFE" w:rsidRDefault="00914C1A" w:rsidP="00914C1A">
            <w:pPr>
              <w:pStyle w:val="ListParagraph"/>
              <w:widowControl w:val="0"/>
              <w:numPr>
                <w:ilvl w:val="0"/>
                <w:numId w:val="18"/>
              </w:numPr>
              <w:suppressAutoHyphens/>
              <w:outlineLvl w:val="1"/>
            </w:pPr>
            <w:r w:rsidRPr="00FC0EFE">
              <w:t xml:space="preserve">Microsoft TMG; </w:t>
            </w:r>
          </w:p>
          <w:p w14:paraId="48C29862" w14:textId="77777777" w:rsidR="00914C1A" w:rsidRPr="00FC0EFE" w:rsidRDefault="00914C1A" w:rsidP="00914C1A">
            <w:pPr>
              <w:pStyle w:val="ListParagraph"/>
              <w:widowControl w:val="0"/>
              <w:numPr>
                <w:ilvl w:val="0"/>
                <w:numId w:val="18"/>
              </w:numPr>
              <w:suppressAutoHyphens/>
              <w:outlineLvl w:val="1"/>
            </w:pPr>
            <w:r w:rsidRPr="00FC0EFE">
              <w:t xml:space="preserve">Microsoft SharePoint; </w:t>
            </w:r>
          </w:p>
          <w:p w14:paraId="6C5CD0A6" w14:textId="77777777" w:rsidR="00914C1A" w:rsidRPr="00FC0EFE" w:rsidRDefault="00914C1A" w:rsidP="00914C1A">
            <w:pPr>
              <w:pStyle w:val="ListParagraph"/>
              <w:widowControl w:val="0"/>
              <w:numPr>
                <w:ilvl w:val="0"/>
                <w:numId w:val="18"/>
              </w:numPr>
              <w:suppressAutoHyphens/>
              <w:outlineLvl w:val="1"/>
            </w:pPr>
            <w:r w:rsidRPr="00FC0EFE">
              <w:t xml:space="preserve">IBM </w:t>
            </w:r>
            <w:proofErr w:type="spellStart"/>
            <w:r w:rsidRPr="00FC0EFE">
              <w:t>WebSphere</w:t>
            </w:r>
            <w:proofErr w:type="spellEnd"/>
            <w:r w:rsidRPr="00FC0EFE">
              <w:t xml:space="preserve">; </w:t>
            </w:r>
          </w:p>
          <w:p w14:paraId="3FBD6378" w14:textId="77777777" w:rsidR="00914C1A" w:rsidRPr="00FC0EFE" w:rsidRDefault="00914C1A" w:rsidP="00914C1A">
            <w:pPr>
              <w:pStyle w:val="ListParagraph"/>
              <w:widowControl w:val="0"/>
              <w:numPr>
                <w:ilvl w:val="0"/>
                <w:numId w:val="18"/>
              </w:numPr>
              <w:suppressAutoHyphens/>
              <w:outlineLvl w:val="1"/>
            </w:pPr>
            <w:proofErr w:type="spellStart"/>
            <w:r w:rsidRPr="00FC0EFE">
              <w:t>Oracle</w:t>
            </w:r>
            <w:proofErr w:type="spellEnd"/>
            <w:r w:rsidRPr="00FC0EFE">
              <w:t xml:space="preserve"> BEA </w:t>
            </w:r>
            <w:proofErr w:type="spellStart"/>
            <w:r w:rsidRPr="00FC0EFE">
              <w:t>WebLogic</w:t>
            </w:r>
            <w:proofErr w:type="spellEnd"/>
            <w:r w:rsidRPr="00FC0EFE">
              <w:t xml:space="preserve">; </w:t>
            </w:r>
          </w:p>
          <w:p w14:paraId="5F9DD379" w14:textId="77777777" w:rsidR="00914C1A" w:rsidRPr="00FC0EFE" w:rsidRDefault="00914C1A" w:rsidP="00914C1A">
            <w:pPr>
              <w:pStyle w:val="ListParagraph"/>
              <w:widowControl w:val="0"/>
              <w:numPr>
                <w:ilvl w:val="0"/>
                <w:numId w:val="18"/>
              </w:numPr>
              <w:suppressAutoHyphens/>
              <w:outlineLvl w:val="1"/>
            </w:pPr>
            <w:proofErr w:type="spellStart"/>
            <w:r w:rsidRPr="00FC0EFE">
              <w:t>Palo</w:t>
            </w:r>
            <w:proofErr w:type="spellEnd"/>
            <w:r w:rsidRPr="00FC0EFE">
              <w:t xml:space="preserve"> </w:t>
            </w:r>
            <w:proofErr w:type="spellStart"/>
            <w:r w:rsidRPr="00FC0EFE">
              <w:t>Alto</w:t>
            </w:r>
            <w:proofErr w:type="spellEnd"/>
            <w:r w:rsidRPr="00FC0EFE">
              <w:t xml:space="preserve"> </w:t>
            </w:r>
            <w:proofErr w:type="spellStart"/>
            <w:r w:rsidRPr="00FC0EFE">
              <w:t>Networks</w:t>
            </w:r>
            <w:proofErr w:type="spellEnd"/>
            <w:r w:rsidRPr="00FC0EFE">
              <w:t>;</w:t>
            </w:r>
          </w:p>
          <w:p w14:paraId="44C6C3D7" w14:textId="77777777" w:rsidR="00914C1A" w:rsidRPr="00FC0EFE" w:rsidRDefault="00914C1A" w:rsidP="00914C1A">
            <w:pPr>
              <w:pStyle w:val="ListParagraph"/>
              <w:widowControl w:val="0"/>
              <w:numPr>
                <w:ilvl w:val="0"/>
                <w:numId w:val="18"/>
              </w:numPr>
              <w:suppressAutoHyphens/>
              <w:outlineLvl w:val="1"/>
            </w:pPr>
            <w:proofErr w:type="spellStart"/>
            <w:r w:rsidRPr="00FC0EFE">
              <w:t>Radware</w:t>
            </w:r>
            <w:proofErr w:type="spellEnd"/>
            <w:r w:rsidRPr="00FC0EFE">
              <w:t xml:space="preserve"> </w:t>
            </w:r>
            <w:proofErr w:type="spellStart"/>
            <w:r w:rsidRPr="00FC0EFE">
              <w:t>DefensePro</w:t>
            </w:r>
            <w:proofErr w:type="spellEnd"/>
            <w:r w:rsidRPr="00FC0EFE">
              <w:t xml:space="preserve">; </w:t>
            </w:r>
          </w:p>
          <w:p w14:paraId="1853E4C0" w14:textId="77777777" w:rsidR="00914C1A" w:rsidRPr="00FC0EFE" w:rsidRDefault="00914C1A" w:rsidP="00914C1A">
            <w:pPr>
              <w:pStyle w:val="ListParagraph"/>
              <w:widowControl w:val="0"/>
              <w:numPr>
                <w:ilvl w:val="0"/>
                <w:numId w:val="18"/>
              </w:numPr>
              <w:suppressAutoHyphens/>
              <w:outlineLvl w:val="1"/>
            </w:pPr>
            <w:proofErr w:type="spellStart"/>
            <w:r w:rsidRPr="00FC0EFE">
              <w:t>Arbor</w:t>
            </w:r>
            <w:proofErr w:type="spellEnd"/>
            <w:r w:rsidRPr="00FC0EFE">
              <w:t xml:space="preserve"> </w:t>
            </w:r>
            <w:proofErr w:type="spellStart"/>
            <w:r w:rsidRPr="00FC0EFE">
              <w:t>Networks</w:t>
            </w:r>
            <w:proofErr w:type="spellEnd"/>
            <w:r w:rsidRPr="00FC0EFE">
              <w:t xml:space="preserve">; </w:t>
            </w:r>
          </w:p>
          <w:p w14:paraId="657B64D4" w14:textId="77777777" w:rsidR="00914C1A" w:rsidRPr="00FC0EFE" w:rsidRDefault="00914C1A" w:rsidP="00914C1A">
            <w:pPr>
              <w:pStyle w:val="ListParagraph"/>
              <w:widowControl w:val="0"/>
              <w:numPr>
                <w:ilvl w:val="0"/>
                <w:numId w:val="18"/>
              </w:numPr>
              <w:suppressAutoHyphens/>
              <w:outlineLvl w:val="1"/>
            </w:pPr>
            <w:r w:rsidRPr="00FC0EFE">
              <w:t xml:space="preserve">RSA </w:t>
            </w:r>
            <w:proofErr w:type="spellStart"/>
            <w:r w:rsidRPr="00FC0EFE">
              <w:t>Authentication</w:t>
            </w:r>
            <w:proofErr w:type="spellEnd"/>
            <w:r w:rsidRPr="00FC0EFE">
              <w:t xml:space="preserve"> </w:t>
            </w:r>
            <w:proofErr w:type="spellStart"/>
            <w:r w:rsidRPr="00FC0EFE">
              <w:t>Manager</w:t>
            </w:r>
            <w:proofErr w:type="spellEnd"/>
            <w:r w:rsidRPr="00FC0EFE">
              <w:t xml:space="preserve">; </w:t>
            </w:r>
          </w:p>
          <w:p w14:paraId="49D7F301" w14:textId="77777777" w:rsidR="00914C1A" w:rsidRPr="00FC0EFE" w:rsidRDefault="00914C1A" w:rsidP="00914C1A">
            <w:pPr>
              <w:pStyle w:val="ListParagraph"/>
              <w:widowControl w:val="0"/>
              <w:numPr>
                <w:ilvl w:val="0"/>
                <w:numId w:val="18"/>
              </w:numPr>
              <w:suppressAutoHyphens/>
              <w:outlineLvl w:val="1"/>
            </w:pPr>
            <w:proofErr w:type="spellStart"/>
            <w:r w:rsidRPr="00FC0EFE">
              <w:t>VMWare</w:t>
            </w:r>
            <w:proofErr w:type="spellEnd"/>
            <w:r w:rsidRPr="00FC0EFE">
              <w:t xml:space="preserve"> ESX и </w:t>
            </w:r>
            <w:proofErr w:type="spellStart"/>
            <w:r w:rsidRPr="00FC0EFE">
              <w:t>ESXi</w:t>
            </w:r>
            <w:proofErr w:type="spellEnd"/>
            <w:r w:rsidRPr="00FC0EFE">
              <w:t xml:space="preserve">; </w:t>
            </w:r>
          </w:p>
          <w:p w14:paraId="7C924CF8" w14:textId="77777777" w:rsidR="00914C1A" w:rsidRPr="00FC0EFE" w:rsidRDefault="00914C1A" w:rsidP="00914C1A">
            <w:pPr>
              <w:pStyle w:val="ListParagraph"/>
              <w:widowControl w:val="0"/>
              <w:numPr>
                <w:ilvl w:val="0"/>
                <w:numId w:val="18"/>
              </w:numPr>
              <w:suppressAutoHyphens/>
              <w:outlineLvl w:val="1"/>
            </w:pPr>
            <w:proofErr w:type="spellStart"/>
            <w:r w:rsidRPr="00FC0EFE">
              <w:t>VMWare</w:t>
            </w:r>
            <w:proofErr w:type="spellEnd"/>
            <w:r w:rsidRPr="00FC0EFE">
              <w:t xml:space="preserve"> </w:t>
            </w:r>
            <w:proofErr w:type="spellStart"/>
            <w:r w:rsidRPr="00FC0EFE">
              <w:t>vCenter</w:t>
            </w:r>
            <w:proofErr w:type="spellEnd"/>
            <w:r w:rsidRPr="00FC0EFE">
              <w:t>.</w:t>
            </w:r>
          </w:p>
        </w:tc>
        <w:tc>
          <w:tcPr>
            <w:tcW w:w="567" w:type="dxa"/>
          </w:tcPr>
          <w:p w14:paraId="3068520E" w14:textId="77777777" w:rsidR="00914C1A" w:rsidRPr="00FC0EFE" w:rsidRDefault="00914C1A" w:rsidP="00914C1A">
            <w:pPr>
              <w:outlineLvl w:val="1"/>
            </w:pPr>
          </w:p>
        </w:tc>
        <w:tc>
          <w:tcPr>
            <w:tcW w:w="4395" w:type="dxa"/>
          </w:tcPr>
          <w:p w14:paraId="71410490" w14:textId="77777777" w:rsidR="00914C1A" w:rsidRPr="00FC0EFE" w:rsidRDefault="00914C1A" w:rsidP="00914C1A">
            <w:pPr>
              <w:outlineLvl w:val="1"/>
            </w:pPr>
          </w:p>
        </w:tc>
      </w:tr>
      <w:tr w:rsidR="00914C1A" w:rsidRPr="00FC0EFE" w14:paraId="7805D8BA" w14:textId="6658ECA4" w:rsidTr="005D65C4">
        <w:trPr>
          <w:trHeight w:val="380"/>
          <w:jc w:val="center"/>
        </w:trPr>
        <w:tc>
          <w:tcPr>
            <w:tcW w:w="518" w:type="dxa"/>
          </w:tcPr>
          <w:p w14:paraId="7239B25B"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A7C3F1A" w14:textId="77777777" w:rsidR="00914C1A" w:rsidRPr="00FC0EFE" w:rsidRDefault="00914C1A" w:rsidP="00914C1A">
            <w:pPr>
              <w:outlineLvl w:val="1"/>
            </w:pPr>
            <w:r w:rsidRPr="00FC0EFE">
              <w:t>Софтуерът трябва да позволява събиране на журнални записи от водещи в индустрията скенери за уязвимости като:</w:t>
            </w:r>
          </w:p>
          <w:p w14:paraId="7B8D8D9A" w14:textId="77777777" w:rsidR="00914C1A" w:rsidRPr="00FC0EFE" w:rsidRDefault="00914C1A" w:rsidP="00914C1A">
            <w:pPr>
              <w:pStyle w:val="ListParagraph"/>
              <w:widowControl w:val="0"/>
              <w:numPr>
                <w:ilvl w:val="0"/>
                <w:numId w:val="19"/>
              </w:numPr>
              <w:suppressAutoHyphens/>
              <w:outlineLvl w:val="1"/>
            </w:pPr>
            <w:proofErr w:type="spellStart"/>
            <w:r w:rsidRPr="00FC0EFE">
              <w:t>Nessus</w:t>
            </w:r>
            <w:proofErr w:type="spellEnd"/>
            <w:r w:rsidRPr="00FC0EFE">
              <w:t>;</w:t>
            </w:r>
          </w:p>
          <w:p w14:paraId="007E3FE4" w14:textId="77777777" w:rsidR="00914C1A" w:rsidRPr="00FC0EFE" w:rsidRDefault="00914C1A" w:rsidP="00914C1A">
            <w:pPr>
              <w:pStyle w:val="ListParagraph"/>
              <w:widowControl w:val="0"/>
              <w:numPr>
                <w:ilvl w:val="0"/>
                <w:numId w:val="19"/>
              </w:numPr>
              <w:suppressAutoHyphens/>
              <w:outlineLvl w:val="1"/>
            </w:pPr>
            <w:proofErr w:type="spellStart"/>
            <w:r w:rsidRPr="00FC0EFE">
              <w:t>Nmap</w:t>
            </w:r>
            <w:proofErr w:type="spellEnd"/>
            <w:r w:rsidRPr="00FC0EFE">
              <w:t>;</w:t>
            </w:r>
          </w:p>
          <w:p w14:paraId="0665B385" w14:textId="77777777" w:rsidR="00914C1A" w:rsidRPr="00FC0EFE" w:rsidRDefault="00914C1A" w:rsidP="00914C1A">
            <w:pPr>
              <w:pStyle w:val="ListParagraph"/>
              <w:widowControl w:val="0"/>
              <w:numPr>
                <w:ilvl w:val="0"/>
                <w:numId w:val="19"/>
              </w:numPr>
              <w:suppressAutoHyphens/>
              <w:outlineLvl w:val="1"/>
            </w:pPr>
            <w:proofErr w:type="spellStart"/>
            <w:r w:rsidRPr="00FC0EFE">
              <w:t>Qualys</w:t>
            </w:r>
            <w:proofErr w:type="spellEnd"/>
            <w:r w:rsidRPr="00FC0EFE">
              <w:t>;</w:t>
            </w:r>
          </w:p>
          <w:p w14:paraId="06A4B6CF" w14:textId="77777777" w:rsidR="00914C1A" w:rsidRPr="00FC0EFE" w:rsidRDefault="00914C1A" w:rsidP="00914C1A">
            <w:pPr>
              <w:pStyle w:val="ListParagraph"/>
              <w:widowControl w:val="0"/>
              <w:numPr>
                <w:ilvl w:val="0"/>
                <w:numId w:val="19"/>
              </w:numPr>
              <w:suppressAutoHyphens/>
              <w:outlineLvl w:val="1"/>
            </w:pPr>
            <w:r w:rsidRPr="00FC0EFE">
              <w:t xml:space="preserve">Rapid7 </w:t>
            </w:r>
            <w:proofErr w:type="spellStart"/>
            <w:r w:rsidRPr="00FC0EFE">
              <w:t>Nexpose</w:t>
            </w:r>
            <w:proofErr w:type="spellEnd"/>
            <w:r w:rsidRPr="00FC0EFE">
              <w:t>.</w:t>
            </w:r>
          </w:p>
        </w:tc>
        <w:tc>
          <w:tcPr>
            <w:tcW w:w="567" w:type="dxa"/>
          </w:tcPr>
          <w:p w14:paraId="5A1117E2" w14:textId="77777777" w:rsidR="00914C1A" w:rsidRPr="00FC0EFE" w:rsidRDefault="00914C1A" w:rsidP="00914C1A">
            <w:pPr>
              <w:outlineLvl w:val="1"/>
            </w:pPr>
          </w:p>
        </w:tc>
        <w:tc>
          <w:tcPr>
            <w:tcW w:w="4395" w:type="dxa"/>
          </w:tcPr>
          <w:p w14:paraId="7C7B31CE" w14:textId="77777777" w:rsidR="00914C1A" w:rsidRPr="00FC0EFE" w:rsidRDefault="00914C1A" w:rsidP="00914C1A">
            <w:pPr>
              <w:outlineLvl w:val="1"/>
            </w:pPr>
          </w:p>
        </w:tc>
      </w:tr>
      <w:tr w:rsidR="00914C1A" w:rsidRPr="00FC0EFE" w14:paraId="7D197B67" w14:textId="1D32B110" w:rsidTr="005D65C4">
        <w:trPr>
          <w:trHeight w:val="380"/>
          <w:jc w:val="center"/>
        </w:trPr>
        <w:tc>
          <w:tcPr>
            <w:tcW w:w="518" w:type="dxa"/>
          </w:tcPr>
          <w:p w14:paraId="13585AF9"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3FA6CD29" w14:textId="77777777" w:rsidR="00914C1A" w:rsidRPr="00FC0EFE" w:rsidRDefault="00914C1A" w:rsidP="00914C1A">
            <w:pPr>
              <w:outlineLvl w:val="1"/>
            </w:pPr>
            <w:r w:rsidRPr="00FC0EFE">
              <w:t>Софтуерът трябва да има възможност за сканиране, откриване и управление на уязвимостите чрез собствена вградена функционалност,</w:t>
            </w:r>
          </w:p>
        </w:tc>
        <w:tc>
          <w:tcPr>
            <w:tcW w:w="567" w:type="dxa"/>
          </w:tcPr>
          <w:p w14:paraId="6AC7818E" w14:textId="77777777" w:rsidR="00914C1A" w:rsidRPr="00FC0EFE" w:rsidRDefault="00914C1A" w:rsidP="00914C1A">
            <w:pPr>
              <w:outlineLvl w:val="1"/>
            </w:pPr>
          </w:p>
        </w:tc>
        <w:tc>
          <w:tcPr>
            <w:tcW w:w="4395" w:type="dxa"/>
          </w:tcPr>
          <w:p w14:paraId="3CBF64CA" w14:textId="77777777" w:rsidR="00914C1A" w:rsidRPr="00FC0EFE" w:rsidRDefault="00914C1A" w:rsidP="00914C1A">
            <w:pPr>
              <w:outlineLvl w:val="1"/>
            </w:pPr>
          </w:p>
        </w:tc>
      </w:tr>
      <w:tr w:rsidR="00914C1A" w:rsidRPr="00FC0EFE" w14:paraId="4EC9AC14" w14:textId="158A7925" w:rsidTr="005D65C4">
        <w:trPr>
          <w:trHeight w:val="380"/>
          <w:jc w:val="center"/>
        </w:trPr>
        <w:tc>
          <w:tcPr>
            <w:tcW w:w="518" w:type="dxa"/>
          </w:tcPr>
          <w:p w14:paraId="55A012A1"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78F7A033" w14:textId="77777777" w:rsidR="00914C1A" w:rsidRPr="00FC0EFE" w:rsidRDefault="00914C1A" w:rsidP="00914C1A">
            <w:pPr>
              <w:outlineLvl w:val="1"/>
            </w:pPr>
            <w:r w:rsidRPr="00FC0EFE">
              <w:t xml:space="preserve">Софтуерът трябва да разполага с възможност за извършване на поведенчески анализ на потребителите, с цел своевременно откриване на вътрешни заплахи за сигурността и компрометирани данни за </w:t>
            </w:r>
            <w:proofErr w:type="spellStart"/>
            <w:r w:rsidRPr="00FC0EFE">
              <w:t>автентикация</w:t>
            </w:r>
            <w:proofErr w:type="spellEnd"/>
            <w:r w:rsidRPr="00FC0EFE">
              <w:t>.</w:t>
            </w:r>
          </w:p>
        </w:tc>
        <w:tc>
          <w:tcPr>
            <w:tcW w:w="567" w:type="dxa"/>
          </w:tcPr>
          <w:p w14:paraId="69303769" w14:textId="77777777" w:rsidR="00914C1A" w:rsidRPr="00FC0EFE" w:rsidRDefault="00914C1A" w:rsidP="00914C1A">
            <w:pPr>
              <w:outlineLvl w:val="1"/>
            </w:pPr>
          </w:p>
        </w:tc>
        <w:tc>
          <w:tcPr>
            <w:tcW w:w="4395" w:type="dxa"/>
          </w:tcPr>
          <w:p w14:paraId="7C563929" w14:textId="77777777" w:rsidR="00914C1A" w:rsidRPr="00FC0EFE" w:rsidRDefault="00914C1A" w:rsidP="00914C1A">
            <w:pPr>
              <w:outlineLvl w:val="1"/>
            </w:pPr>
          </w:p>
        </w:tc>
      </w:tr>
      <w:tr w:rsidR="00914C1A" w:rsidRPr="00FC0EFE" w14:paraId="0B6AEC54" w14:textId="12DBC6FE" w:rsidTr="005D65C4">
        <w:trPr>
          <w:trHeight w:val="380"/>
          <w:jc w:val="center"/>
        </w:trPr>
        <w:tc>
          <w:tcPr>
            <w:tcW w:w="518" w:type="dxa"/>
          </w:tcPr>
          <w:p w14:paraId="29DB564E"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5E8ABC69" w14:textId="77777777" w:rsidR="00914C1A" w:rsidRPr="00FC0EFE" w:rsidRDefault="00914C1A" w:rsidP="00914C1A">
            <w:pPr>
              <w:outlineLvl w:val="1"/>
            </w:pPr>
            <w:r w:rsidRPr="00FC0EFE">
              <w:t>Софтуерът да разполага с възможност за разширяване на функционалността, чрез добавяне на готови приложения и функции, в потребителския интерфейс, представени и налични за сваляне в специализиран портал на производителя. Софтуерът трябва да предоставя възможност за разработване на такива допълнителни функции и приложения.</w:t>
            </w:r>
          </w:p>
        </w:tc>
        <w:tc>
          <w:tcPr>
            <w:tcW w:w="567" w:type="dxa"/>
          </w:tcPr>
          <w:p w14:paraId="6FF464FF" w14:textId="77777777" w:rsidR="00914C1A" w:rsidRPr="00FC0EFE" w:rsidRDefault="00914C1A" w:rsidP="00914C1A">
            <w:pPr>
              <w:outlineLvl w:val="1"/>
            </w:pPr>
          </w:p>
        </w:tc>
        <w:tc>
          <w:tcPr>
            <w:tcW w:w="4395" w:type="dxa"/>
          </w:tcPr>
          <w:p w14:paraId="146DC3BC" w14:textId="77777777" w:rsidR="00914C1A" w:rsidRPr="00FC0EFE" w:rsidRDefault="00914C1A" w:rsidP="00914C1A">
            <w:pPr>
              <w:outlineLvl w:val="1"/>
            </w:pPr>
          </w:p>
        </w:tc>
      </w:tr>
      <w:tr w:rsidR="00914C1A" w:rsidRPr="00FC0EFE" w14:paraId="69A7C180" w14:textId="51FAC562" w:rsidTr="005D65C4">
        <w:trPr>
          <w:trHeight w:val="380"/>
          <w:jc w:val="center"/>
        </w:trPr>
        <w:tc>
          <w:tcPr>
            <w:tcW w:w="518" w:type="dxa"/>
          </w:tcPr>
          <w:p w14:paraId="1FF90060"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2E901CA5" w14:textId="77777777" w:rsidR="00914C1A" w:rsidRPr="00FC0EFE" w:rsidRDefault="00914C1A" w:rsidP="00914C1A">
            <w:pPr>
              <w:outlineLvl w:val="1"/>
            </w:pPr>
            <w:r w:rsidRPr="00FC0EFE">
              <w:t>Системата трябва бъде скалируема и да предоставя възможности за разрастване без да е необходима пренастройка на инсталираната среда.</w:t>
            </w:r>
          </w:p>
        </w:tc>
        <w:tc>
          <w:tcPr>
            <w:tcW w:w="567" w:type="dxa"/>
          </w:tcPr>
          <w:p w14:paraId="06D5B39E" w14:textId="77777777" w:rsidR="00914C1A" w:rsidRPr="00FC0EFE" w:rsidRDefault="00914C1A" w:rsidP="00914C1A">
            <w:pPr>
              <w:outlineLvl w:val="1"/>
            </w:pPr>
          </w:p>
        </w:tc>
        <w:tc>
          <w:tcPr>
            <w:tcW w:w="4395" w:type="dxa"/>
          </w:tcPr>
          <w:p w14:paraId="1C732263" w14:textId="77777777" w:rsidR="00914C1A" w:rsidRPr="00FC0EFE" w:rsidRDefault="00914C1A" w:rsidP="00914C1A">
            <w:pPr>
              <w:outlineLvl w:val="1"/>
            </w:pPr>
          </w:p>
        </w:tc>
      </w:tr>
      <w:tr w:rsidR="00914C1A" w:rsidRPr="00FC0EFE" w14:paraId="31FB6F2C" w14:textId="07FAE505" w:rsidTr="005D65C4">
        <w:trPr>
          <w:trHeight w:val="380"/>
          <w:jc w:val="center"/>
        </w:trPr>
        <w:tc>
          <w:tcPr>
            <w:tcW w:w="518" w:type="dxa"/>
          </w:tcPr>
          <w:p w14:paraId="63B74A5A"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9AC4C65" w14:textId="77777777" w:rsidR="00914C1A" w:rsidRPr="00FC0EFE" w:rsidRDefault="00914C1A" w:rsidP="00914C1A">
            <w:pPr>
              <w:outlineLvl w:val="1"/>
            </w:pPr>
            <w:r w:rsidRPr="00FC0EFE">
              <w:t xml:space="preserve">Софтуерът да разполага с възможност за бъдеща интеграция с външно решение, използващо евристични алгоритми за анализ и обработка на неструктурирана информация, с цел намаляване времето за откриване на признаци за пробив в сигурността. </w:t>
            </w:r>
          </w:p>
        </w:tc>
        <w:tc>
          <w:tcPr>
            <w:tcW w:w="567" w:type="dxa"/>
          </w:tcPr>
          <w:p w14:paraId="0B5F8787" w14:textId="77777777" w:rsidR="00914C1A" w:rsidRPr="00FC0EFE" w:rsidRDefault="00914C1A" w:rsidP="00914C1A">
            <w:pPr>
              <w:outlineLvl w:val="1"/>
            </w:pPr>
          </w:p>
        </w:tc>
        <w:tc>
          <w:tcPr>
            <w:tcW w:w="4395" w:type="dxa"/>
          </w:tcPr>
          <w:p w14:paraId="3F309502" w14:textId="77777777" w:rsidR="00914C1A" w:rsidRPr="00FC0EFE" w:rsidRDefault="00914C1A" w:rsidP="00914C1A">
            <w:pPr>
              <w:outlineLvl w:val="1"/>
            </w:pPr>
          </w:p>
        </w:tc>
      </w:tr>
      <w:tr w:rsidR="00914C1A" w:rsidRPr="00FC0EFE" w14:paraId="5ACC8654" w14:textId="45D13D4D" w:rsidTr="005D65C4">
        <w:trPr>
          <w:trHeight w:val="380"/>
          <w:jc w:val="center"/>
        </w:trPr>
        <w:tc>
          <w:tcPr>
            <w:tcW w:w="518" w:type="dxa"/>
          </w:tcPr>
          <w:p w14:paraId="15E4B278"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19F6403" w14:textId="77777777" w:rsidR="00914C1A" w:rsidRPr="00FC0EFE" w:rsidRDefault="00914C1A" w:rsidP="00914C1A">
            <w:r w:rsidRPr="00FC0EFE">
              <w:t xml:space="preserve">Системата трябва да  може да работи в режим </w:t>
            </w:r>
            <w:proofErr w:type="spellStart"/>
            <w:r w:rsidRPr="00FC0EFE">
              <w:t>High</w:t>
            </w:r>
            <w:proofErr w:type="spellEnd"/>
            <w:r w:rsidRPr="00FC0EFE">
              <w:t xml:space="preserve"> </w:t>
            </w:r>
            <w:proofErr w:type="spellStart"/>
            <w:r w:rsidRPr="00FC0EFE">
              <w:t>Availability</w:t>
            </w:r>
            <w:proofErr w:type="spellEnd"/>
            <w:r w:rsidRPr="00FC0EFE">
              <w:t xml:space="preserve"> при бъдещо добавяне на идентичен компонент от архитектурата и прехвърляне на работата върху него в случай на нужда.</w:t>
            </w:r>
          </w:p>
        </w:tc>
        <w:tc>
          <w:tcPr>
            <w:tcW w:w="567" w:type="dxa"/>
          </w:tcPr>
          <w:p w14:paraId="07F48B09" w14:textId="77777777" w:rsidR="00914C1A" w:rsidRPr="00FC0EFE" w:rsidRDefault="00914C1A" w:rsidP="00914C1A"/>
        </w:tc>
        <w:tc>
          <w:tcPr>
            <w:tcW w:w="4395" w:type="dxa"/>
          </w:tcPr>
          <w:p w14:paraId="07298912" w14:textId="77777777" w:rsidR="00914C1A" w:rsidRPr="00FC0EFE" w:rsidRDefault="00914C1A" w:rsidP="00914C1A"/>
        </w:tc>
      </w:tr>
      <w:tr w:rsidR="00914C1A" w:rsidRPr="00FC0EFE" w14:paraId="34F4E48E" w14:textId="5F7C1FB3" w:rsidTr="005D65C4">
        <w:trPr>
          <w:trHeight w:val="380"/>
          <w:jc w:val="center"/>
        </w:trPr>
        <w:tc>
          <w:tcPr>
            <w:tcW w:w="518" w:type="dxa"/>
          </w:tcPr>
          <w:p w14:paraId="734A2A0B"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7F3BD204" w14:textId="77777777" w:rsidR="00914C1A" w:rsidRPr="00FC0EFE" w:rsidRDefault="00914C1A" w:rsidP="00914C1A">
            <w:r w:rsidRPr="00FC0EFE">
              <w:t>Софтуерът трябва да притежава вградена възможност за създаване на резервно копие на конфигурацията върху външни носители през графичния административен интерфейс, както и иницииране на възстановяване от резервно копие през същия интерфейс.</w:t>
            </w:r>
          </w:p>
        </w:tc>
        <w:tc>
          <w:tcPr>
            <w:tcW w:w="567" w:type="dxa"/>
          </w:tcPr>
          <w:p w14:paraId="020E02B0" w14:textId="77777777" w:rsidR="00914C1A" w:rsidRPr="00FC0EFE" w:rsidRDefault="00914C1A" w:rsidP="00914C1A"/>
        </w:tc>
        <w:tc>
          <w:tcPr>
            <w:tcW w:w="4395" w:type="dxa"/>
          </w:tcPr>
          <w:p w14:paraId="37D8FDA7" w14:textId="77777777" w:rsidR="00914C1A" w:rsidRPr="00FC0EFE" w:rsidRDefault="00914C1A" w:rsidP="00914C1A"/>
        </w:tc>
      </w:tr>
      <w:tr w:rsidR="00914C1A" w:rsidRPr="00FC0EFE" w14:paraId="4A231A34" w14:textId="1A87D187" w:rsidTr="005D65C4">
        <w:trPr>
          <w:trHeight w:val="380"/>
          <w:jc w:val="center"/>
        </w:trPr>
        <w:tc>
          <w:tcPr>
            <w:tcW w:w="518" w:type="dxa"/>
          </w:tcPr>
          <w:p w14:paraId="31F0F43A"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3D62A58" w14:textId="77777777" w:rsidR="00914C1A" w:rsidRPr="00FC0EFE" w:rsidRDefault="00914C1A" w:rsidP="00914C1A">
            <w:r w:rsidRPr="00FC0EFE">
              <w:t>Софтуерът трябва да бъде с централизирано управление на всички компоненти.</w:t>
            </w:r>
          </w:p>
        </w:tc>
        <w:tc>
          <w:tcPr>
            <w:tcW w:w="567" w:type="dxa"/>
          </w:tcPr>
          <w:p w14:paraId="347B1123" w14:textId="77777777" w:rsidR="00914C1A" w:rsidRPr="00FC0EFE" w:rsidRDefault="00914C1A" w:rsidP="00914C1A"/>
        </w:tc>
        <w:tc>
          <w:tcPr>
            <w:tcW w:w="4395" w:type="dxa"/>
          </w:tcPr>
          <w:p w14:paraId="677DE40F" w14:textId="77777777" w:rsidR="00914C1A" w:rsidRPr="00FC0EFE" w:rsidRDefault="00914C1A" w:rsidP="00914C1A"/>
        </w:tc>
      </w:tr>
      <w:tr w:rsidR="00914C1A" w:rsidRPr="00FC0EFE" w14:paraId="045D086A" w14:textId="63A3003E" w:rsidTr="005D65C4">
        <w:trPr>
          <w:trHeight w:val="380"/>
          <w:jc w:val="center"/>
        </w:trPr>
        <w:tc>
          <w:tcPr>
            <w:tcW w:w="518" w:type="dxa"/>
          </w:tcPr>
          <w:p w14:paraId="3FB12B7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0ADE11C9" w14:textId="77777777" w:rsidR="00914C1A" w:rsidRPr="00FC0EFE" w:rsidRDefault="00914C1A" w:rsidP="00914C1A">
            <w:r w:rsidRPr="00FC0EFE">
              <w:t>Софтуерът трябва да се достави с лицензи за наблюдение и обработка на минимум 800 EPS (</w:t>
            </w:r>
            <w:proofErr w:type="spellStart"/>
            <w:r w:rsidRPr="00FC0EFE">
              <w:t>events</w:t>
            </w:r>
            <w:proofErr w:type="spellEnd"/>
            <w:r w:rsidRPr="00FC0EFE">
              <w:t xml:space="preserve"> </w:t>
            </w:r>
            <w:proofErr w:type="spellStart"/>
            <w:r w:rsidRPr="00FC0EFE">
              <w:t>per</w:t>
            </w:r>
            <w:proofErr w:type="spellEnd"/>
            <w:r w:rsidRPr="00FC0EFE">
              <w:t xml:space="preserve"> </w:t>
            </w:r>
            <w:proofErr w:type="spellStart"/>
            <w:r w:rsidRPr="00FC0EFE">
              <w:t>seconds</w:t>
            </w:r>
            <w:proofErr w:type="spellEnd"/>
            <w:r w:rsidRPr="00FC0EFE">
              <w:t>).</w:t>
            </w:r>
          </w:p>
        </w:tc>
        <w:tc>
          <w:tcPr>
            <w:tcW w:w="567" w:type="dxa"/>
          </w:tcPr>
          <w:p w14:paraId="5C4D4E78" w14:textId="77777777" w:rsidR="00914C1A" w:rsidRPr="00FC0EFE" w:rsidRDefault="00914C1A" w:rsidP="00914C1A"/>
        </w:tc>
        <w:tc>
          <w:tcPr>
            <w:tcW w:w="4395" w:type="dxa"/>
          </w:tcPr>
          <w:p w14:paraId="7F4D40D5" w14:textId="77777777" w:rsidR="00914C1A" w:rsidRPr="00FC0EFE" w:rsidRDefault="00914C1A" w:rsidP="00914C1A"/>
        </w:tc>
      </w:tr>
      <w:tr w:rsidR="00914C1A" w:rsidRPr="00FC0EFE" w14:paraId="25BFB937" w14:textId="51BD2450" w:rsidTr="005D65C4">
        <w:trPr>
          <w:trHeight w:val="380"/>
          <w:jc w:val="center"/>
        </w:trPr>
        <w:tc>
          <w:tcPr>
            <w:tcW w:w="518" w:type="dxa"/>
          </w:tcPr>
          <w:p w14:paraId="00188D6C" w14:textId="77777777" w:rsidR="00914C1A" w:rsidRPr="00FC0EFE" w:rsidRDefault="00914C1A" w:rsidP="00914C1A">
            <w:pPr>
              <w:pStyle w:val="ListParagraph"/>
              <w:numPr>
                <w:ilvl w:val="0"/>
                <w:numId w:val="45"/>
              </w:numPr>
              <w:jc w:val="both"/>
              <w:rPr>
                <w:bCs/>
                <w:color w:val="000000" w:themeColor="text1"/>
              </w:rPr>
            </w:pPr>
          </w:p>
        </w:tc>
        <w:tc>
          <w:tcPr>
            <w:tcW w:w="4580" w:type="dxa"/>
            <w:vAlign w:val="center"/>
          </w:tcPr>
          <w:p w14:paraId="48F62394" w14:textId="77777777" w:rsidR="00914C1A" w:rsidRPr="00FC0EFE" w:rsidRDefault="00914C1A" w:rsidP="00914C1A">
            <w:r w:rsidRPr="00FC0EFE">
              <w:t>Гаранция и поддръжка Срок: 3 (три) години от производителя на цялата конфигурация, Режим: 8x5</w:t>
            </w:r>
          </w:p>
        </w:tc>
        <w:tc>
          <w:tcPr>
            <w:tcW w:w="567" w:type="dxa"/>
          </w:tcPr>
          <w:p w14:paraId="469E8E57" w14:textId="77777777" w:rsidR="00914C1A" w:rsidRPr="00FC0EFE" w:rsidRDefault="00914C1A" w:rsidP="00914C1A"/>
        </w:tc>
        <w:tc>
          <w:tcPr>
            <w:tcW w:w="4395" w:type="dxa"/>
          </w:tcPr>
          <w:p w14:paraId="6026F17E" w14:textId="77777777" w:rsidR="00914C1A" w:rsidRPr="00FC0EFE" w:rsidRDefault="00914C1A" w:rsidP="00914C1A"/>
        </w:tc>
      </w:tr>
    </w:tbl>
    <w:p w14:paraId="473128EE" w14:textId="77777777" w:rsidR="00525676" w:rsidRPr="00FC0EFE" w:rsidRDefault="00525676" w:rsidP="00525676">
      <w:pPr>
        <w:ind w:left="851"/>
        <w:jc w:val="both"/>
        <w:rPr>
          <w:b/>
          <w:bCs/>
          <w:color w:val="000000" w:themeColor="text1"/>
        </w:rPr>
      </w:pPr>
    </w:p>
    <w:p w14:paraId="43FC03E8" w14:textId="77777777" w:rsidR="00525676" w:rsidRPr="00FC0EFE" w:rsidRDefault="00525676" w:rsidP="00525676">
      <w:pPr>
        <w:ind w:left="851"/>
        <w:jc w:val="both"/>
        <w:rPr>
          <w:b/>
          <w:bCs/>
          <w:color w:val="000000" w:themeColor="text1"/>
        </w:rPr>
      </w:pPr>
    </w:p>
    <w:p w14:paraId="362EC621" w14:textId="361DE0AD" w:rsidR="00525676" w:rsidRPr="00FC0EFE" w:rsidRDefault="00525676" w:rsidP="00525676">
      <w:pPr>
        <w:jc w:val="both"/>
        <w:rPr>
          <w:b/>
          <w:bCs/>
          <w:color w:val="000000" w:themeColor="text1"/>
        </w:rPr>
      </w:pPr>
    </w:p>
    <w:tbl>
      <w:tblPr>
        <w:tblStyle w:val="TableGrid"/>
        <w:tblW w:w="10065" w:type="dxa"/>
        <w:jc w:val="center"/>
        <w:tblLook w:val="04A0" w:firstRow="1" w:lastRow="0" w:firstColumn="1" w:lastColumn="0" w:noHBand="0" w:noVBand="1"/>
      </w:tblPr>
      <w:tblGrid>
        <w:gridCol w:w="1197"/>
        <w:gridCol w:w="3901"/>
        <w:gridCol w:w="567"/>
        <w:gridCol w:w="4400"/>
      </w:tblGrid>
      <w:tr w:rsidR="00E663CB" w:rsidRPr="00FC0EFE" w14:paraId="0BCF1B3D" w14:textId="4D2F413D" w:rsidTr="00120136">
        <w:trPr>
          <w:tblHeader/>
          <w:jc w:val="center"/>
        </w:trPr>
        <w:tc>
          <w:tcPr>
            <w:tcW w:w="1197" w:type="dxa"/>
            <w:shd w:val="clear" w:color="auto" w:fill="548DD4" w:themeFill="text2" w:themeFillTint="99"/>
          </w:tcPr>
          <w:p w14:paraId="3B73BA94" w14:textId="77777777" w:rsidR="00E663CB" w:rsidRPr="00FC0EFE" w:rsidRDefault="00E663CB" w:rsidP="00FB7B27">
            <w:pPr>
              <w:spacing w:line="276" w:lineRule="auto"/>
              <w:jc w:val="center"/>
              <w:rPr>
                <w:b/>
                <w:bCs/>
                <w:color w:val="000000" w:themeColor="text1"/>
              </w:rPr>
            </w:pPr>
            <w:r w:rsidRPr="00FC0EFE">
              <w:rPr>
                <w:b/>
                <w:bCs/>
                <w:color w:val="000000" w:themeColor="text1"/>
              </w:rPr>
              <w:t>№</w:t>
            </w:r>
          </w:p>
        </w:tc>
        <w:tc>
          <w:tcPr>
            <w:tcW w:w="3901" w:type="dxa"/>
            <w:shd w:val="clear" w:color="auto" w:fill="548DD4" w:themeFill="text2" w:themeFillTint="99"/>
            <w:vAlign w:val="center"/>
          </w:tcPr>
          <w:p w14:paraId="61C98A64" w14:textId="625CFBA6" w:rsidR="00E663CB" w:rsidRPr="00B930DA" w:rsidRDefault="000B7120" w:rsidP="00FB7B27">
            <w:pPr>
              <w:spacing w:line="276" w:lineRule="auto"/>
              <w:jc w:val="center"/>
              <w:rPr>
                <w:b/>
                <w:bCs/>
                <w:color w:val="000000" w:themeColor="text1"/>
              </w:rPr>
            </w:pPr>
            <w:r w:rsidRPr="00B930DA">
              <w:rPr>
                <w:b/>
                <w:bCs/>
                <w:color w:val="000000" w:themeColor="text1"/>
              </w:rPr>
              <w:t>МИНИМАЛНО ИЗИСКВАНЕ</w:t>
            </w:r>
          </w:p>
        </w:tc>
        <w:tc>
          <w:tcPr>
            <w:tcW w:w="567" w:type="dxa"/>
            <w:shd w:val="clear" w:color="auto" w:fill="548DD4" w:themeFill="text2" w:themeFillTint="99"/>
          </w:tcPr>
          <w:p w14:paraId="28E68CB1" w14:textId="5F8B2978" w:rsidR="00E663CB" w:rsidRPr="00B930DA" w:rsidRDefault="000B7120" w:rsidP="00FB7B27">
            <w:pPr>
              <w:spacing w:line="276" w:lineRule="auto"/>
              <w:jc w:val="center"/>
              <w:rPr>
                <w:b/>
                <w:bCs/>
                <w:color w:val="000000" w:themeColor="text1"/>
              </w:rPr>
            </w:pPr>
            <w:r w:rsidRPr="00FC0EFE">
              <w:rPr>
                <w:b/>
                <w:bCs/>
                <w:color w:val="000000" w:themeColor="text1"/>
              </w:rPr>
              <w:t>№</w:t>
            </w:r>
          </w:p>
        </w:tc>
        <w:tc>
          <w:tcPr>
            <w:tcW w:w="4400" w:type="dxa"/>
            <w:shd w:val="clear" w:color="auto" w:fill="548DD4" w:themeFill="text2" w:themeFillTint="99"/>
          </w:tcPr>
          <w:p w14:paraId="2FB01960" w14:textId="7E8B626A" w:rsidR="00E663CB" w:rsidRPr="00B930DA" w:rsidRDefault="00B930DA" w:rsidP="00FB7B27">
            <w:pPr>
              <w:spacing w:line="276" w:lineRule="auto"/>
              <w:jc w:val="center"/>
              <w:rPr>
                <w:b/>
                <w:bCs/>
                <w:color w:val="000000" w:themeColor="text1"/>
              </w:rPr>
            </w:pPr>
            <w:r w:rsidRPr="00B930DA">
              <w:rPr>
                <w:b/>
                <w:bCs/>
                <w:color w:val="000000" w:themeColor="text1"/>
              </w:rPr>
              <w:t>ПРЕДЛОЖЕНИЕ НА УЧАСТНИКА</w:t>
            </w:r>
          </w:p>
        </w:tc>
      </w:tr>
      <w:tr w:rsidR="00256AA3" w:rsidRPr="00FC0EFE" w14:paraId="14529FBF" w14:textId="77777777" w:rsidTr="00AF25BC">
        <w:trPr>
          <w:tblHeader/>
          <w:jc w:val="center"/>
        </w:trPr>
        <w:tc>
          <w:tcPr>
            <w:tcW w:w="5098" w:type="dxa"/>
            <w:gridSpan w:val="2"/>
            <w:shd w:val="clear" w:color="auto" w:fill="C6D9F1" w:themeFill="text2" w:themeFillTint="33"/>
          </w:tcPr>
          <w:p w14:paraId="23CA71B4" w14:textId="5CEF0667" w:rsidR="00256AA3" w:rsidRPr="00B930DA" w:rsidRDefault="00256AA3" w:rsidP="00FB7B27">
            <w:pPr>
              <w:spacing w:line="276" w:lineRule="auto"/>
              <w:rPr>
                <w:b/>
                <w:bCs/>
                <w:color w:val="000000" w:themeColor="text1"/>
              </w:rPr>
            </w:pPr>
            <w:r w:rsidRPr="00256AA3">
              <w:rPr>
                <w:b/>
                <w:bCs/>
                <w:color w:val="000000" w:themeColor="text1"/>
              </w:rPr>
              <w:t>Сървър тип 1 – 1 брой</w:t>
            </w:r>
          </w:p>
        </w:tc>
        <w:tc>
          <w:tcPr>
            <w:tcW w:w="4967" w:type="dxa"/>
            <w:gridSpan w:val="2"/>
            <w:shd w:val="clear" w:color="auto" w:fill="C6D9F1" w:themeFill="text2" w:themeFillTint="33"/>
          </w:tcPr>
          <w:p w14:paraId="2BE0135A" w14:textId="77777777" w:rsidR="00256AA3" w:rsidRPr="00B930DA" w:rsidRDefault="00256AA3" w:rsidP="00FB7B27">
            <w:pPr>
              <w:spacing w:line="276" w:lineRule="auto"/>
              <w:rPr>
                <w:b/>
                <w:bCs/>
                <w:color w:val="000000" w:themeColor="text1"/>
              </w:rPr>
            </w:pPr>
            <w:r w:rsidRPr="00B930DA">
              <w:rPr>
                <w:b/>
                <w:bCs/>
                <w:color w:val="000000" w:themeColor="text1"/>
              </w:rPr>
              <w:t>Производител: ……………</w:t>
            </w:r>
          </w:p>
          <w:p w14:paraId="3F78B207" w14:textId="4E532B8D" w:rsidR="00256AA3" w:rsidRPr="00B930DA" w:rsidRDefault="00256AA3" w:rsidP="00FB7B27">
            <w:pPr>
              <w:spacing w:line="276" w:lineRule="auto"/>
              <w:rPr>
                <w:b/>
                <w:bCs/>
                <w:color w:val="000000" w:themeColor="text1"/>
              </w:rPr>
            </w:pPr>
            <w:r w:rsidRPr="00B930DA">
              <w:rPr>
                <w:b/>
                <w:bCs/>
                <w:color w:val="000000" w:themeColor="text1"/>
              </w:rPr>
              <w:t>Описание: ………………</w:t>
            </w:r>
          </w:p>
        </w:tc>
      </w:tr>
      <w:tr w:rsidR="00E663CB" w:rsidRPr="00FC0EFE" w14:paraId="5A0D4B55" w14:textId="11CA3EC3" w:rsidTr="00120136">
        <w:trPr>
          <w:jc w:val="center"/>
        </w:trPr>
        <w:tc>
          <w:tcPr>
            <w:tcW w:w="1197" w:type="dxa"/>
          </w:tcPr>
          <w:p w14:paraId="23549EC5"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005BBA78" w14:textId="77777777" w:rsidR="00E663CB" w:rsidRPr="00FC0EFE" w:rsidRDefault="00E663CB" w:rsidP="00AF25BC">
            <w:r w:rsidRPr="00FC0EFE">
              <w:t xml:space="preserve">CPU: 2 броя, </w:t>
            </w:r>
            <w:proofErr w:type="spellStart"/>
            <w:r w:rsidRPr="00FC0EFE">
              <w:t>Xeon</w:t>
            </w:r>
            <w:proofErr w:type="spellEnd"/>
            <w:r w:rsidRPr="00FC0EFE">
              <w:t xml:space="preserve"> 2.4 </w:t>
            </w:r>
            <w:proofErr w:type="spellStart"/>
            <w:r w:rsidRPr="00FC0EFE">
              <w:t>GHz</w:t>
            </w:r>
            <w:proofErr w:type="spellEnd"/>
            <w:r w:rsidRPr="00FC0EFE">
              <w:t>, 10 ядрени</w:t>
            </w:r>
          </w:p>
        </w:tc>
        <w:tc>
          <w:tcPr>
            <w:tcW w:w="567" w:type="dxa"/>
          </w:tcPr>
          <w:p w14:paraId="16D66BE0" w14:textId="77777777" w:rsidR="00E663CB" w:rsidRPr="0048642A" w:rsidRDefault="00E663CB" w:rsidP="00AF25BC">
            <w:pPr>
              <w:rPr>
                <w:lang w:val="en-US"/>
              </w:rPr>
            </w:pPr>
          </w:p>
        </w:tc>
        <w:tc>
          <w:tcPr>
            <w:tcW w:w="4400" w:type="dxa"/>
          </w:tcPr>
          <w:p w14:paraId="3AF52A38" w14:textId="77777777" w:rsidR="00E663CB" w:rsidRPr="00FC0EFE" w:rsidRDefault="00E663CB" w:rsidP="00AF25BC"/>
        </w:tc>
      </w:tr>
      <w:tr w:rsidR="00E663CB" w:rsidRPr="00FC0EFE" w14:paraId="331A63E7" w14:textId="6A6188DF" w:rsidTr="00120136">
        <w:trPr>
          <w:jc w:val="center"/>
        </w:trPr>
        <w:tc>
          <w:tcPr>
            <w:tcW w:w="1197" w:type="dxa"/>
          </w:tcPr>
          <w:p w14:paraId="4B0FEF7F"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3D63A76A" w14:textId="77777777" w:rsidR="00E663CB" w:rsidRPr="00FC0EFE" w:rsidRDefault="00E663CB" w:rsidP="00AF25BC">
            <w:r w:rsidRPr="00FC0EFE">
              <w:t>RAM: 128 GB</w:t>
            </w:r>
          </w:p>
        </w:tc>
        <w:tc>
          <w:tcPr>
            <w:tcW w:w="567" w:type="dxa"/>
          </w:tcPr>
          <w:p w14:paraId="3ACCCDBF" w14:textId="77777777" w:rsidR="00E663CB" w:rsidRPr="00FC0EFE" w:rsidRDefault="00E663CB" w:rsidP="00AF25BC"/>
        </w:tc>
        <w:tc>
          <w:tcPr>
            <w:tcW w:w="4400" w:type="dxa"/>
          </w:tcPr>
          <w:p w14:paraId="5DFDE017" w14:textId="77777777" w:rsidR="00E663CB" w:rsidRPr="00FC0EFE" w:rsidRDefault="00E663CB" w:rsidP="00AF25BC"/>
        </w:tc>
      </w:tr>
      <w:tr w:rsidR="00E663CB" w:rsidRPr="00FC0EFE" w14:paraId="39135F03" w14:textId="6F8ACC09" w:rsidTr="00120136">
        <w:trPr>
          <w:jc w:val="center"/>
        </w:trPr>
        <w:tc>
          <w:tcPr>
            <w:tcW w:w="1197" w:type="dxa"/>
          </w:tcPr>
          <w:p w14:paraId="167758F5"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7B9C5FC7" w14:textId="77777777" w:rsidR="00E663CB" w:rsidRPr="00FC0EFE" w:rsidRDefault="00E663CB" w:rsidP="00AF25BC">
            <w:r w:rsidRPr="00FC0EFE">
              <w:t xml:space="preserve">HDD: 7,2K </w:t>
            </w:r>
            <w:proofErr w:type="spellStart"/>
            <w:r w:rsidRPr="00FC0EFE">
              <w:t>rpm</w:t>
            </w:r>
            <w:proofErr w:type="spellEnd"/>
            <w:r w:rsidRPr="00FC0EFE">
              <w:t>, 8 броя по 8 TB, защитени чрез RAID 6</w:t>
            </w:r>
          </w:p>
        </w:tc>
        <w:tc>
          <w:tcPr>
            <w:tcW w:w="567" w:type="dxa"/>
          </w:tcPr>
          <w:p w14:paraId="3AC274E0" w14:textId="77777777" w:rsidR="00E663CB" w:rsidRPr="00FC0EFE" w:rsidRDefault="00E663CB" w:rsidP="00AF25BC"/>
        </w:tc>
        <w:tc>
          <w:tcPr>
            <w:tcW w:w="4400" w:type="dxa"/>
          </w:tcPr>
          <w:p w14:paraId="510A75BD" w14:textId="77777777" w:rsidR="00E663CB" w:rsidRPr="00FC0EFE" w:rsidRDefault="00E663CB" w:rsidP="00AF25BC"/>
        </w:tc>
      </w:tr>
      <w:tr w:rsidR="00E663CB" w:rsidRPr="00FC0EFE" w14:paraId="3A5A3F6F" w14:textId="1953AEA0" w:rsidTr="00120136">
        <w:trPr>
          <w:jc w:val="center"/>
        </w:trPr>
        <w:tc>
          <w:tcPr>
            <w:tcW w:w="1197" w:type="dxa"/>
          </w:tcPr>
          <w:p w14:paraId="3730CA89"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65D6B871" w14:textId="77777777" w:rsidR="00E663CB" w:rsidRPr="00FC0EFE" w:rsidRDefault="00E663CB" w:rsidP="00AF25BC">
            <w:proofErr w:type="spellStart"/>
            <w:r w:rsidRPr="00FC0EFE">
              <w:t>Networking</w:t>
            </w:r>
            <w:proofErr w:type="spellEnd"/>
            <w:r w:rsidRPr="00FC0EFE">
              <w:t>:</w:t>
            </w:r>
          </w:p>
          <w:p w14:paraId="796EBC9C" w14:textId="77777777" w:rsidR="00E663CB" w:rsidRPr="00FC0EFE" w:rsidRDefault="00E663CB" w:rsidP="00525676">
            <w:pPr>
              <w:pStyle w:val="ListParagraph"/>
              <w:widowControl w:val="0"/>
              <w:numPr>
                <w:ilvl w:val="2"/>
                <w:numId w:val="21"/>
              </w:numPr>
              <w:suppressAutoHyphens/>
              <w:outlineLvl w:val="1"/>
            </w:pPr>
            <w:r w:rsidRPr="00FC0EFE">
              <w:t xml:space="preserve">Минимум 2 броя </w:t>
            </w:r>
            <w:r w:rsidRPr="00FC0EFE">
              <w:lastRenderedPageBreak/>
              <w:t xml:space="preserve">100/1000 </w:t>
            </w:r>
            <w:proofErr w:type="spellStart"/>
            <w:r w:rsidRPr="00FC0EFE">
              <w:t>Base</w:t>
            </w:r>
            <w:proofErr w:type="spellEnd"/>
            <w:r w:rsidRPr="00FC0EFE">
              <w:t>-T</w:t>
            </w:r>
          </w:p>
          <w:p w14:paraId="2846ACA7" w14:textId="77777777" w:rsidR="00E663CB" w:rsidRPr="00FC0EFE" w:rsidRDefault="00E663CB" w:rsidP="00525676">
            <w:pPr>
              <w:pStyle w:val="ListParagraph"/>
              <w:widowControl w:val="0"/>
              <w:numPr>
                <w:ilvl w:val="2"/>
                <w:numId w:val="21"/>
              </w:numPr>
              <w:suppressAutoHyphens/>
              <w:outlineLvl w:val="1"/>
            </w:pPr>
            <w:r w:rsidRPr="00FC0EFE">
              <w:t xml:space="preserve">Минимум 2 броя 10 </w:t>
            </w:r>
            <w:proofErr w:type="spellStart"/>
            <w:r w:rsidRPr="00FC0EFE">
              <w:t>Gbps</w:t>
            </w:r>
            <w:proofErr w:type="spellEnd"/>
            <w:r w:rsidRPr="00FC0EFE">
              <w:t xml:space="preserve"> SFP + </w:t>
            </w:r>
            <w:proofErr w:type="spellStart"/>
            <w:r w:rsidRPr="00FC0EFE">
              <w:t>ports</w:t>
            </w:r>
            <w:proofErr w:type="spellEnd"/>
          </w:p>
        </w:tc>
        <w:tc>
          <w:tcPr>
            <w:tcW w:w="567" w:type="dxa"/>
          </w:tcPr>
          <w:p w14:paraId="3A5EF73C" w14:textId="77777777" w:rsidR="00E663CB" w:rsidRPr="00FC0EFE" w:rsidRDefault="00E663CB" w:rsidP="00AF25BC"/>
        </w:tc>
        <w:tc>
          <w:tcPr>
            <w:tcW w:w="4400" w:type="dxa"/>
          </w:tcPr>
          <w:p w14:paraId="683F7ABB" w14:textId="77777777" w:rsidR="00E663CB" w:rsidRPr="00FC0EFE" w:rsidRDefault="00E663CB" w:rsidP="00AF25BC"/>
        </w:tc>
      </w:tr>
      <w:tr w:rsidR="00E663CB" w:rsidRPr="00FC0EFE" w14:paraId="69B30B77" w14:textId="66545224" w:rsidTr="00120136">
        <w:trPr>
          <w:jc w:val="center"/>
        </w:trPr>
        <w:tc>
          <w:tcPr>
            <w:tcW w:w="1197" w:type="dxa"/>
          </w:tcPr>
          <w:p w14:paraId="33406B14"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4958AB5E" w14:textId="77777777" w:rsidR="00E663CB" w:rsidRPr="00FC0EFE" w:rsidRDefault="00E663CB" w:rsidP="00AF25BC">
            <w:r w:rsidRPr="00FC0EFE">
              <w:t>Захранване: резервирани захранващи блокове</w:t>
            </w:r>
          </w:p>
        </w:tc>
        <w:tc>
          <w:tcPr>
            <w:tcW w:w="567" w:type="dxa"/>
          </w:tcPr>
          <w:p w14:paraId="4BE012BB" w14:textId="77777777" w:rsidR="00E663CB" w:rsidRPr="00FC0EFE" w:rsidRDefault="00E663CB" w:rsidP="00AF25BC"/>
        </w:tc>
        <w:tc>
          <w:tcPr>
            <w:tcW w:w="4400" w:type="dxa"/>
          </w:tcPr>
          <w:p w14:paraId="6E3B8019" w14:textId="77777777" w:rsidR="00E663CB" w:rsidRPr="00FC0EFE" w:rsidRDefault="00E663CB" w:rsidP="00AF25BC"/>
        </w:tc>
      </w:tr>
      <w:tr w:rsidR="00E663CB" w:rsidRPr="00FC0EFE" w14:paraId="65E67502" w14:textId="7BAE3C0F" w:rsidTr="00120136">
        <w:trPr>
          <w:jc w:val="center"/>
        </w:trPr>
        <w:tc>
          <w:tcPr>
            <w:tcW w:w="1197" w:type="dxa"/>
          </w:tcPr>
          <w:p w14:paraId="14CBB7AA"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6651A9A8" w14:textId="77777777" w:rsidR="00E663CB" w:rsidRPr="00FC0EFE" w:rsidRDefault="00E663CB" w:rsidP="00AF25BC">
            <w:r w:rsidRPr="00FC0EFE">
              <w:t>Конструкция: за инсталиране в 19“ сървърен шкаф</w:t>
            </w:r>
          </w:p>
        </w:tc>
        <w:tc>
          <w:tcPr>
            <w:tcW w:w="567" w:type="dxa"/>
          </w:tcPr>
          <w:p w14:paraId="66430AC0" w14:textId="77777777" w:rsidR="00E663CB" w:rsidRPr="00FC0EFE" w:rsidRDefault="00E663CB" w:rsidP="00AF25BC"/>
        </w:tc>
        <w:tc>
          <w:tcPr>
            <w:tcW w:w="4400" w:type="dxa"/>
          </w:tcPr>
          <w:p w14:paraId="350058F8" w14:textId="77777777" w:rsidR="00E663CB" w:rsidRPr="00FC0EFE" w:rsidRDefault="00E663CB" w:rsidP="00AF25BC"/>
        </w:tc>
      </w:tr>
      <w:tr w:rsidR="00E663CB" w:rsidRPr="00FC0EFE" w14:paraId="471EC7B1" w14:textId="6961E72D" w:rsidTr="00120136">
        <w:trPr>
          <w:jc w:val="center"/>
        </w:trPr>
        <w:tc>
          <w:tcPr>
            <w:tcW w:w="1197" w:type="dxa"/>
          </w:tcPr>
          <w:p w14:paraId="5523CBE8"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595258A0" w14:textId="77777777" w:rsidR="00E663CB" w:rsidRPr="00FC0EFE" w:rsidRDefault="00E663CB" w:rsidP="00AF25BC">
            <w:r w:rsidRPr="00FC0EFE">
              <w:rPr>
                <w:color w:val="000000" w:themeColor="text1"/>
              </w:rPr>
              <w:t>Да се достави със всички кабели за свързването му към инфраструктурата</w:t>
            </w:r>
          </w:p>
        </w:tc>
        <w:tc>
          <w:tcPr>
            <w:tcW w:w="567" w:type="dxa"/>
          </w:tcPr>
          <w:p w14:paraId="6BEE9551" w14:textId="77777777" w:rsidR="00E663CB" w:rsidRPr="00FC0EFE" w:rsidRDefault="00E663CB" w:rsidP="00AF25BC">
            <w:pPr>
              <w:rPr>
                <w:color w:val="000000" w:themeColor="text1"/>
              </w:rPr>
            </w:pPr>
          </w:p>
        </w:tc>
        <w:tc>
          <w:tcPr>
            <w:tcW w:w="4400" w:type="dxa"/>
          </w:tcPr>
          <w:p w14:paraId="3AE33AD0" w14:textId="77777777" w:rsidR="00E663CB" w:rsidRPr="00FC0EFE" w:rsidRDefault="00E663CB" w:rsidP="00AF25BC">
            <w:pPr>
              <w:rPr>
                <w:color w:val="000000" w:themeColor="text1"/>
              </w:rPr>
            </w:pPr>
          </w:p>
        </w:tc>
      </w:tr>
      <w:tr w:rsidR="00E663CB" w:rsidRPr="00FC0EFE" w14:paraId="3DB753DF" w14:textId="3A54171A" w:rsidTr="00120136">
        <w:trPr>
          <w:jc w:val="center"/>
        </w:trPr>
        <w:tc>
          <w:tcPr>
            <w:tcW w:w="1197" w:type="dxa"/>
          </w:tcPr>
          <w:p w14:paraId="02DFBBC7" w14:textId="77777777" w:rsidR="00E663CB" w:rsidRPr="00FC0EFE" w:rsidRDefault="00E663CB" w:rsidP="00525676">
            <w:pPr>
              <w:pStyle w:val="ListParagraph"/>
              <w:numPr>
                <w:ilvl w:val="0"/>
                <w:numId w:val="38"/>
              </w:numPr>
              <w:ind w:left="0" w:firstLine="0"/>
              <w:jc w:val="both"/>
              <w:rPr>
                <w:bCs/>
                <w:color w:val="000000" w:themeColor="text1"/>
              </w:rPr>
            </w:pPr>
          </w:p>
        </w:tc>
        <w:tc>
          <w:tcPr>
            <w:tcW w:w="3901" w:type="dxa"/>
            <w:vAlign w:val="center"/>
          </w:tcPr>
          <w:p w14:paraId="5C33790A" w14:textId="77777777" w:rsidR="00E663CB" w:rsidRPr="00FC0EFE" w:rsidRDefault="00E663CB" w:rsidP="00AF25BC">
            <w:pPr>
              <w:widowControl w:val="0"/>
              <w:suppressAutoHyphens/>
              <w:outlineLvl w:val="1"/>
            </w:pPr>
            <w:r w:rsidRPr="00FC0EFE">
              <w:t>Гаранция и поддръжка Срок: 3 (три) години от производителя на цялата конфигурация, Режим: 8x5</w:t>
            </w:r>
          </w:p>
        </w:tc>
        <w:tc>
          <w:tcPr>
            <w:tcW w:w="567" w:type="dxa"/>
          </w:tcPr>
          <w:p w14:paraId="47071C9B" w14:textId="77777777" w:rsidR="00E663CB" w:rsidRPr="00FC0EFE" w:rsidRDefault="00E663CB" w:rsidP="00AF25BC">
            <w:pPr>
              <w:widowControl w:val="0"/>
              <w:suppressAutoHyphens/>
              <w:outlineLvl w:val="1"/>
            </w:pPr>
          </w:p>
        </w:tc>
        <w:tc>
          <w:tcPr>
            <w:tcW w:w="4400" w:type="dxa"/>
          </w:tcPr>
          <w:p w14:paraId="76E1502E" w14:textId="77777777" w:rsidR="00E663CB" w:rsidRPr="00FC0EFE" w:rsidRDefault="00E663CB" w:rsidP="00AF25BC">
            <w:pPr>
              <w:widowControl w:val="0"/>
              <w:suppressAutoHyphens/>
              <w:outlineLvl w:val="1"/>
            </w:pPr>
          </w:p>
        </w:tc>
      </w:tr>
    </w:tbl>
    <w:p w14:paraId="2333105F" w14:textId="77777777" w:rsidR="00525676" w:rsidRPr="00FC0EFE" w:rsidRDefault="00525676" w:rsidP="00D40EEF">
      <w:pPr>
        <w:pStyle w:val="ListParagraph"/>
        <w:jc w:val="both"/>
        <w:rPr>
          <w:rFonts w:eastAsia="MS Mincho"/>
          <w:b/>
        </w:rPr>
      </w:pPr>
    </w:p>
    <w:p w14:paraId="5810C4ED" w14:textId="77777777" w:rsidR="00F72943" w:rsidRPr="00FC0EFE" w:rsidRDefault="00F72943" w:rsidP="00446588">
      <w:pPr>
        <w:jc w:val="both"/>
        <w:rPr>
          <w:rFonts w:eastAsia="MS Mincho"/>
          <w:b/>
        </w:rPr>
      </w:pPr>
    </w:p>
    <w:p w14:paraId="58559F51" w14:textId="77777777" w:rsidR="00582BC1" w:rsidRPr="00FC0EFE" w:rsidRDefault="00582BC1" w:rsidP="00582BC1">
      <w:pPr>
        <w:tabs>
          <w:tab w:val="left" w:pos="360"/>
        </w:tabs>
        <w:jc w:val="both"/>
        <w:rPr>
          <w:rFonts w:eastAsia="MS Mincho"/>
          <w:b/>
          <w:i/>
        </w:rPr>
      </w:pPr>
      <w:r w:rsidRPr="00FC0EFE">
        <w:rPr>
          <w:rFonts w:eastAsia="MS Mincho"/>
          <w:b/>
          <w:i/>
        </w:rPr>
        <w:t>ПРИЛОЖЕНИЯ:</w:t>
      </w:r>
    </w:p>
    <w:p w14:paraId="4807E816" w14:textId="77777777" w:rsidR="00BC5BAC" w:rsidRPr="00A27C71" w:rsidRDefault="00BC5BAC" w:rsidP="00BC5BAC">
      <w:pPr>
        <w:tabs>
          <w:tab w:val="left" w:pos="360"/>
        </w:tabs>
        <w:jc w:val="both"/>
        <w:rPr>
          <w:rFonts w:eastAsia="MS Mincho"/>
          <w:i/>
        </w:rPr>
      </w:pPr>
      <w:r w:rsidRPr="00A27C71">
        <w:rPr>
          <w:rFonts w:eastAsia="MS Mincho"/>
          <w:i/>
        </w:rPr>
        <w:t>1.</w:t>
      </w:r>
      <w:r w:rsidRPr="00A27C71">
        <w:rPr>
          <w:rFonts w:eastAsia="MS Mincho"/>
          <w:i/>
        </w:rPr>
        <w:tab/>
        <w:t>Копие/я от документ/и, удостоверяващ/и правата ни за оторизация от производителя/</w:t>
      </w:r>
      <w:proofErr w:type="spellStart"/>
      <w:r w:rsidRPr="00A27C71">
        <w:rPr>
          <w:rFonts w:eastAsia="MS Mincho"/>
          <w:i/>
        </w:rPr>
        <w:t>ите</w:t>
      </w:r>
      <w:proofErr w:type="spellEnd"/>
      <w:r w:rsidRPr="00A27C71">
        <w:rPr>
          <w:rFonts w:eastAsia="MS Mincho"/>
          <w:i/>
        </w:rPr>
        <w:t xml:space="preserve"> (или от официален/ни негов/и представител/и) за предложените софтуер и оборудване, съгласно т. 2 от Техническата спецификация;</w:t>
      </w:r>
    </w:p>
    <w:p w14:paraId="725F649D" w14:textId="53C80497" w:rsidR="00BC5BAC" w:rsidRPr="00A27C71" w:rsidRDefault="00BC5BAC" w:rsidP="00BC5BAC">
      <w:pPr>
        <w:tabs>
          <w:tab w:val="left" w:pos="360"/>
        </w:tabs>
        <w:jc w:val="both"/>
        <w:rPr>
          <w:rFonts w:eastAsia="MS Mincho"/>
          <w:i/>
        </w:rPr>
      </w:pPr>
      <w:r w:rsidRPr="00A27C71">
        <w:rPr>
          <w:rFonts w:eastAsia="MS Mincho"/>
          <w:i/>
        </w:rPr>
        <w:t>2.</w:t>
      </w:r>
      <w:r w:rsidRPr="00A27C71">
        <w:rPr>
          <w:rFonts w:eastAsia="MS Mincho"/>
          <w:i/>
        </w:rPr>
        <w:tab/>
        <w:t>Заверено копие на Сертификат ЕN ISO 27001:2013</w:t>
      </w:r>
      <w:r w:rsidRPr="00A27C71">
        <w:t xml:space="preserve"> </w:t>
      </w:r>
      <w:r w:rsidR="000D0F9E" w:rsidRPr="000D0F9E">
        <w:t xml:space="preserve">или еквивалентен </w:t>
      </w:r>
      <w:r w:rsidRPr="00A27C71">
        <w:rPr>
          <w:rFonts w:eastAsia="MS Mincho"/>
          <w:i/>
        </w:rPr>
        <w:t>с обхват, сходен с предмета на поръчката за система за управление на сигурността на информацията;</w:t>
      </w:r>
    </w:p>
    <w:p w14:paraId="50A3C5F5" w14:textId="76773E75" w:rsidR="00BC5BAC" w:rsidRPr="00A27C71" w:rsidRDefault="00BC5BAC" w:rsidP="00BC5BAC">
      <w:pPr>
        <w:tabs>
          <w:tab w:val="left" w:pos="360"/>
        </w:tabs>
        <w:jc w:val="both"/>
        <w:rPr>
          <w:rFonts w:eastAsia="MS Mincho"/>
          <w:i/>
        </w:rPr>
      </w:pPr>
      <w:r w:rsidRPr="00A27C71">
        <w:rPr>
          <w:rFonts w:eastAsia="MS Mincho"/>
          <w:i/>
        </w:rPr>
        <w:t>3. Заверено копие на Сертификат EN ISO/IEC  20000-1:2011</w:t>
      </w:r>
      <w:r w:rsidRPr="00A27C71">
        <w:t xml:space="preserve"> </w:t>
      </w:r>
      <w:r w:rsidR="000D0F9E" w:rsidRPr="000D0F9E">
        <w:t xml:space="preserve">или еквивалентен </w:t>
      </w:r>
      <w:r w:rsidRPr="00A27C71">
        <w:rPr>
          <w:rFonts w:eastAsia="MS Mincho"/>
          <w:i/>
        </w:rPr>
        <w:t>с обхват, сходен с предмета на поръчката за въведена системи за управление на ИТ услуги;</w:t>
      </w:r>
    </w:p>
    <w:p w14:paraId="35EE29A3" w14:textId="2A96E22D" w:rsidR="00BC5BAC" w:rsidRPr="00A27C71" w:rsidRDefault="00BC5BAC" w:rsidP="00BC5BAC">
      <w:pPr>
        <w:tabs>
          <w:tab w:val="left" w:pos="360"/>
        </w:tabs>
        <w:jc w:val="both"/>
        <w:rPr>
          <w:rFonts w:eastAsia="MS Mincho"/>
          <w:i/>
        </w:rPr>
      </w:pPr>
      <w:r w:rsidRPr="00A27C71">
        <w:rPr>
          <w:rFonts w:eastAsia="MS Mincho"/>
          <w:i/>
        </w:rPr>
        <w:t xml:space="preserve">4. Копия от техническите каталози/брошури на производителя на </w:t>
      </w:r>
      <w:r w:rsidR="00B36E06">
        <w:rPr>
          <w:rFonts w:eastAsia="MS Mincho"/>
          <w:i/>
        </w:rPr>
        <w:t xml:space="preserve">български и/или </w:t>
      </w:r>
      <w:r w:rsidRPr="00A27C71">
        <w:rPr>
          <w:rFonts w:eastAsia="MS Mincho"/>
          <w:i/>
        </w:rPr>
        <w:t>английски език, от които се виждат основните технически параметри, по които даденото устройство съответства на заложените технически спецификации;</w:t>
      </w:r>
    </w:p>
    <w:p w14:paraId="0CC01FB2" w14:textId="77777777" w:rsidR="00BC5BAC" w:rsidRPr="00A27C71" w:rsidRDefault="00BC5BAC" w:rsidP="00BC5BAC">
      <w:pPr>
        <w:tabs>
          <w:tab w:val="left" w:pos="360"/>
        </w:tabs>
        <w:jc w:val="both"/>
        <w:rPr>
          <w:rFonts w:eastAsia="MS Mincho"/>
          <w:i/>
        </w:rPr>
      </w:pPr>
      <w:r w:rsidRPr="00A27C71">
        <w:rPr>
          <w:rFonts w:eastAsia="MS Mincho"/>
          <w:i/>
        </w:rPr>
        <w:t>5. Декларация по чл.102, ал.1 от ЗОП (ако е приложимо, в свободен текст).</w:t>
      </w:r>
    </w:p>
    <w:p w14:paraId="0AC19194" w14:textId="36A7FB32" w:rsidR="00582BC1" w:rsidRPr="00FC0EFE" w:rsidRDefault="00582BC1" w:rsidP="00582BC1">
      <w:pPr>
        <w:tabs>
          <w:tab w:val="left" w:pos="360"/>
        </w:tabs>
        <w:jc w:val="both"/>
        <w:rPr>
          <w:rFonts w:eastAsia="MS Mincho"/>
          <w:i/>
        </w:rPr>
      </w:pPr>
    </w:p>
    <w:p w14:paraId="655C88F3" w14:textId="77777777" w:rsidR="00582BC1" w:rsidRPr="00FC0EFE" w:rsidRDefault="00582BC1" w:rsidP="00582BC1">
      <w:pPr>
        <w:tabs>
          <w:tab w:val="left" w:pos="360"/>
        </w:tabs>
        <w:jc w:val="both"/>
        <w:rPr>
          <w:rFonts w:eastAsia="MS Mincho"/>
          <w:i/>
        </w:rPr>
      </w:pPr>
    </w:p>
    <w:p w14:paraId="3EFA858D" w14:textId="77777777" w:rsidR="00582BC1" w:rsidRPr="00FC0EFE" w:rsidRDefault="00582BC1" w:rsidP="00582BC1">
      <w:pPr>
        <w:tabs>
          <w:tab w:val="left" w:pos="360"/>
        </w:tabs>
        <w:autoSpaceDE w:val="0"/>
        <w:jc w:val="both"/>
        <w:rPr>
          <w:rFonts w:eastAsia="MS Mincho"/>
          <w:b/>
          <w:i/>
          <w:lang w:eastAsia="en-US"/>
        </w:rPr>
      </w:pPr>
    </w:p>
    <w:p w14:paraId="12F7D917" w14:textId="77777777" w:rsidR="008D46F4" w:rsidRPr="00FC0EFE" w:rsidRDefault="008D46F4" w:rsidP="008D46F4">
      <w:pPr>
        <w:jc w:val="both"/>
        <w:rPr>
          <w:rFonts w:eastAsia="TimesNewRomanPSMT"/>
        </w:rPr>
      </w:pPr>
      <w:r w:rsidRPr="00FC0EFE">
        <w:rPr>
          <w:rFonts w:eastAsia="TimesNewRomanPSMT"/>
        </w:rPr>
        <w:t xml:space="preserve">Дата:.....................................г.                                                  ………………………………..                   </w:t>
      </w:r>
    </w:p>
    <w:p w14:paraId="494FFF07" w14:textId="77777777" w:rsidR="008D46F4" w:rsidRPr="00FC0EFE" w:rsidRDefault="008D46F4" w:rsidP="008D46F4">
      <w:pPr>
        <w:jc w:val="both"/>
        <w:rPr>
          <w:rFonts w:eastAsia="TimesNewRomanPS-ItalicMT"/>
        </w:rPr>
      </w:pPr>
      <w:r w:rsidRPr="00FC0EFE">
        <w:rPr>
          <w:rFonts w:eastAsia="TimesNewRomanPS-ItalicMT"/>
        </w:rPr>
        <w:t xml:space="preserve">                                                                                                       /име, фамилия, подпис и печат/</w:t>
      </w:r>
    </w:p>
    <w:p w14:paraId="1CF787D0" w14:textId="77777777" w:rsidR="00BB138A" w:rsidRPr="00FC0EFE" w:rsidRDefault="00BB138A" w:rsidP="00ED50ED">
      <w:pPr>
        <w:tabs>
          <w:tab w:val="left" w:pos="360"/>
        </w:tabs>
        <w:autoSpaceDE w:val="0"/>
        <w:jc w:val="both"/>
        <w:rPr>
          <w:rFonts w:eastAsia="MS Mincho"/>
          <w:b/>
          <w:i/>
          <w:lang w:eastAsia="en-US"/>
        </w:rPr>
      </w:pPr>
    </w:p>
    <w:p w14:paraId="5F21E8FD" w14:textId="5930DA49" w:rsidR="00ED50ED" w:rsidRPr="00FC0EFE" w:rsidRDefault="00ED50ED" w:rsidP="00ED50ED">
      <w:pPr>
        <w:rPr>
          <w:b/>
        </w:rPr>
      </w:pPr>
    </w:p>
    <w:p w14:paraId="4232FE75" w14:textId="3958A379" w:rsidR="00166F8B" w:rsidRPr="00FC0EFE" w:rsidRDefault="00166F8B" w:rsidP="00ED50ED">
      <w:pPr>
        <w:rPr>
          <w:b/>
        </w:rPr>
      </w:pPr>
    </w:p>
    <w:p w14:paraId="1884320D" w14:textId="2280CF14" w:rsidR="00166F8B" w:rsidRPr="00FC0EFE" w:rsidRDefault="00166F8B" w:rsidP="00ED50ED">
      <w:pPr>
        <w:rPr>
          <w:b/>
        </w:rPr>
      </w:pPr>
    </w:p>
    <w:p w14:paraId="4294E824" w14:textId="659A778E" w:rsidR="00166F8B" w:rsidRPr="00FC0EFE" w:rsidRDefault="00166F8B" w:rsidP="00ED50ED">
      <w:pPr>
        <w:rPr>
          <w:b/>
        </w:rPr>
      </w:pPr>
    </w:p>
    <w:p w14:paraId="71E9718D" w14:textId="23B62ECD" w:rsidR="00166F8B" w:rsidRPr="00FC0EFE" w:rsidRDefault="00166F8B" w:rsidP="00ED50ED">
      <w:pPr>
        <w:rPr>
          <w:b/>
        </w:rPr>
      </w:pPr>
    </w:p>
    <w:p w14:paraId="1F2E3CA0" w14:textId="4BD88AE9" w:rsidR="00166F8B" w:rsidRPr="00FC0EFE" w:rsidRDefault="00166F8B" w:rsidP="00ED50ED">
      <w:pPr>
        <w:rPr>
          <w:b/>
        </w:rPr>
      </w:pPr>
    </w:p>
    <w:p w14:paraId="4D55DCBE" w14:textId="72024587" w:rsidR="00166F8B" w:rsidRPr="00FC0EFE" w:rsidRDefault="00166F8B" w:rsidP="00ED50ED">
      <w:pPr>
        <w:rPr>
          <w:b/>
        </w:rPr>
      </w:pPr>
    </w:p>
    <w:p w14:paraId="5C324A72" w14:textId="105EE1BE" w:rsidR="00166F8B" w:rsidRPr="00FC0EFE" w:rsidRDefault="00166F8B" w:rsidP="00ED50ED">
      <w:pPr>
        <w:rPr>
          <w:b/>
        </w:rPr>
      </w:pPr>
    </w:p>
    <w:p w14:paraId="2306DFD6" w14:textId="59C5D5DB" w:rsidR="00166F8B" w:rsidRPr="00FC0EFE" w:rsidRDefault="00166F8B" w:rsidP="00ED50ED">
      <w:pPr>
        <w:rPr>
          <w:b/>
        </w:rPr>
      </w:pPr>
    </w:p>
    <w:p w14:paraId="15AA067B" w14:textId="36C760F2" w:rsidR="00166F8B" w:rsidRPr="00FC0EFE" w:rsidRDefault="00166F8B" w:rsidP="00ED50ED">
      <w:pPr>
        <w:rPr>
          <w:b/>
        </w:rPr>
      </w:pPr>
    </w:p>
    <w:p w14:paraId="19DEE99A" w14:textId="17B46994" w:rsidR="00166F8B" w:rsidRPr="00FC0EFE" w:rsidRDefault="00166F8B" w:rsidP="00ED50ED">
      <w:pPr>
        <w:rPr>
          <w:b/>
        </w:rPr>
      </w:pPr>
    </w:p>
    <w:p w14:paraId="7F4301D1" w14:textId="48A9B1D3" w:rsidR="00166F8B" w:rsidRPr="00FC0EFE" w:rsidRDefault="00166F8B" w:rsidP="00ED50ED">
      <w:pPr>
        <w:rPr>
          <w:b/>
        </w:rPr>
      </w:pPr>
    </w:p>
    <w:p w14:paraId="3117D215" w14:textId="79E32EB7" w:rsidR="00166F8B" w:rsidRPr="00FC0EFE" w:rsidRDefault="00166F8B" w:rsidP="00ED50ED">
      <w:pPr>
        <w:rPr>
          <w:b/>
        </w:rPr>
      </w:pPr>
    </w:p>
    <w:p w14:paraId="1B842070" w14:textId="36DD2934" w:rsidR="00166F8B" w:rsidRPr="00FC0EFE" w:rsidRDefault="00166F8B" w:rsidP="00ED50ED">
      <w:pPr>
        <w:rPr>
          <w:b/>
        </w:rPr>
      </w:pPr>
    </w:p>
    <w:p w14:paraId="5D82726D" w14:textId="706CA4D3" w:rsidR="00166F8B" w:rsidRPr="00FC0EFE" w:rsidRDefault="00166F8B" w:rsidP="00ED50ED">
      <w:pPr>
        <w:rPr>
          <w:b/>
        </w:rPr>
      </w:pPr>
    </w:p>
    <w:p w14:paraId="12FC1BB4" w14:textId="6CBF9557" w:rsidR="00166F8B" w:rsidRPr="00FC0EFE" w:rsidRDefault="00166F8B" w:rsidP="00ED50ED">
      <w:pPr>
        <w:rPr>
          <w:b/>
        </w:rPr>
      </w:pPr>
    </w:p>
    <w:p w14:paraId="0CD1195A" w14:textId="4CC65727" w:rsidR="00166F8B" w:rsidRPr="00FC0EFE" w:rsidRDefault="00166F8B" w:rsidP="00ED50ED">
      <w:pPr>
        <w:rPr>
          <w:b/>
        </w:rPr>
      </w:pPr>
    </w:p>
    <w:p w14:paraId="700A5B9E" w14:textId="58699E2E" w:rsidR="00166F8B" w:rsidRPr="00FC0EFE" w:rsidRDefault="00166F8B" w:rsidP="00ED50ED">
      <w:pPr>
        <w:rPr>
          <w:b/>
        </w:rPr>
      </w:pPr>
    </w:p>
    <w:p w14:paraId="66E62632" w14:textId="77777777" w:rsidR="00166F8B" w:rsidRPr="00FC0EFE" w:rsidRDefault="00166F8B" w:rsidP="00ED50ED">
      <w:pPr>
        <w:rPr>
          <w:b/>
        </w:rPr>
      </w:pPr>
    </w:p>
    <w:p w14:paraId="32F4151E" w14:textId="77777777" w:rsidR="00ED50ED" w:rsidRPr="00FC0EFE" w:rsidRDefault="00ED50ED" w:rsidP="00ED50ED">
      <w:pPr>
        <w:ind w:firstLine="709"/>
        <w:jc w:val="right"/>
        <w:rPr>
          <w:b/>
        </w:rPr>
      </w:pPr>
      <w:r w:rsidRPr="00FC0EFE">
        <w:rPr>
          <w:b/>
        </w:rPr>
        <w:t>Образец № 3</w:t>
      </w:r>
    </w:p>
    <w:p w14:paraId="58DAE641" w14:textId="77777777" w:rsidR="00ED50ED" w:rsidRPr="00FC0EFE" w:rsidRDefault="00ED50ED" w:rsidP="00ED50ED">
      <w:pPr>
        <w:ind w:firstLine="709"/>
        <w:jc w:val="center"/>
        <w:rPr>
          <w:b/>
        </w:rPr>
      </w:pPr>
    </w:p>
    <w:p w14:paraId="60C03AF4" w14:textId="77777777" w:rsidR="00ED50ED" w:rsidRPr="00FC0EFE" w:rsidRDefault="00ED50ED" w:rsidP="00ED50ED">
      <w:pPr>
        <w:tabs>
          <w:tab w:val="left" w:pos="374"/>
        </w:tabs>
        <w:ind w:right="79"/>
        <w:jc w:val="both"/>
        <w:rPr>
          <w:rFonts w:eastAsia="MS Mincho"/>
          <w:b/>
        </w:rPr>
      </w:pPr>
    </w:p>
    <w:p w14:paraId="49A29FB2" w14:textId="77777777" w:rsidR="006F49F3" w:rsidRPr="00FC0EFE" w:rsidRDefault="006F49F3" w:rsidP="006F49F3">
      <w:pPr>
        <w:tabs>
          <w:tab w:val="left" w:pos="374"/>
        </w:tabs>
        <w:ind w:right="79"/>
        <w:jc w:val="both"/>
        <w:rPr>
          <w:rFonts w:eastAsia="MS Mincho"/>
          <w:b/>
        </w:rPr>
      </w:pPr>
      <w:r w:rsidRPr="00FC0EFE">
        <w:rPr>
          <w:rFonts w:eastAsia="MS Mincho"/>
          <w:b/>
        </w:rPr>
        <w:t>ДО НАЦИОНАЛЕН СТАТИСТИЧЕСКИ ИНСТИТУТ</w:t>
      </w:r>
    </w:p>
    <w:p w14:paraId="7ED54F92" w14:textId="77777777" w:rsidR="00ED50ED" w:rsidRPr="00FC0EFE" w:rsidRDefault="006F49F3" w:rsidP="006F49F3">
      <w:pPr>
        <w:tabs>
          <w:tab w:val="left" w:pos="374"/>
        </w:tabs>
        <w:ind w:right="79"/>
        <w:jc w:val="both"/>
        <w:rPr>
          <w:rFonts w:eastAsia="MS Mincho"/>
          <w:b/>
        </w:rPr>
      </w:pPr>
      <w:r w:rsidRPr="00FC0EFE">
        <w:rPr>
          <w:rFonts w:eastAsia="MS Mincho"/>
          <w:b/>
        </w:rPr>
        <w:t>гр. София, ул. Панайот Волов № 2</w:t>
      </w:r>
    </w:p>
    <w:p w14:paraId="585A810F" w14:textId="77777777" w:rsidR="006F49F3" w:rsidRPr="00FC0EFE" w:rsidRDefault="006F49F3" w:rsidP="006F49F3">
      <w:pPr>
        <w:tabs>
          <w:tab w:val="left" w:pos="374"/>
        </w:tabs>
        <w:ind w:right="79"/>
        <w:jc w:val="both"/>
        <w:rPr>
          <w:rFonts w:eastAsia="MS Mincho"/>
        </w:rPr>
      </w:pPr>
    </w:p>
    <w:p w14:paraId="23160161" w14:textId="77777777" w:rsidR="00ED50ED" w:rsidRPr="00FC0EFE" w:rsidRDefault="00ED50ED" w:rsidP="00ED50ED">
      <w:pPr>
        <w:tabs>
          <w:tab w:val="left" w:pos="374"/>
        </w:tabs>
        <w:ind w:right="79"/>
        <w:jc w:val="both"/>
        <w:rPr>
          <w:rFonts w:eastAsia="MS Mincho"/>
        </w:rPr>
      </w:pPr>
    </w:p>
    <w:p w14:paraId="1E3FB36B" w14:textId="0FB17224" w:rsidR="00ED50ED" w:rsidRPr="00FC0EFE" w:rsidRDefault="00A70AFF" w:rsidP="00ED50ED">
      <w:pPr>
        <w:keepNext/>
        <w:tabs>
          <w:tab w:val="left" w:pos="374"/>
        </w:tabs>
        <w:ind w:right="79"/>
        <w:jc w:val="center"/>
        <w:outlineLvl w:val="2"/>
        <w:rPr>
          <w:rFonts w:eastAsia="MS Mincho"/>
          <w:b/>
          <w:bCs/>
        </w:rPr>
      </w:pPr>
      <w:r>
        <w:rPr>
          <w:rFonts w:eastAsia="MS Mincho"/>
          <w:b/>
          <w:bCs/>
        </w:rPr>
        <w:t>ПРЕДЛАГАНИ ЦЕНОВИ ПАРАМЕТРИ</w:t>
      </w:r>
    </w:p>
    <w:p w14:paraId="0CD2C6CC" w14:textId="77777777" w:rsidR="00ED50ED" w:rsidRPr="00FC0EFE" w:rsidRDefault="00ED50ED" w:rsidP="00ED50ED">
      <w:pPr>
        <w:rPr>
          <w:rFonts w:eastAsia="TimesNewRomanPSMT"/>
        </w:rPr>
      </w:pPr>
      <w:r w:rsidRPr="00FC0EFE">
        <w:rPr>
          <w:rFonts w:eastAsia="TimesNewRomanPSMT"/>
        </w:rPr>
        <w:t>от</w:t>
      </w:r>
    </w:p>
    <w:p w14:paraId="0D21390F" w14:textId="77777777" w:rsidR="00ED50ED" w:rsidRPr="00FC0EFE" w:rsidRDefault="00ED50ED" w:rsidP="00ED50ED">
      <w:pPr>
        <w:jc w:val="both"/>
        <w:rPr>
          <w:rFonts w:eastAsia="TimesNewRomanPSMT"/>
        </w:rPr>
      </w:pPr>
      <w:r w:rsidRPr="00FC0EFE">
        <w:rPr>
          <w:rFonts w:eastAsia="TimesNewRomanPSMT"/>
        </w:rPr>
        <w:t>....................................................................................................................................................</w:t>
      </w:r>
    </w:p>
    <w:p w14:paraId="4E96A9B9" w14:textId="77777777" w:rsidR="00ED50ED" w:rsidRPr="00FC0EFE" w:rsidRDefault="00ED50ED" w:rsidP="00ED50ED">
      <w:pPr>
        <w:jc w:val="center"/>
        <w:rPr>
          <w:rFonts w:eastAsia="TimesNewRomanPS-ItalicMT"/>
        </w:rPr>
      </w:pPr>
      <w:r w:rsidRPr="00FC0EFE">
        <w:rPr>
          <w:rFonts w:eastAsia="TimesNewRomanPS-ItalicMT"/>
        </w:rPr>
        <w:t>(пълно наименование, ЕИК/БУЛСТАТ, седалище и адрес на управление)</w:t>
      </w:r>
    </w:p>
    <w:p w14:paraId="04F9FDAB" w14:textId="77777777" w:rsidR="00ED50ED" w:rsidRPr="00FC0EFE" w:rsidRDefault="00ED50ED" w:rsidP="00ED50ED">
      <w:pPr>
        <w:jc w:val="both"/>
        <w:rPr>
          <w:rFonts w:eastAsia="TimesNewRomanPS-ItalicMT"/>
        </w:rPr>
      </w:pPr>
    </w:p>
    <w:p w14:paraId="05854C56" w14:textId="77777777" w:rsidR="00ED50ED" w:rsidRPr="00FC0EFE" w:rsidRDefault="00ED50ED" w:rsidP="00ED50ED">
      <w:pPr>
        <w:ind w:firstLine="708"/>
        <w:jc w:val="both"/>
        <w:rPr>
          <w:rFonts w:eastAsia="TimesNewRomanPS-BoldMT"/>
        </w:rPr>
      </w:pPr>
    </w:p>
    <w:p w14:paraId="65CE3018" w14:textId="77777777" w:rsidR="00ED50ED" w:rsidRPr="00FC0EFE" w:rsidRDefault="00ED50ED" w:rsidP="00ED50ED">
      <w:pPr>
        <w:ind w:firstLine="708"/>
        <w:jc w:val="both"/>
        <w:rPr>
          <w:rFonts w:eastAsia="TimesNewRomanPS-BoldMT"/>
          <w:b/>
        </w:rPr>
      </w:pPr>
      <w:r w:rsidRPr="00FC0EFE">
        <w:rPr>
          <w:rFonts w:eastAsia="TimesNewRomanPS-BoldMT"/>
          <w:b/>
        </w:rPr>
        <w:t xml:space="preserve">Уважаеми дами и господа, </w:t>
      </w:r>
    </w:p>
    <w:p w14:paraId="3217F30B" w14:textId="77777777" w:rsidR="00ED50ED" w:rsidRPr="00FC0EFE" w:rsidRDefault="00ED50ED" w:rsidP="00ED50ED">
      <w:pPr>
        <w:ind w:firstLine="708"/>
        <w:jc w:val="both"/>
        <w:rPr>
          <w:rFonts w:eastAsia="TimesNewRomanPS-BoldMT"/>
          <w:highlight w:val="yellow"/>
        </w:rPr>
      </w:pPr>
    </w:p>
    <w:p w14:paraId="5BD3BD2B" w14:textId="6940071C" w:rsidR="006F49F3" w:rsidRPr="00FC0EFE" w:rsidRDefault="00ED50ED" w:rsidP="006F49F3">
      <w:pPr>
        <w:jc w:val="both"/>
        <w:rPr>
          <w:noProof/>
        </w:rPr>
      </w:pPr>
      <w:r w:rsidRPr="00FC0EFE">
        <w:rPr>
          <w:rFonts w:eastAsia="TimesNewRomanPSMT"/>
        </w:rPr>
        <w:tab/>
        <w:t xml:space="preserve">Във връзка с обявената процедура за възлагане на поръчка с предмет: </w:t>
      </w:r>
      <w:r w:rsidR="00ED79FE">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r w:rsidR="00562A10" w:rsidRPr="006A3459">
        <w:t>,</w:t>
      </w:r>
      <w:r w:rsidR="006F49F3" w:rsidRPr="00FC0EFE">
        <w:rPr>
          <w:rFonts w:eastAsia="TimesNewRomanPSMT"/>
        </w:rPr>
        <w:t xml:space="preserve"> </w:t>
      </w:r>
      <w:r w:rsidR="006F49F3" w:rsidRPr="00FC0EFE">
        <w:rPr>
          <w:noProof/>
        </w:rPr>
        <w:t xml:space="preserve">предлагаме да изпълним поръчката, съгласно изискванията на </w:t>
      </w:r>
      <w:r w:rsidR="006F49F3" w:rsidRPr="00FC0EFE">
        <w:rPr>
          <w:bCs/>
          <w:noProof/>
        </w:rPr>
        <w:t xml:space="preserve">Възложителя </w:t>
      </w:r>
      <w:r w:rsidR="006F49F3" w:rsidRPr="00FC0EFE">
        <w:rPr>
          <w:noProof/>
        </w:rPr>
        <w:t>при следните финансови условия:</w:t>
      </w:r>
    </w:p>
    <w:p w14:paraId="228C6F1E" w14:textId="008F9723" w:rsidR="00166F8B" w:rsidRPr="00FC0EFE" w:rsidRDefault="00166F8B" w:rsidP="006F49F3">
      <w:pPr>
        <w:jc w:val="both"/>
        <w:rPr>
          <w:b/>
        </w:rPr>
      </w:pPr>
    </w:p>
    <w:p w14:paraId="1FA5C6E6" w14:textId="3D8064F1" w:rsidR="00166F8B" w:rsidRDefault="00166F8B" w:rsidP="006F49F3">
      <w:pPr>
        <w:jc w:val="both"/>
        <w:rPr>
          <w:b/>
        </w:rPr>
      </w:pPr>
    </w:p>
    <w:p w14:paraId="01AD4F97" w14:textId="30EE6BE9" w:rsidR="00F93C6B" w:rsidRPr="00F93C6B" w:rsidRDefault="00F93C6B" w:rsidP="000511C8">
      <w:pPr>
        <w:ind w:firstLine="709"/>
        <w:jc w:val="both"/>
      </w:pPr>
      <w:r w:rsidRPr="00F93C6B">
        <w:t>1.</w:t>
      </w:r>
      <w:r w:rsidR="000511C8">
        <w:rPr>
          <w:lang w:val="en-US"/>
        </w:rPr>
        <w:t xml:space="preserve"> </w:t>
      </w:r>
      <w:r w:rsidRPr="00F93C6B">
        <w:t>Предлагаме обща крайна цена за изпълнение на обществената поръчка в размер: …………… лв. (словом: …………………. лева) без ДДС и …………… лв. (словом: ……………………………) с ДДС, образувана като сума от следните стойности, формирани, както следва:</w:t>
      </w:r>
    </w:p>
    <w:p w14:paraId="74F42208" w14:textId="54CA70B6" w:rsidR="00166F8B" w:rsidRPr="00FC0EFE" w:rsidRDefault="00166F8B" w:rsidP="006F49F3">
      <w:pPr>
        <w:jc w:val="both"/>
        <w:rPr>
          <w:b/>
        </w:rPr>
      </w:pPr>
    </w:p>
    <w:tbl>
      <w:tblPr>
        <w:tblStyle w:val="TableGrid11"/>
        <w:tblW w:w="9474" w:type="dxa"/>
        <w:jc w:val="center"/>
        <w:tblLayout w:type="fixed"/>
        <w:tblLook w:val="04A0" w:firstRow="1" w:lastRow="0" w:firstColumn="1" w:lastColumn="0" w:noHBand="0" w:noVBand="1"/>
      </w:tblPr>
      <w:tblGrid>
        <w:gridCol w:w="710"/>
        <w:gridCol w:w="3602"/>
        <w:gridCol w:w="2607"/>
        <w:gridCol w:w="2555"/>
      </w:tblGrid>
      <w:tr w:rsidR="00D9079E" w:rsidRPr="00D9079E" w14:paraId="307BA6D1" w14:textId="77777777" w:rsidTr="00AF25BC">
        <w:trPr>
          <w:jc w:val="center"/>
        </w:trPr>
        <w:tc>
          <w:tcPr>
            <w:tcW w:w="710" w:type="dxa"/>
            <w:shd w:val="clear" w:color="auto" w:fill="548DD4" w:themeFill="text2" w:themeFillTint="99"/>
          </w:tcPr>
          <w:p w14:paraId="750257CA" w14:textId="77777777" w:rsidR="00D9079E" w:rsidRPr="00D9079E" w:rsidRDefault="00D9079E" w:rsidP="00D9079E">
            <w:pPr>
              <w:tabs>
                <w:tab w:val="left" w:pos="993"/>
              </w:tabs>
              <w:overflowPunct w:val="0"/>
              <w:autoSpaceDE w:val="0"/>
              <w:autoSpaceDN w:val="0"/>
              <w:adjustRightInd w:val="0"/>
              <w:ind w:right="-35"/>
              <w:jc w:val="center"/>
              <w:textAlignment w:val="baseline"/>
              <w:rPr>
                <w:b/>
                <w:lang w:val="bg-BG" w:eastAsia="en-US"/>
              </w:rPr>
            </w:pPr>
            <w:r w:rsidRPr="00D9079E">
              <w:rPr>
                <w:b/>
                <w:lang w:val="bg-BG" w:eastAsia="en-US"/>
              </w:rPr>
              <w:t>№</w:t>
            </w:r>
          </w:p>
        </w:tc>
        <w:tc>
          <w:tcPr>
            <w:tcW w:w="3602" w:type="dxa"/>
            <w:shd w:val="clear" w:color="auto" w:fill="548DD4" w:themeFill="text2" w:themeFillTint="99"/>
          </w:tcPr>
          <w:p w14:paraId="75EECE4D" w14:textId="77777777" w:rsidR="00D9079E" w:rsidRPr="00D9079E" w:rsidRDefault="00D9079E" w:rsidP="00F953AF">
            <w:pPr>
              <w:tabs>
                <w:tab w:val="left" w:pos="993"/>
              </w:tabs>
              <w:overflowPunct w:val="0"/>
              <w:autoSpaceDE w:val="0"/>
              <w:autoSpaceDN w:val="0"/>
              <w:adjustRightInd w:val="0"/>
              <w:ind w:right="-35"/>
              <w:jc w:val="center"/>
              <w:textAlignment w:val="baseline"/>
              <w:rPr>
                <w:b/>
                <w:lang w:val="bg-BG" w:eastAsia="en-US"/>
              </w:rPr>
            </w:pPr>
            <w:r w:rsidRPr="00D9079E">
              <w:rPr>
                <w:b/>
                <w:lang w:val="bg-BG" w:eastAsia="en-US"/>
              </w:rPr>
              <w:t>Компонент</w:t>
            </w:r>
          </w:p>
        </w:tc>
        <w:tc>
          <w:tcPr>
            <w:tcW w:w="2607" w:type="dxa"/>
            <w:shd w:val="clear" w:color="auto" w:fill="548DD4" w:themeFill="text2" w:themeFillTint="99"/>
          </w:tcPr>
          <w:p w14:paraId="656D4BCB" w14:textId="77777777" w:rsidR="00D9079E" w:rsidRPr="00D9079E" w:rsidRDefault="00D9079E" w:rsidP="00F953AF">
            <w:pPr>
              <w:tabs>
                <w:tab w:val="left" w:pos="993"/>
              </w:tabs>
              <w:overflowPunct w:val="0"/>
              <w:autoSpaceDE w:val="0"/>
              <w:autoSpaceDN w:val="0"/>
              <w:adjustRightInd w:val="0"/>
              <w:ind w:right="-35"/>
              <w:jc w:val="center"/>
              <w:textAlignment w:val="baseline"/>
              <w:rPr>
                <w:b/>
                <w:lang w:val="bg-BG" w:eastAsia="en-US"/>
              </w:rPr>
            </w:pPr>
            <w:r w:rsidRPr="00D9079E">
              <w:rPr>
                <w:b/>
                <w:lang w:val="bg-BG" w:eastAsia="en-US"/>
              </w:rPr>
              <w:t>Предлагана цена в лева без ДДС</w:t>
            </w:r>
          </w:p>
        </w:tc>
        <w:tc>
          <w:tcPr>
            <w:tcW w:w="2555" w:type="dxa"/>
            <w:shd w:val="clear" w:color="auto" w:fill="548DD4" w:themeFill="text2" w:themeFillTint="99"/>
          </w:tcPr>
          <w:p w14:paraId="2D019346" w14:textId="77777777" w:rsidR="00D9079E" w:rsidRPr="00D9079E" w:rsidRDefault="00D9079E" w:rsidP="00F953AF">
            <w:pPr>
              <w:tabs>
                <w:tab w:val="left" w:pos="993"/>
              </w:tabs>
              <w:overflowPunct w:val="0"/>
              <w:autoSpaceDE w:val="0"/>
              <w:autoSpaceDN w:val="0"/>
              <w:adjustRightInd w:val="0"/>
              <w:ind w:right="-35"/>
              <w:jc w:val="center"/>
              <w:textAlignment w:val="baseline"/>
              <w:rPr>
                <w:b/>
                <w:lang w:val="bg-BG" w:eastAsia="en-US"/>
              </w:rPr>
            </w:pPr>
            <w:r w:rsidRPr="00D9079E">
              <w:rPr>
                <w:b/>
                <w:lang w:val="bg-BG" w:eastAsia="en-US"/>
              </w:rPr>
              <w:t>Предлагана цена в лева с ДДС</w:t>
            </w:r>
          </w:p>
        </w:tc>
      </w:tr>
      <w:tr w:rsidR="00D9079E" w:rsidRPr="00D9079E" w14:paraId="7BCECB7B" w14:textId="77777777" w:rsidTr="00AF25BC">
        <w:trPr>
          <w:jc w:val="center"/>
        </w:trPr>
        <w:tc>
          <w:tcPr>
            <w:tcW w:w="710" w:type="dxa"/>
            <w:shd w:val="clear" w:color="auto" w:fill="B8CCE4" w:themeFill="accent1" w:themeFillTint="66"/>
          </w:tcPr>
          <w:p w14:paraId="12BB7738" w14:textId="77777777"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sidRPr="00D9079E">
              <w:rPr>
                <w:b/>
                <w:lang w:val="bg-BG" w:eastAsia="en-US"/>
              </w:rPr>
              <w:t>1.</w:t>
            </w:r>
          </w:p>
        </w:tc>
        <w:tc>
          <w:tcPr>
            <w:tcW w:w="8764" w:type="dxa"/>
            <w:gridSpan w:val="3"/>
            <w:shd w:val="clear" w:color="auto" w:fill="B8CCE4" w:themeFill="accent1" w:themeFillTint="66"/>
          </w:tcPr>
          <w:p w14:paraId="3CD96A46"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r w:rsidRPr="00D9079E">
              <w:rPr>
                <w:b/>
                <w:lang w:val="bg-BG" w:eastAsia="en-US"/>
              </w:rPr>
              <w:t>Софтуер за събиране и анализ на журнални записи свързани с информационната сигурност – 1 брой</w:t>
            </w:r>
          </w:p>
        </w:tc>
      </w:tr>
      <w:tr w:rsidR="00D9079E" w:rsidRPr="00D9079E" w14:paraId="126E0F40" w14:textId="77777777" w:rsidTr="00AF25BC">
        <w:trPr>
          <w:jc w:val="center"/>
        </w:trPr>
        <w:tc>
          <w:tcPr>
            <w:tcW w:w="710" w:type="dxa"/>
          </w:tcPr>
          <w:p w14:paraId="47611589" w14:textId="77777777"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sidRPr="00D9079E">
              <w:rPr>
                <w:b/>
                <w:lang w:val="bg-BG" w:eastAsia="en-US"/>
              </w:rPr>
              <w:t>1.1.</w:t>
            </w:r>
          </w:p>
        </w:tc>
        <w:tc>
          <w:tcPr>
            <w:tcW w:w="3602" w:type="dxa"/>
          </w:tcPr>
          <w:p w14:paraId="7283F951" w14:textId="77777777" w:rsidR="00D9079E" w:rsidRPr="00D9079E" w:rsidRDefault="00D9079E" w:rsidP="00F953AF">
            <w:pPr>
              <w:tabs>
                <w:tab w:val="left" w:pos="993"/>
              </w:tabs>
              <w:ind w:right="-35"/>
              <w:jc w:val="both"/>
              <w:rPr>
                <w:lang w:val="bg-BG" w:eastAsia="en-US"/>
              </w:rPr>
            </w:pPr>
            <w:r w:rsidRPr="00D9079E">
              <w:rPr>
                <w:lang w:val="bg-BG" w:eastAsia="en-US"/>
              </w:rPr>
              <w:t>Доставка на Лицензи</w:t>
            </w:r>
          </w:p>
        </w:tc>
        <w:tc>
          <w:tcPr>
            <w:tcW w:w="2607" w:type="dxa"/>
          </w:tcPr>
          <w:p w14:paraId="4C007C61"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c>
          <w:tcPr>
            <w:tcW w:w="2555" w:type="dxa"/>
          </w:tcPr>
          <w:p w14:paraId="49B07B11"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r>
      <w:tr w:rsidR="00D9079E" w:rsidRPr="00D9079E" w14:paraId="022C7669" w14:textId="77777777" w:rsidTr="00AF25BC">
        <w:trPr>
          <w:jc w:val="center"/>
        </w:trPr>
        <w:tc>
          <w:tcPr>
            <w:tcW w:w="710" w:type="dxa"/>
            <w:shd w:val="clear" w:color="auto" w:fill="B8CCE4" w:themeFill="accent1" w:themeFillTint="66"/>
          </w:tcPr>
          <w:p w14:paraId="52B4C739" w14:textId="4B5F31D9"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Pr>
                <w:b/>
                <w:lang w:eastAsia="en-US"/>
              </w:rPr>
              <w:t>2</w:t>
            </w:r>
            <w:r w:rsidRPr="00D9079E">
              <w:rPr>
                <w:b/>
                <w:lang w:val="bg-BG" w:eastAsia="en-US"/>
              </w:rPr>
              <w:t>.</w:t>
            </w:r>
          </w:p>
        </w:tc>
        <w:tc>
          <w:tcPr>
            <w:tcW w:w="8764" w:type="dxa"/>
            <w:gridSpan w:val="3"/>
            <w:shd w:val="clear" w:color="auto" w:fill="B8CCE4" w:themeFill="accent1" w:themeFillTint="66"/>
          </w:tcPr>
          <w:p w14:paraId="7C4BC75F" w14:textId="77777777" w:rsidR="00D9079E" w:rsidRPr="00D9079E" w:rsidRDefault="00D9079E" w:rsidP="00F953AF">
            <w:pPr>
              <w:tabs>
                <w:tab w:val="left" w:pos="993"/>
              </w:tabs>
              <w:overflowPunct w:val="0"/>
              <w:autoSpaceDE w:val="0"/>
              <w:autoSpaceDN w:val="0"/>
              <w:adjustRightInd w:val="0"/>
              <w:ind w:right="-35"/>
              <w:jc w:val="both"/>
              <w:textAlignment w:val="baseline"/>
              <w:rPr>
                <w:b/>
                <w:lang w:val="bg-BG" w:eastAsia="en-US"/>
              </w:rPr>
            </w:pPr>
            <w:r w:rsidRPr="00D9079E">
              <w:rPr>
                <w:b/>
                <w:lang w:val="bg-BG" w:eastAsia="en-US"/>
              </w:rPr>
              <w:t>Сървър тип 1 – 1 брой</w:t>
            </w:r>
          </w:p>
        </w:tc>
      </w:tr>
      <w:tr w:rsidR="00D9079E" w:rsidRPr="00D9079E" w14:paraId="2213045C" w14:textId="77777777" w:rsidTr="00AF25BC">
        <w:trPr>
          <w:jc w:val="center"/>
        </w:trPr>
        <w:tc>
          <w:tcPr>
            <w:tcW w:w="710" w:type="dxa"/>
          </w:tcPr>
          <w:p w14:paraId="7EC74706" w14:textId="3CD05C84"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Pr>
                <w:b/>
                <w:lang w:eastAsia="en-US"/>
              </w:rPr>
              <w:t>2</w:t>
            </w:r>
            <w:r w:rsidRPr="00D9079E">
              <w:rPr>
                <w:b/>
                <w:lang w:val="bg-BG" w:eastAsia="en-US"/>
              </w:rPr>
              <w:t>.1.</w:t>
            </w:r>
          </w:p>
        </w:tc>
        <w:tc>
          <w:tcPr>
            <w:tcW w:w="3602" w:type="dxa"/>
          </w:tcPr>
          <w:p w14:paraId="3DFCA9D1"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roofErr w:type="spellStart"/>
            <w:r w:rsidRPr="00D9079E">
              <w:rPr>
                <w:lang w:val="bg-BG" w:eastAsia="en-US"/>
              </w:rPr>
              <w:t>Доствка</w:t>
            </w:r>
            <w:proofErr w:type="spellEnd"/>
            <w:r w:rsidRPr="00D9079E">
              <w:rPr>
                <w:lang w:val="bg-BG" w:eastAsia="en-US"/>
              </w:rPr>
              <w:t xml:space="preserve"> на оборудване</w:t>
            </w:r>
          </w:p>
        </w:tc>
        <w:tc>
          <w:tcPr>
            <w:tcW w:w="2607" w:type="dxa"/>
          </w:tcPr>
          <w:p w14:paraId="210B926A"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c>
          <w:tcPr>
            <w:tcW w:w="2555" w:type="dxa"/>
          </w:tcPr>
          <w:p w14:paraId="53FCBE07"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r>
      <w:tr w:rsidR="00D9079E" w:rsidRPr="00D9079E" w14:paraId="3D469746" w14:textId="77777777" w:rsidTr="00AF25BC">
        <w:trPr>
          <w:jc w:val="center"/>
        </w:trPr>
        <w:tc>
          <w:tcPr>
            <w:tcW w:w="710" w:type="dxa"/>
            <w:shd w:val="clear" w:color="auto" w:fill="B8CCE4" w:themeFill="accent1" w:themeFillTint="66"/>
          </w:tcPr>
          <w:p w14:paraId="66E66F4A" w14:textId="04A0FFBC"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Pr>
                <w:b/>
                <w:lang w:eastAsia="en-US"/>
              </w:rPr>
              <w:t>3</w:t>
            </w:r>
            <w:r w:rsidRPr="00D9079E">
              <w:rPr>
                <w:b/>
                <w:lang w:val="bg-BG" w:eastAsia="en-US"/>
              </w:rPr>
              <w:t>.</w:t>
            </w:r>
          </w:p>
        </w:tc>
        <w:tc>
          <w:tcPr>
            <w:tcW w:w="8764" w:type="dxa"/>
            <w:gridSpan w:val="3"/>
            <w:shd w:val="clear" w:color="auto" w:fill="B8CCE4" w:themeFill="accent1" w:themeFillTint="66"/>
          </w:tcPr>
          <w:p w14:paraId="314849DE"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r w:rsidRPr="00D9079E">
              <w:rPr>
                <w:b/>
                <w:lang w:val="bg-BG" w:eastAsia="en-US"/>
              </w:rPr>
              <w:t>Услуги по въвеждане в експлоатация на лицензите и оборудването</w:t>
            </w:r>
          </w:p>
        </w:tc>
      </w:tr>
      <w:tr w:rsidR="00D9079E" w:rsidRPr="00D9079E" w14:paraId="3AAA81FA" w14:textId="77777777" w:rsidTr="00AF25BC">
        <w:trPr>
          <w:jc w:val="center"/>
        </w:trPr>
        <w:tc>
          <w:tcPr>
            <w:tcW w:w="710" w:type="dxa"/>
            <w:shd w:val="clear" w:color="auto" w:fill="FFFFFF" w:themeFill="background1"/>
          </w:tcPr>
          <w:p w14:paraId="58263929" w14:textId="483089F7"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Pr>
                <w:b/>
                <w:lang w:eastAsia="en-US"/>
              </w:rPr>
              <w:t>3</w:t>
            </w:r>
            <w:r w:rsidRPr="00D9079E">
              <w:rPr>
                <w:b/>
                <w:lang w:val="bg-BG" w:eastAsia="en-US"/>
              </w:rPr>
              <w:t>.1.</w:t>
            </w:r>
          </w:p>
        </w:tc>
        <w:tc>
          <w:tcPr>
            <w:tcW w:w="3602" w:type="dxa"/>
            <w:shd w:val="clear" w:color="auto" w:fill="FFFFFF" w:themeFill="background1"/>
          </w:tcPr>
          <w:p w14:paraId="4D6BC6D7"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r w:rsidRPr="00D9079E">
              <w:rPr>
                <w:lang w:val="bg-BG" w:eastAsia="en-US"/>
              </w:rPr>
              <w:t>Услуги по имплементация на лицензи, конфигурация и пускане в експлоатация на оборудване</w:t>
            </w:r>
          </w:p>
        </w:tc>
        <w:tc>
          <w:tcPr>
            <w:tcW w:w="2607" w:type="dxa"/>
            <w:shd w:val="clear" w:color="auto" w:fill="FFFFFF" w:themeFill="background1"/>
          </w:tcPr>
          <w:p w14:paraId="3AB803FE"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c>
          <w:tcPr>
            <w:tcW w:w="2555" w:type="dxa"/>
            <w:shd w:val="clear" w:color="auto" w:fill="FFFFFF" w:themeFill="background1"/>
          </w:tcPr>
          <w:p w14:paraId="407DF19A"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r>
      <w:tr w:rsidR="00D9079E" w:rsidRPr="00D9079E" w14:paraId="07B7BCFF" w14:textId="77777777" w:rsidTr="00AF25BC">
        <w:trPr>
          <w:jc w:val="center"/>
        </w:trPr>
        <w:tc>
          <w:tcPr>
            <w:tcW w:w="710" w:type="dxa"/>
            <w:shd w:val="clear" w:color="auto" w:fill="B8CCE4" w:themeFill="accent1" w:themeFillTint="66"/>
          </w:tcPr>
          <w:p w14:paraId="3A493647" w14:textId="1EB2FCAD"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Pr>
                <w:b/>
                <w:lang w:eastAsia="en-US"/>
              </w:rPr>
              <w:t>4</w:t>
            </w:r>
            <w:r w:rsidRPr="00D9079E">
              <w:rPr>
                <w:b/>
                <w:lang w:val="bg-BG" w:eastAsia="en-US"/>
              </w:rPr>
              <w:t>.</w:t>
            </w:r>
          </w:p>
        </w:tc>
        <w:tc>
          <w:tcPr>
            <w:tcW w:w="8764" w:type="dxa"/>
            <w:gridSpan w:val="3"/>
            <w:shd w:val="clear" w:color="auto" w:fill="B8CCE4" w:themeFill="accent1" w:themeFillTint="66"/>
          </w:tcPr>
          <w:p w14:paraId="25B40F32" w14:textId="77777777" w:rsidR="00D9079E" w:rsidRPr="00D9079E" w:rsidRDefault="00D9079E" w:rsidP="00F953AF">
            <w:pPr>
              <w:tabs>
                <w:tab w:val="left" w:pos="993"/>
              </w:tabs>
              <w:overflowPunct w:val="0"/>
              <w:autoSpaceDE w:val="0"/>
              <w:autoSpaceDN w:val="0"/>
              <w:adjustRightInd w:val="0"/>
              <w:ind w:right="-35"/>
              <w:textAlignment w:val="baseline"/>
              <w:rPr>
                <w:lang w:val="bg-BG" w:eastAsia="en-US"/>
              </w:rPr>
            </w:pPr>
            <w:r w:rsidRPr="00D9079E">
              <w:rPr>
                <w:b/>
                <w:lang w:val="bg-BG" w:eastAsia="en-US"/>
              </w:rPr>
              <w:t>Обучение</w:t>
            </w:r>
          </w:p>
        </w:tc>
      </w:tr>
      <w:tr w:rsidR="00D9079E" w:rsidRPr="00D9079E" w14:paraId="5492D86B" w14:textId="77777777" w:rsidTr="00AF25BC">
        <w:trPr>
          <w:jc w:val="center"/>
        </w:trPr>
        <w:tc>
          <w:tcPr>
            <w:tcW w:w="710" w:type="dxa"/>
            <w:shd w:val="clear" w:color="auto" w:fill="FFFFFF" w:themeFill="background1"/>
          </w:tcPr>
          <w:p w14:paraId="2EDA2F38" w14:textId="7A4C5197" w:rsidR="00D9079E" w:rsidRPr="00D9079E" w:rsidRDefault="00D9079E" w:rsidP="00D9079E">
            <w:pPr>
              <w:tabs>
                <w:tab w:val="left" w:pos="993"/>
              </w:tabs>
              <w:overflowPunct w:val="0"/>
              <w:autoSpaceDE w:val="0"/>
              <w:autoSpaceDN w:val="0"/>
              <w:adjustRightInd w:val="0"/>
              <w:ind w:right="-35"/>
              <w:jc w:val="both"/>
              <w:textAlignment w:val="baseline"/>
              <w:rPr>
                <w:b/>
                <w:lang w:val="bg-BG" w:eastAsia="en-US"/>
              </w:rPr>
            </w:pPr>
            <w:r>
              <w:rPr>
                <w:b/>
                <w:lang w:eastAsia="en-US"/>
              </w:rPr>
              <w:t>4</w:t>
            </w:r>
            <w:r w:rsidRPr="00D9079E">
              <w:rPr>
                <w:b/>
                <w:lang w:val="bg-BG" w:eastAsia="en-US"/>
              </w:rPr>
              <w:t>.1.</w:t>
            </w:r>
          </w:p>
        </w:tc>
        <w:tc>
          <w:tcPr>
            <w:tcW w:w="3602" w:type="dxa"/>
            <w:shd w:val="clear" w:color="auto" w:fill="FFFFFF" w:themeFill="background1"/>
          </w:tcPr>
          <w:p w14:paraId="0352541C"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r w:rsidRPr="00D9079E">
              <w:rPr>
                <w:lang w:val="bg-BG" w:eastAsia="en-US"/>
              </w:rPr>
              <w:t xml:space="preserve">Обучение на 5 (пет) броя служители на НСИ </w:t>
            </w:r>
          </w:p>
        </w:tc>
        <w:tc>
          <w:tcPr>
            <w:tcW w:w="2607" w:type="dxa"/>
            <w:shd w:val="clear" w:color="auto" w:fill="FFFFFF" w:themeFill="background1"/>
          </w:tcPr>
          <w:p w14:paraId="087164B5"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c>
          <w:tcPr>
            <w:tcW w:w="2555" w:type="dxa"/>
            <w:shd w:val="clear" w:color="auto" w:fill="FFFFFF" w:themeFill="background1"/>
          </w:tcPr>
          <w:p w14:paraId="01311F85" w14:textId="77777777" w:rsidR="00D9079E" w:rsidRPr="00D9079E" w:rsidRDefault="00D9079E" w:rsidP="00F953AF">
            <w:pPr>
              <w:tabs>
                <w:tab w:val="left" w:pos="993"/>
              </w:tabs>
              <w:overflowPunct w:val="0"/>
              <w:autoSpaceDE w:val="0"/>
              <w:autoSpaceDN w:val="0"/>
              <w:adjustRightInd w:val="0"/>
              <w:ind w:right="-35"/>
              <w:textAlignment w:val="baseline"/>
              <w:rPr>
                <w:lang w:val="bg-BG" w:eastAsia="en-US"/>
              </w:rPr>
            </w:pPr>
          </w:p>
        </w:tc>
      </w:tr>
      <w:tr w:rsidR="00D9079E" w:rsidRPr="00D9079E" w14:paraId="0C686A10" w14:textId="77777777" w:rsidTr="00AF25BC">
        <w:trPr>
          <w:jc w:val="center"/>
        </w:trPr>
        <w:tc>
          <w:tcPr>
            <w:tcW w:w="710" w:type="dxa"/>
            <w:shd w:val="clear" w:color="auto" w:fill="95B3D7" w:themeFill="accent1" w:themeFillTint="99"/>
          </w:tcPr>
          <w:p w14:paraId="20856AC7" w14:textId="67B469DB" w:rsidR="00D9079E" w:rsidRPr="00D9079E" w:rsidRDefault="00A86371" w:rsidP="00D9079E">
            <w:pPr>
              <w:tabs>
                <w:tab w:val="left" w:pos="993"/>
              </w:tabs>
              <w:overflowPunct w:val="0"/>
              <w:autoSpaceDE w:val="0"/>
              <w:autoSpaceDN w:val="0"/>
              <w:adjustRightInd w:val="0"/>
              <w:ind w:right="-35"/>
              <w:jc w:val="both"/>
              <w:textAlignment w:val="baseline"/>
              <w:rPr>
                <w:b/>
                <w:lang w:val="bg-BG" w:eastAsia="en-US"/>
              </w:rPr>
            </w:pPr>
            <w:r>
              <w:rPr>
                <w:b/>
                <w:lang w:eastAsia="en-US"/>
              </w:rPr>
              <w:t>5</w:t>
            </w:r>
            <w:r w:rsidR="00D9079E" w:rsidRPr="00D9079E">
              <w:rPr>
                <w:b/>
                <w:lang w:val="bg-BG" w:eastAsia="en-US"/>
              </w:rPr>
              <w:t>.</w:t>
            </w:r>
          </w:p>
        </w:tc>
        <w:tc>
          <w:tcPr>
            <w:tcW w:w="3602" w:type="dxa"/>
            <w:shd w:val="clear" w:color="auto" w:fill="95B3D7" w:themeFill="accent1" w:themeFillTint="99"/>
          </w:tcPr>
          <w:p w14:paraId="395E0D8A" w14:textId="77777777" w:rsidR="00D9079E" w:rsidRPr="00D9079E" w:rsidRDefault="00D9079E" w:rsidP="00F953AF">
            <w:pPr>
              <w:tabs>
                <w:tab w:val="left" w:pos="993"/>
              </w:tabs>
              <w:overflowPunct w:val="0"/>
              <w:autoSpaceDE w:val="0"/>
              <w:autoSpaceDN w:val="0"/>
              <w:adjustRightInd w:val="0"/>
              <w:ind w:right="-35"/>
              <w:jc w:val="both"/>
              <w:textAlignment w:val="baseline"/>
              <w:rPr>
                <w:b/>
                <w:lang w:val="bg-BG" w:eastAsia="en-US"/>
              </w:rPr>
            </w:pPr>
            <w:r w:rsidRPr="00D9079E">
              <w:rPr>
                <w:b/>
                <w:lang w:val="bg-BG" w:eastAsia="en-US"/>
              </w:rPr>
              <w:t>ОБЩА КРАЙНА ЦЕНА</w:t>
            </w:r>
          </w:p>
        </w:tc>
        <w:tc>
          <w:tcPr>
            <w:tcW w:w="2607" w:type="dxa"/>
            <w:shd w:val="clear" w:color="auto" w:fill="95B3D7" w:themeFill="accent1" w:themeFillTint="99"/>
          </w:tcPr>
          <w:p w14:paraId="683A3847" w14:textId="77777777" w:rsidR="00D9079E" w:rsidRPr="00D9079E" w:rsidRDefault="00D9079E" w:rsidP="00F953AF">
            <w:pPr>
              <w:tabs>
                <w:tab w:val="left" w:pos="993"/>
              </w:tabs>
              <w:overflowPunct w:val="0"/>
              <w:autoSpaceDE w:val="0"/>
              <w:autoSpaceDN w:val="0"/>
              <w:adjustRightInd w:val="0"/>
              <w:ind w:right="-35"/>
              <w:jc w:val="both"/>
              <w:textAlignment w:val="baseline"/>
              <w:rPr>
                <w:lang w:val="bg-BG" w:eastAsia="en-US"/>
              </w:rPr>
            </w:pPr>
          </w:p>
        </w:tc>
        <w:tc>
          <w:tcPr>
            <w:tcW w:w="2555" w:type="dxa"/>
            <w:shd w:val="clear" w:color="auto" w:fill="95B3D7" w:themeFill="accent1" w:themeFillTint="99"/>
          </w:tcPr>
          <w:p w14:paraId="1C8DF122" w14:textId="77777777" w:rsidR="00D9079E" w:rsidRPr="00D9079E" w:rsidRDefault="00D9079E" w:rsidP="00F953AF">
            <w:pPr>
              <w:tabs>
                <w:tab w:val="left" w:pos="993"/>
              </w:tabs>
              <w:overflowPunct w:val="0"/>
              <w:autoSpaceDE w:val="0"/>
              <w:autoSpaceDN w:val="0"/>
              <w:adjustRightInd w:val="0"/>
              <w:ind w:right="-35"/>
              <w:textAlignment w:val="baseline"/>
              <w:rPr>
                <w:lang w:val="bg-BG" w:eastAsia="en-US"/>
              </w:rPr>
            </w:pPr>
          </w:p>
        </w:tc>
      </w:tr>
    </w:tbl>
    <w:p w14:paraId="650D0218" w14:textId="1376A641" w:rsidR="00DF32A3" w:rsidRDefault="00DF32A3" w:rsidP="00F953AF">
      <w:pPr>
        <w:tabs>
          <w:tab w:val="left" w:pos="993"/>
        </w:tabs>
        <w:overflowPunct w:val="0"/>
        <w:autoSpaceDE w:val="0"/>
        <w:autoSpaceDN w:val="0"/>
        <w:adjustRightInd w:val="0"/>
        <w:ind w:right="-35"/>
        <w:textAlignment w:val="baseline"/>
        <w:rPr>
          <w:b/>
          <w:lang w:eastAsia="en-US"/>
        </w:rPr>
      </w:pPr>
    </w:p>
    <w:p w14:paraId="49D4D485" w14:textId="77777777" w:rsidR="00D9079E" w:rsidRPr="00D9079E" w:rsidRDefault="00D9079E" w:rsidP="00D9079E">
      <w:pPr>
        <w:tabs>
          <w:tab w:val="left" w:pos="993"/>
        </w:tabs>
        <w:overflowPunct w:val="0"/>
        <w:autoSpaceDE w:val="0"/>
        <w:autoSpaceDN w:val="0"/>
        <w:adjustRightInd w:val="0"/>
        <w:ind w:right="-35"/>
        <w:jc w:val="center"/>
        <w:textAlignment w:val="baseline"/>
        <w:rPr>
          <w:b/>
          <w:lang w:eastAsia="en-US"/>
        </w:rPr>
      </w:pPr>
    </w:p>
    <w:p w14:paraId="174948F8" w14:textId="5E4B347E" w:rsidR="00A86371" w:rsidRPr="00A86371" w:rsidRDefault="00A86371" w:rsidP="00A86371">
      <w:pPr>
        <w:ind w:firstLine="709"/>
        <w:jc w:val="both"/>
        <w:rPr>
          <w:rFonts w:eastAsia="TimesNewRomanPSMT"/>
        </w:rPr>
      </w:pPr>
      <w:r w:rsidRPr="00A86371">
        <w:rPr>
          <w:rFonts w:eastAsia="TimesNewRomanPSMT"/>
        </w:rPr>
        <w:lastRenderedPageBreak/>
        <w:t>2.</w:t>
      </w:r>
      <w:r>
        <w:rPr>
          <w:rFonts w:eastAsia="TimesNewRomanPSMT"/>
          <w:lang w:val="en-US"/>
        </w:rPr>
        <w:t xml:space="preserve"> </w:t>
      </w:r>
      <w:r w:rsidRPr="00A86371">
        <w:rPr>
          <w:rFonts w:eastAsia="TimesNewRomanPSMT"/>
        </w:rPr>
        <w:t>Предложените цени са определени при пълно съответствие с условията от документацията по процедурата. Приемаме, че единствено и само аз (ние) ще бъда(</w:t>
      </w:r>
      <w:proofErr w:type="spellStart"/>
      <w:r w:rsidRPr="00A86371">
        <w:rPr>
          <w:rFonts w:eastAsia="TimesNewRomanPSMT"/>
        </w:rPr>
        <w:t>ем</w:t>
      </w:r>
      <w:proofErr w:type="spellEnd"/>
      <w:r w:rsidRPr="00A86371">
        <w:rPr>
          <w:rFonts w:eastAsia="TimesNewRomanPSMT"/>
        </w:rPr>
        <w:t>) отговорни за евентуално допуснати грешки или пропуски в изчисленията на предложените от мен (нас) цени.</w:t>
      </w:r>
    </w:p>
    <w:p w14:paraId="6A07B98F" w14:textId="40436A06" w:rsidR="00ED50ED" w:rsidRDefault="00C50CB4" w:rsidP="00A86371">
      <w:pPr>
        <w:ind w:firstLine="709"/>
        <w:jc w:val="both"/>
        <w:rPr>
          <w:rFonts w:eastAsia="TimesNewRomanPSMT"/>
        </w:rPr>
      </w:pPr>
      <w:r>
        <w:rPr>
          <w:rFonts w:eastAsia="TimesNewRomanPSMT"/>
        </w:rPr>
        <w:t>3</w:t>
      </w:r>
      <w:r w:rsidR="00A86371" w:rsidRPr="00A86371">
        <w:rPr>
          <w:rFonts w:eastAsia="TimesNewRomanPSMT"/>
        </w:rPr>
        <w:t>.</w:t>
      </w:r>
      <w:r w:rsidR="00A86371">
        <w:rPr>
          <w:rFonts w:eastAsia="TimesNewRomanPSMT"/>
          <w:lang w:val="en-US"/>
        </w:rPr>
        <w:t xml:space="preserve"> </w:t>
      </w:r>
      <w:r w:rsidR="00A86371" w:rsidRPr="00A86371">
        <w:rPr>
          <w:rFonts w:eastAsia="TimesNewRomanPSMT"/>
        </w:rPr>
        <w:t>Гарантираме, че сме в състояние да изпълним качествено поръчката в пълно съответствие с гореописаното предложение.</w:t>
      </w:r>
    </w:p>
    <w:p w14:paraId="371C39D4" w14:textId="50E341DF" w:rsidR="00A86371" w:rsidRDefault="00A86371" w:rsidP="00A86371">
      <w:pPr>
        <w:ind w:firstLine="709"/>
        <w:jc w:val="both"/>
        <w:rPr>
          <w:rFonts w:eastAsia="TimesNewRomanPSMT"/>
        </w:rPr>
      </w:pPr>
    </w:p>
    <w:p w14:paraId="3962E945" w14:textId="229BCD11" w:rsidR="00A86371" w:rsidRDefault="00A86371" w:rsidP="00A86371">
      <w:pPr>
        <w:ind w:firstLine="709"/>
        <w:jc w:val="both"/>
        <w:rPr>
          <w:rFonts w:eastAsia="TimesNewRomanPSMT"/>
        </w:rPr>
      </w:pPr>
    </w:p>
    <w:p w14:paraId="4E16C637" w14:textId="77777777" w:rsidR="00A86371" w:rsidRPr="00FC0EFE" w:rsidRDefault="00A86371" w:rsidP="00A86371">
      <w:pPr>
        <w:ind w:firstLine="709"/>
        <w:jc w:val="both"/>
        <w:rPr>
          <w:rFonts w:eastAsia="TimesNewRomanPSMT"/>
        </w:rPr>
      </w:pPr>
    </w:p>
    <w:p w14:paraId="456687CD" w14:textId="77777777" w:rsidR="00ED50ED" w:rsidRPr="00FC0EFE" w:rsidRDefault="00ED50ED" w:rsidP="00ED50ED">
      <w:pPr>
        <w:jc w:val="both"/>
        <w:rPr>
          <w:rFonts w:eastAsia="TimesNewRomanPSMT"/>
        </w:rPr>
      </w:pPr>
      <w:r w:rsidRPr="00FC0EFE">
        <w:rPr>
          <w:rFonts w:eastAsia="TimesNewRomanPSMT"/>
        </w:rPr>
        <w:t xml:space="preserve">Дата:.....................................г.                                                  ………………………………..                   </w:t>
      </w:r>
    </w:p>
    <w:p w14:paraId="0974B00C" w14:textId="77777777" w:rsidR="00ED50ED" w:rsidRPr="00FC0EFE" w:rsidRDefault="00ED50ED" w:rsidP="00ED50ED">
      <w:pPr>
        <w:jc w:val="both"/>
        <w:rPr>
          <w:rFonts w:eastAsia="TimesNewRomanPS-ItalicMT"/>
        </w:rPr>
      </w:pPr>
      <w:r w:rsidRPr="00FC0EFE">
        <w:rPr>
          <w:rFonts w:eastAsia="TimesNewRomanPS-ItalicMT"/>
        </w:rPr>
        <w:t xml:space="preserve">                                                                                                       /име, фамилия, подпис и печат/</w:t>
      </w:r>
    </w:p>
    <w:p w14:paraId="5C927767" w14:textId="77777777" w:rsidR="00ED50ED" w:rsidRPr="00FC0EFE" w:rsidRDefault="00ED50ED" w:rsidP="00ED50ED">
      <w:pPr>
        <w:tabs>
          <w:tab w:val="left" w:pos="374"/>
        </w:tabs>
        <w:ind w:right="79"/>
        <w:jc w:val="both"/>
        <w:rPr>
          <w:bCs/>
          <w:iCs/>
        </w:rPr>
      </w:pPr>
      <w:bookmarkStart w:id="10" w:name="_DV_M80"/>
      <w:bookmarkStart w:id="11" w:name="_DV_M81"/>
      <w:bookmarkStart w:id="12" w:name="_DV_M82"/>
      <w:bookmarkStart w:id="13" w:name="_DV_M83"/>
      <w:bookmarkStart w:id="14" w:name="_DV_M85"/>
      <w:bookmarkStart w:id="15" w:name="_DV_M86"/>
      <w:bookmarkStart w:id="16" w:name="_DV_M87"/>
      <w:bookmarkStart w:id="17" w:name="_DV_M94"/>
      <w:bookmarkStart w:id="18" w:name="_DV_M95"/>
      <w:bookmarkStart w:id="19" w:name="_DV_M96"/>
      <w:bookmarkStart w:id="20" w:name="_DV_M97"/>
      <w:bookmarkStart w:id="21" w:name="_DV_M98"/>
      <w:bookmarkStart w:id="22" w:name="_DV_M99"/>
      <w:bookmarkStart w:id="23" w:name="_DV_M100"/>
      <w:bookmarkStart w:id="24" w:name="_DV_M101"/>
      <w:bookmarkStart w:id="25" w:name="_DV_M102"/>
      <w:bookmarkStart w:id="26" w:name="_DV_M64"/>
      <w:bookmarkStart w:id="27" w:name="_DV_M65"/>
      <w:bookmarkStart w:id="28" w:name="_DV_M67"/>
      <w:bookmarkStart w:id="29" w:name="_DV_M68"/>
      <w:bookmarkStart w:id="30" w:name="_DV_M69"/>
      <w:bookmarkStart w:id="31" w:name="_DV_M169"/>
      <w:bookmarkStart w:id="32" w:name="_DV_M17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2DA4B8F" w14:textId="77777777" w:rsidR="006A3459" w:rsidRPr="00FC0EFE" w:rsidRDefault="006A3459" w:rsidP="006F49F3">
      <w:pPr>
        <w:ind w:right="22"/>
        <w:jc w:val="right"/>
        <w:rPr>
          <w:rFonts w:eastAsia="MS Mincho"/>
          <w:b/>
        </w:rPr>
      </w:pPr>
    </w:p>
    <w:p w14:paraId="2D0E133E" w14:textId="77777777" w:rsidR="006A3459" w:rsidRDefault="006A3459" w:rsidP="006F49F3">
      <w:pPr>
        <w:ind w:right="22"/>
        <w:jc w:val="right"/>
        <w:rPr>
          <w:rFonts w:eastAsia="MS Mincho"/>
          <w:b/>
        </w:rPr>
      </w:pPr>
    </w:p>
    <w:p w14:paraId="064BE8CB" w14:textId="77777777" w:rsidR="006A3459" w:rsidRDefault="006A3459" w:rsidP="006F49F3">
      <w:pPr>
        <w:ind w:right="22"/>
        <w:jc w:val="right"/>
        <w:rPr>
          <w:rFonts w:eastAsia="MS Mincho"/>
          <w:b/>
        </w:rPr>
      </w:pPr>
    </w:p>
    <w:p w14:paraId="1E46A99A" w14:textId="77777777" w:rsidR="006A3459" w:rsidRDefault="006A3459" w:rsidP="006F49F3">
      <w:pPr>
        <w:ind w:right="22"/>
        <w:jc w:val="right"/>
        <w:rPr>
          <w:rFonts w:eastAsia="MS Mincho"/>
          <w:b/>
        </w:rPr>
      </w:pPr>
    </w:p>
    <w:p w14:paraId="2B7C929E" w14:textId="77777777" w:rsidR="006A3459" w:rsidRDefault="006A3459" w:rsidP="006F49F3">
      <w:pPr>
        <w:ind w:right="22"/>
        <w:jc w:val="right"/>
        <w:rPr>
          <w:rFonts w:eastAsia="MS Mincho"/>
          <w:b/>
        </w:rPr>
      </w:pPr>
    </w:p>
    <w:p w14:paraId="11914126" w14:textId="77777777" w:rsidR="006A3459" w:rsidRDefault="006A3459" w:rsidP="006F49F3">
      <w:pPr>
        <w:ind w:right="22"/>
        <w:jc w:val="right"/>
        <w:rPr>
          <w:rFonts w:eastAsia="MS Mincho"/>
          <w:b/>
        </w:rPr>
      </w:pPr>
    </w:p>
    <w:p w14:paraId="1CB52ED8" w14:textId="77777777" w:rsidR="006A3459" w:rsidRDefault="006A3459" w:rsidP="006F49F3">
      <w:pPr>
        <w:ind w:right="22"/>
        <w:jc w:val="right"/>
        <w:rPr>
          <w:rFonts w:eastAsia="MS Mincho"/>
          <w:b/>
        </w:rPr>
      </w:pPr>
    </w:p>
    <w:p w14:paraId="49C58F75" w14:textId="431A3E3A" w:rsidR="006A3459" w:rsidRDefault="006A3459" w:rsidP="006F49F3">
      <w:pPr>
        <w:ind w:right="22"/>
        <w:jc w:val="right"/>
        <w:rPr>
          <w:rFonts w:eastAsia="MS Mincho"/>
          <w:b/>
        </w:rPr>
      </w:pPr>
    </w:p>
    <w:p w14:paraId="60D20CF0" w14:textId="2C766622" w:rsidR="006A3459" w:rsidRDefault="006A3459" w:rsidP="006F49F3">
      <w:pPr>
        <w:ind w:right="22"/>
        <w:jc w:val="right"/>
        <w:rPr>
          <w:rFonts w:eastAsia="MS Mincho"/>
          <w:b/>
        </w:rPr>
      </w:pPr>
    </w:p>
    <w:p w14:paraId="5538F194" w14:textId="027A2A46" w:rsidR="006A3459" w:rsidRDefault="006A3459" w:rsidP="006F49F3">
      <w:pPr>
        <w:ind w:right="22"/>
        <w:jc w:val="right"/>
        <w:rPr>
          <w:rFonts w:eastAsia="MS Mincho"/>
          <w:b/>
        </w:rPr>
      </w:pPr>
    </w:p>
    <w:p w14:paraId="23B4698B" w14:textId="6129B9E9" w:rsidR="006A3459" w:rsidRDefault="006A3459" w:rsidP="006F49F3">
      <w:pPr>
        <w:ind w:right="22"/>
        <w:jc w:val="right"/>
        <w:rPr>
          <w:rFonts w:eastAsia="MS Mincho"/>
          <w:b/>
        </w:rPr>
      </w:pPr>
    </w:p>
    <w:p w14:paraId="18CE1429" w14:textId="52AAE724" w:rsidR="006A3459" w:rsidRDefault="006A3459" w:rsidP="006F49F3">
      <w:pPr>
        <w:ind w:right="22"/>
        <w:jc w:val="right"/>
        <w:rPr>
          <w:rFonts w:eastAsia="MS Mincho"/>
          <w:b/>
        </w:rPr>
      </w:pPr>
    </w:p>
    <w:p w14:paraId="01722234" w14:textId="2EE5C98B" w:rsidR="006A3459" w:rsidRDefault="006A3459" w:rsidP="006F49F3">
      <w:pPr>
        <w:ind w:right="22"/>
        <w:jc w:val="right"/>
        <w:rPr>
          <w:rFonts w:eastAsia="MS Mincho"/>
          <w:b/>
        </w:rPr>
      </w:pPr>
    </w:p>
    <w:p w14:paraId="4071B07D" w14:textId="0CE062CB" w:rsidR="006A3459" w:rsidRDefault="006A3459" w:rsidP="006F49F3">
      <w:pPr>
        <w:ind w:right="22"/>
        <w:jc w:val="right"/>
        <w:rPr>
          <w:rFonts w:eastAsia="MS Mincho"/>
          <w:b/>
        </w:rPr>
      </w:pPr>
    </w:p>
    <w:p w14:paraId="173ABB6F" w14:textId="42D3F78A" w:rsidR="006A3459" w:rsidRDefault="006A3459" w:rsidP="006F49F3">
      <w:pPr>
        <w:ind w:right="22"/>
        <w:jc w:val="right"/>
        <w:rPr>
          <w:rFonts w:eastAsia="MS Mincho"/>
          <w:b/>
        </w:rPr>
      </w:pPr>
    </w:p>
    <w:p w14:paraId="58CC3808" w14:textId="39EBE40F" w:rsidR="006A3459" w:rsidRDefault="006A3459" w:rsidP="006F49F3">
      <w:pPr>
        <w:ind w:right="22"/>
        <w:jc w:val="right"/>
        <w:rPr>
          <w:rFonts w:eastAsia="MS Mincho"/>
          <w:b/>
        </w:rPr>
      </w:pPr>
    </w:p>
    <w:p w14:paraId="2998EC8A" w14:textId="4BBD787F" w:rsidR="006A3459" w:rsidRDefault="006A3459" w:rsidP="006F49F3">
      <w:pPr>
        <w:ind w:right="22"/>
        <w:jc w:val="right"/>
        <w:rPr>
          <w:rFonts w:eastAsia="MS Mincho"/>
          <w:b/>
        </w:rPr>
      </w:pPr>
    </w:p>
    <w:p w14:paraId="3EC47B1A" w14:textId="120FEF0F" w:rsidR="006A3459" w:rsidRDefault="006A3459" w:rsidP="006F49F3">
      <w:pPr>
        <w:ind w:right="22"/>
        <w:jc w:val="right"/>
        <w:rPr>
          <w:rFonts w:eastAsia="MS Mincho"/>
          <w:b/>
        </w:rPr>
      </w:pPr>
    </w:p>
    <w:p w14:paraId="0852DE0E" w14:textId="72F8F566" w:rsidR="006A3459" w:rsidRDefault="006A3459" w:rsidP="006F49F3">
      <w:pPr>
        <w:ind w:right="22"/>
        <w:jc w:val="right"/>
        <w:rPr>
          <w:rFonts w:eastAsia="MS Mincho"/>
          <w:b/>
        </w:rPr>
      </w:pPr>
    </w:p>
    <w:p w14:paraId="53EB2F6F" w14:textId="4A8894E2" w:rsidR="006A3459" w:rsidRDefault="006A3459" w:rsidP="006F49F3">
      <w:pPr>
        <w:ind w:right="22"/>
        <w:jc w:val="right"/>
        <w:rPr>
          <w:rFonts w:eastAsia="MS Mincho"/>
          <w:b/>
        </w:rPr>
      </w:pPr>
    </w:p>
    <w:p w14:paraId="74C48D9F" w14:textId="0305F240" w:rsidR="006A3459" w:rsidRDefault="006A3459" w:rsidP="006F49F3">
      <w:pPr>
        <w:ind w:right="22"/>
        <w:jc w:val="right"/>
        <w:rPr>
          <w:rFonts w:eastAsia="MS Mincho"/>
          <w:b/>
        </w:rPr>
      </w:pPr>
    </w:p>
    <w:p w14:paraId="162B2332" w14:textId="735AC3E6" w:rsidR="006A3459" w:rsidRDefault="006A3459" w:rsidP="006F49F3">
      <w:pPr>
        <w:ind w:right="22"/>
        <w:jc w:val="right"/>
        <w:rPr>
          <w:rFonts w:eastAsia="MS Mincho"/>
          <w:b/>
        </w:rPr>
      </w:pPr>
    </w:p>
    <w:p w14:paraId="7C1A56B2" w14:textId="3F2C50E0" w:rsidR="006A3459" w:rsidRDefault="006A3459" w:rsidP="006F49F3">
      <w:pPr>
        <w:ind w:right="22"/>
        <w:jc w:val="right"/>
        <w:rPr>
          <w:rFonts w:eastAsia="MS Mincho"/>
          <w:b/>
        </w:rPr>
      </w:pPr>
    </w:p>
    <w:p w14:paraId="222779DE" w14:textId="5DA0DD14" w:rsidR="006A3459" w:rsidRDefault="006A3459" w:rsidP="006F49F3">
      <w:pPr>
        <w:ind w:right="22"/>
        <w:jc w:val="right"/>
        <w:rPr>
          <w:rFonts w:eastAsia="MS Mincho"/>
          <w:b/>
        </w:rPr>
      </w:pPr>
    </w:p>
    <w:p w14:paraId="7F4E2C37" w14:textId="54CCEF68" w:rsidR="00A70AFF" w:rsidRDefault="00A70AFF" w:rsidP="006F49F3">
      <w:pPr>
        <w:ind w:right="22"/>
        <w:jc w:val="right"/>
        <w:rPr>
          <w:rFonts w:eastAsia="MS Mincho"/>
          <w:b/>
        </w:rPr>
      </w:pPr>
    </w:p>
    <w:p w14:paraId="55093E20" w14:textId="5E152E10" w:rsidR="00A70AFF" w:rsidRDefault="00A70AFF" w:rsidP="006F49F3">
      <w:pPr>
        <w:ind w:right="22"/>
        <w:jc w:val="right"/>
        <w:rPr>
          <w:rFonts w:eastAsia="MS Mincho"/>
          <w:b/>
        </w:rPr>
      </w:pPr>
    </w:p>
    <w:p w14:paraId="6D94F68C" w14:textId="76FF7E11" w:rsidR="00A70AFF" w:rsidRDefault="00A70AFF" w:rsidP="006F49F3">
      <w:pPr>
        <w:ind w:right="22"/>
        <w:jc w:val="right"/>
        <w:rPr>
          <w:rFonts w:eastAsia="MS Mincho"/>
          <w:b/>
        </w:rPr>
      </w:pPr>
    </w:p>
    <w:p w14:paraId="42945048" w14:textId="19144011" w:rsidR="00A70AFF" w:rsidRDefault="00A70AFF" w:rsidP="006F49F3">
      <w:pPr>
        <w:ind w:right="22"/>
        <w:jc w:val="right"/>
        <w:rPr>
          <w:rFonts w:eastAsia="MS Mincho"/>
          <w:b/>
        </w:rPr>
      </w:pPr>
    </w:p>
    <w:p w14:paraId="38EA85A6" w14:textId="63A05589" w:rsidR="00A70AFF" w:rsidRDefault="00A70AFF" w:rsidP="006F49F3">
      <w:pPr>
        <w:ind w:right="22"/>
        <w:jc w:val="right"/>
        <w:rPr>
          <w:rFonts w:eastAsia="MS Mincho"/>
          <w:b/>
        </w:rPr>
      </w:pPr>
    </w:p>
    <w:p w14:paraId="18FE4BAD" w14:textId="570AA4AB" w:rsidR="00A70AFF" w:rsidRDefault="00A70AFF" w:rsidP="006F49F3">
      <w:pPr>
        <w:ind w:right="22"/>
        <w:jc w:val="right"/>
        <w:rPr>
          <w:rFonts w:eastAsia="MS Mincho"/>
          <w:b/>
        </w:rPr>
      </w:pPr>
    </w:p>
    <w:p w14:paraId="4E5C0F75" w14:textId="3673DC5C" w:rsidR="00A70AFF" w:rsidRDefault="00A70AFF" w:rsidP="006F49F3">
      <w:pPr>
        <w:ind w:right="22"/>
        <w:jc w:val="right"/>
        <w:rPr>
          <w:rFonts w:eastAsia="MS Mincho"/>
          <w:b/>
        </w:rPr>
      </w:pPr>
    </w:p>
    <w:p w14:paraId="15D97F3B" w14:textId="5BF5E329" w:rsidR="00A70AFF" w:rsidRDefault="00A70AFF" w:rsidP="006F49F3">
      <w:pPr>
        <w:ind w:right="22"/>
        <w:jc w:val="right"/>
        <w:rPr>
          <w:rFonts w:eastAsia="MS Mincho"/>
          <w:b/>
        </w:rPr>
      </w:pPr>
    </w:p>
    <w:p w14:paraId="03187091" w14:textId="0599CA49" w:rsidR="00A70AFF" w:rsidRDefault="00A70AFF" w:rsidP="006F49F3">
      <w:pPr>
        <w:ind w:right="22"/>
        <w:jc w:val="right"/>
        <w:rPr>
          <w:rFonts w:eastAsia="MS Mincho"/>
          <w:b/>
        </w:rPr>
      </w:pPr>
    </w:p>
    <w:p w14:paraId="77F1F462" w14:textId="582B8432" w:rsidR="00A70AFF" w:rsidRDefault="00A70AFF" w:rsidP="006F49F3">
      <w:pPr>
        <w:ind w:right="22"/>
        <w:jc w:val="right"/>
        <w:rPr>
          <w:rFonts w:eastAsia="MS Mincho"/>
          <w:b/>
        </w:rPr>
      </w:pPr>
    </w:p>
    <w:p w14:paraId="187B596B" w14:textId="77777777" w:rsidR="00A70AFF" w:rsidRDefault="00A70AFF" w:rsidP="006F49F3">
      <w:pPr>
        <w:ind w:right="22"/>
        <w:jc w:val="right"/>
        <w:rPr>
          <w:rFonts w:eastAsia="MS Mincho"/>
          <w:b/>
        </w:rPr>
      </w:pPr>
    </w:p>
    <w:p w14:paraId="4D534434" w14:textId="07F6A2B4" w:rsidR="006A3459" w:rsidRDefault="006A3459" w:rsidP="006F49F3">
      <w:pPr>
        <w:ind w:right="22"/>
        <w:jc w:val="right"/>
        <w:rPr>
          <w:rFonts w:eastAsia="MS Mincho"/>
          <w:b/>
        </w:rPr>
      </w:pPr>
    </w:p>
    <w:p w14:paraId="1BCC78C8" w14:textId="5B1E7553" w:rsidR="006A3459" w:rsidRDefault="006A3459" w:rsidP="006F49F3">
      <w:pPr>
        <w:ind w:right="22"/>
        <w:jc w:val="right"/>
        <w:rPr>
          <w:rFonts w:eastAsia="MS Mincho"/>
          <w:b/>
        </w:rPr>
      </w:pPr>
    </w:p>
    <w:p w14:paraId="3A87D0B0" w14:textId="77777777" w:rsidR="006A3459" w:rsidRDefault="006A3459" w:rsidP="006F49F3">
      <w:pPr>
        <w:ind w:right="22"/>
        <w:jc w:val="right"/>
        <w:rPr>
          <w:rFonts w:eastAsia="MS Mincho"/>
          <w:b/>
        </w:rPr>
      </w:pPr>
    </w:p>
    <w:p w14:paraId="0EE63F6A" w14:textId="4723F6F2" w:rsidR="00ED50ED" w:rsidRPr="00FC0EFE" w:rsidRDefault="00ED50ED" w:rsidP="006F49F3">
      <w:pPr>
        <w:ind w:right="22"/>
        <w:jc w:val="right"/>
        <w:rPr>
          <w:rFonts w:eastAsia="MS Mincho"/>
          <w:b/>
        </w:rPr>
      </w:pPr>
      <w:r w:rsidRPr="00FC0EFE">
        <w:rPr>
          <w:rFonts w:eastAsia="MS Mincho"/>
          <w:b/>
        </w:rPr>
        <w:lastRenderedPageBreak/>
        <w:t>Образец № 4</w:t>
      </w:r>
    </w:p>
    <w:p w14:paraId="321B6E6B" w14:textId="77777777" w:rsidR="006F49F3" w:rsidRPr="00FC0EFE" w:rsidRDefault="006F49F3" w:rsidP="006F49F3">
      <w:pPr>
        <w:spacing w:line="276" w:lineRule="auto"/>
        <w:jc w:val="both"/>
        <w:rPr>
          <w:b/>
          <w:noProof/>
        </w:rPr>
      </w:pPr>
    </w:p>
    <w:p w14:paraId="6167DF74" w14:textId="77777777" w:rsidR="006F49F3" w:rsidRPr="00FC0EFE" w:rsidRDefault="006F49F3" w:rsidP="006F49F3">
      <w:pPr>
        <w:spacing w:line="276" w:lineRule="auto"/>
        <w:jc w:val="both"/>
        <w:rPr>
          <w:b/>
          <w:noProof/>
        </w:rPr>
      </w:pPr>
      <w:r w:rsidRPr="00FC0EFE">
        <w:rPr>
          <w:b/>
          <w:noProof/>
        </w:rPr>
        <w:t>ДО НАЦИОНАЛЕН СТАТИСТИЧЕСКИ ИНСТИТУТ</w:t>
      </w:r>
    </w:p>
    <w:p w14:paraId="68F44426" w14:textId="77777777" w:rsidR="006F49F3" w:rsidRPr="00FC0EFE" w:rsidRDefault="006F49F3" w:rsidP="006F49F3">
      <w:pPr>
        <w:spacing w:line="276" w:lineRule="auto"/>
        <w:jc w:val="both"/>
        <w:rPr>
          <w:b/>
          <w:noProof/>
        </w:rPr>
      </w:pPr>
      <w:r w:rsidRPr="00FC0EFE">
        <w:rPr>
          <w:b/>
          <w:noProof/>
        </w:rPr>
        <w:t>гр. София, ул. Панайот Волов № 2</w:t>
      </w:r>
    </w:p>
    <w:p w14:paraId="7DE74BEE" w14:textId="77777777" w:rsidR="00ED50ED" w:rsidRPr="00FC0EFE" w:rsidRDefault="00ED50ED" w:rsidP="00ED50ED">
      <w:pPr>
        <w:tabs>
          <w:tab w:val="left" w:pos="374"/>
        </w:tabs>
        <w:ind w:right="79"/>
        <w:jc w:val="both"/>
        <w:rPr>
          <w:rFonts w:eastAsia="MS Mincho"/>
        </w:rPr>
      </w:pPr>
    </w:p>
    <w:p w14:paraId="2D58D968" w14:textId="77777777" w:rsidR="006F49F3" w:rsidRPr="00FC0EFE" w:rsidRDefault="006F49F3" w:rsidP="00ED50ED">
      <w:pPr>
        <w:tabs>
          <w:tab w:val="left" w:pos="374"/>
        </w:tabs>
        <w:ind w:right="79"/>
        <w:jc w:val="both"/>
        <w:rPr>
          <w:rFonts w:eastAsia="MS Mincho"/>
        </w:rPr>
      </w:pPr>
    </w:p>
    <w:p w14:paraId="44992CA5" w14:textId="77777777" w:rsidR="00753521" w:rsidRPr="00FC0EFE" w:rsidRDefault="00753521" w:rsidP="00753521">
      <w:pPr>
        <w:jc w:val="center"/>
        <w:rPr>
          <w:rFonts w:eastAsia="TimesNewRomanPS-BoldMT"/>
          <w:b/>
          <w:bCs/>
        </w:rPr>
      </w:pPr>
      <w:r w:rsidRPr="00FC0EFE">
        <w:rPr>
          <w:rFonts w:eastAsia="TimesNewRomanPS-BoldMT"/>
          <w:b/>
          <w:bCs/>
        </w:rPr>
        <w:t>ДЕКЛАРАЦИЯ</w:t>
      </w:r>
    </w:p>
    <w:p w14:paraId="435282D1" w14:textId="77777777" w:rsidR="00753521" w:rsidRPr="00FC0EFE" w:rsidRDefault="00753521" w:rsidP="00753521">
      <w:pPr>
        <w:jc w:val="center"/>
        <w:rPr>
          <w:rFonts w:eastAsia="TimesNewRomanPS-BoldMT"/>
          <w:b/>
          <w:bCs/>
        </w:rPr>
      </w:pPr>
      <w:r w:rsidRPr="00FC0EFE">
        <w:rPr>
          <w:rFonts w:eastAsia="TimesNewRomanPS-BoldMT"/>
          <w:b/>
          <w:bCs/>
        </w:rPr>
        <w:t>за съгласие за обработка на лични данни</w:t>
      </w:r>
    </w:p>
    <w:p w14:paraId="4F7173B3" w14:textId="77777777" w:rsidR="00753521" w:rsidRPr="00FC0EFE" w:rsidRDefault="00753521" w:rsidP="00753521">
      <w:pPr>
        <w:jc w:val="center"/>
        <w:rPr>
          <w:rFonts w:eastAsia="TimesNewRomanPS-BoldMT"/>
        </w:rPr>
      </w:pPr>
      <w:r w:rsidRPr="00FC0EFE">
        <w:rPr>
          <w:rFonts w:eastAsia="TimesNewRomanPS-BoldMT"/>
        </w:rPr>
        <w:t>от ……......................................................................................................................................................</w:t>
      </w:r>
    </w:p>
    <w:p w14:paraId="4E7089D2" w14:textId="1D3174D4" w:rsidR="00753521" w:rsidRPr="00FC0EFE" w:rsidRDefault="00753521" w:rsidP="00753521">
      <w:pPr>
        <w:jc w:val="center"/>
        <w:rPr>
          <w:rFonts w:eastAsia="TimesNewRomanPS-BoldMT"/>
          <w:i/>
        </w:rPr>
      </w:pPr>
      <w:r w:rsidRPr="00FC0EFE">
        <w:rPr>
          <w:rFonts w:eastAsia="TimesNewRomanPS-BoldMT"/>
          <w:i/>
        </w:rPr>
        <w:t>(трите имена на всеки субект на данни</w:t>
      </w:r>
      <w:r w:rsidRPr="00FC0EFE">
        <w:rPr>
          <w:rFonts w:eastAsia="TimesNewRomanPS-BoldMT"/>
          <w:i/>
          <w:vertAlign w:val="superscript"/>
        </w:rPr>
        <w:t>1</w:t>
      </w:r>
      <w:r w:rsidRPr="00FC0EFE">
        <w:rPr>
          <w:rFonts w:eastAsia="TimesNewRomanPS-BoldMT"/>
          <w:i/>
        </w:rPr>
        <w:t>, подаващ лични данни</w:t>
      </w:r>
      <w:r w:rsidRPr="00FC0EFE">
        <w:rPr>
          <w:rFonts w:eastAsia="TimesNewRomanPS-BoldMT"/>
          <w:i/>
          <w:vertAlign w:val="superscript"/>
        </w:rPr>
        <w:t>1</w:t>
      </w:r>
      <w:r w:rsidRPr="00FC0EFE">
        <w:rPr>
          <w:rFonts w:eastAsia="TimesNewRomanPS-BoldMT"/>
        </w:rPr>
        <w:t xml:space="preserve"> </w:t>
      </w:r>
      <w:r w:rsidRPr="00FC0EFE">
        <w:rPr>
          <w:rFonts w:eastAsia="TimesNewRomanPS-BoldMT"/>
          <w:i/>
        </w:rPr>
        <w:t>във връзка с обществена поръчка с предмет:</w:t>
      </w:r>
      <w:r w:rsidRPr="00FC0EFE">
        <w:rPr>
          <w:rFonts w:eastAsia="TimesNewRomanPS-BoldMT"/>
        </w:rPr>
        <w:t xml:space="preserve"> </w:t>
      </w:r>
      <w:r w:rsidR="00ED79FE">
        <w:rPr>
          <w:rFonts w:eastAsia="TimesNewRomanPS-BoldMT"/>
          <w:i/>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p>
    <w:p w14:paraId="4E64176D" w14:textId="77777777" w:rsidR="00753521" w:rsidRPr="00FC0EFE" w:rsidRDefault="00753521" w:rsidP="00753521">
      <w:pPr>
        <w:jc w:val="both"/>
        <w:rPr>
          <w:rFonts w:eastAsia="TimesNewRomanPS-BoldMT"/>
        </w:rPr>
      </w:pPr>
    </w:p>
    <w:p w14:paraId="70E39E24" w14:textId="77777777" w:rsidR="005C7BD6" w:rsidRPr="00FC0EFE" w:rsidRDefault="005C7BD6" w:rsidP="005C7BD6">
      <w:pPr>
        <w:numPr>
          <w:ilvl w:val="0"/>
          <w:numId w:val="34"/>
        </w:numPr>
        <w:jc w:val="both"/>
        <w:rPr>
          <w:rFonts w:eastAsia="TimesNewRomanPS-BoldMT"/>
          <w:b/>
        </w:rPr>
      </w:pPr>
      <w:r w:rsidRPr="00FC0EFE">
        <w:rPr>
          <w:rFonts w:eastAsia="TimesNewRomanPS-BoldMT"/>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FC0EFE">
        <w:rPr>
          <w:rFonts w:eastAsia="TimesNewRomanPS-BoldMT"/>
          <w:vertAlign w:val="superscript"/>
        </w:rPr>
        <w:t>1</w:t>
      </w:r>
      <w:r w:rsidRPr="00FC0EFE">
        <w:rPr>
          <w:rFonts w:eastAsia="TimesNewRomanPS-BoldMT"/>
        </w:rPr>
        <w:t xml:space="preserve"> от Национален статистически институт.</w:t>
      </w:r>
    </w:p>
    <w:p w14:paraId="6736BA58" w14:textId="77777777" w:rsidR="005C7BD6" w:rsidRPr="00FC0EFE" w:rsidRDefault="005C7BD6" w:rsidP="005C7BD6">
      <w:pPr>
        <w:numPr>
          <w:ilvl w:val="0"/>
          <w:numId w:val="34"/>
        </w:numPr>
        <w:jc w:val="both"/>
        <w:rPr>
          <w:rFonts w:eastAsia="TimesNewRomanPS-BoldMT"/>
        </w:rPr>
      </w:pPr>
      <w:r w:rsidRPr="00FC0EFE">
        <w:rPr>
          <w:rFonts w:eastAsia="TimesNewRomanPS-BoldMT"/>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14:paraId="3997B822" w14:textId="77777777" w:rsidR="005C7BD6" w:rsidRPr="00FC0EFE" w:rsidRDefault="005C7BD6" w:rsidP="005C7BD6">
      <w:pPr>
        <w:numPr>
          <w:ilvl w:val="0"/>
          <w:numId w:val="34"/>
        </w:numPr>
        <w:jc w:val="both"/>
        <w:rPr>
          <w:rFonts w:eastAsia="TimesNewRomanPS-BoldMT"/>
        </w:rPr>
      </w:pPr>
      <w:r w:rsidRPr="00FC0EFE">
        <w:rPr>
          <w:rFonts w:eastAsia="TimesNewRomanPS-BoldMT"/>
        </w:rPr>
        <w:t>Декларирам, че ми е предоставена следната информация, свързана със събирането на лични данни:</w:t>
      </w:r>
    </w:p>
    <w:p w14:paraId="0C7FB4FD" w14:textId="2BBB7138" w:rsidR="005C7BD6" w:rsidRPr="00FC0EFE" w:rsidRDefault="005C7BD6" w:rsidP="005C7BD6">
      <w:pPr>
        <w:numPr>
          <w:ilvl w:val="1"/>
          <w:numId w:val="34"/>
        </w:numPr>
        <w:jc w:val="both"/>
        <w:rPr>
          <w:rFonts w:eastAsia="TimesNewRomanPS-BoldMT"/>
        </w:rPr>
      </w:pPr>
      <w:r w:rsidRPr="00FC0EFE">
        <w:rPr>
          <w:rFonts w:eastAsia="TimesNewRomanPS-BoldMT"/>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Волов № 2, тел. 02/ 9857701; факс: 02/9857225; електронна поща: </w:t>
      </w:r>
      <w:r w:rsidR="00344498">
        <w:rPr>
          <w:rFonts w:eastAsia="TimesNewRomanPS-BoldMT"/>
          <w:lang w:val="en-US"/>
        </w:rPr>
        <w:t>gdpr</w:t>
      </w:r>
      <w:r w:rsidRPr="00FC0EFE">
        <w:rPr>
          <w:rFonts w:eastAsia="TimesNewRomanPS-BoldMT"/>
          <w:lang w:val="en-US"/>
        </w:rPr>
        <w:t>@nsi.bg</w:t>
      </w:r>
      <w:r w:rsidRPr="00FC0EFE">
        <w:rPr>
          <w:rFonts w:eastAsia="TimesNewRomanPS-BoldMT"/>
        </w:rPr>
        <w:t xml:space="preserve">; интернет страница: </w:t>
      </w:r>
      <w:hyperlink r:id="rId18" w:history="1">
        <w:r w:rsidRPr="00FC0EFE">
          <w:rPr>
            <w:rStyle w:val="Hyperlink"/>
            <w:rFonts w:eastAsia="TimesNewRomanPS-BoldMT"/>
          </w:rPr>
          <w:t>http://www.nsi.bg/</w:t>
        </w:r>
      </w:hyperlink>
      <w:r w:rsidRPr="00FC0EFE">
        <w:rPr>
          <w:rFonts w:eastAsia="TimesNewRomanPS-BoldMT"/>
        </w:rPr>
        <w:t xml:space="preserve"> </w:t>
      </w:r>
    </w:p>
    <w:p w14:paraId="1A4F1013" w14:textId="77777777" w:rsidR="005C7BD6" w:rsidRPr="00FC0EFE" w:rsidRDefault="005C7BD6" w:rsidP="005C7BD6">
      <w:pPr>
        <w:numPr>
          <w:ilvl w:val="1"/>
          <w:numId w:val="34"/>
        </w:numPr>
        <w:jc w:val="both"/>
        <w:rPr>
          <w:rFonts w:eastAsia="TimesNewRomanPS-BoldMT"/>
        </w:rPr>
      </w:pPr>
      <w:r w:rsidRPr="00FC0EFE">
        <w:rPr>
          <w:rFonts w:eastAsia="TimesNewRomanPS-BoldMT"/>
        </w:rPr>
        <w:t>Целта на обработването на личните данни е провеждането и възлагането на настоящата обществена поръчка.</w:t>
      </w:r>
    </w:p>
    <w:p w14:paraId="66286B49" w14:textId="77777777" w:rsidR="005C7BD6" w:rsidRPr="00FC0EFE" w:rsidRDefault="005C7BD6" w:rsidP="005C7BD6">
      <w:pPr>
        <w:numPr>
          <w:ilvl w:val="0"/>
          <w:numId w:val="34"/>
        </w:numPr>
        <w:jc w:val="both"/>
        <w:rPr>
          <w:rFonts w:eastAsia="TimesNewRomanPS-BoldMT"/>
        </w:rPr>
      </w:pPr>
      <w:r w:rsidRPr="00FC0EFE">
        <w:rPr>
          <w:rFonts w:eastAsia="TimesNewRomanPS-BoldMT"/>
        </w:rPr>
        <w:t>Запознат съм, че;</w:t>
      </w:r>
    </w:p>
    <w:p w14:paraId="37A8CD2D" w14:textId="77777777" w:rsidR="005C7BD6" w:rsidRPr="00FC0EFE" w:rsidRDefault="005C7BD6" w:rsidP="005C7BD6">
      <w:pPr>
        <w:numPr>
          <w:ilvl w:val="1"/>
          <w:numId w:val="34"/>
        </w:numPr>
        <w:jc w:val="both"/>
        <w:rPr>
          <w:rFonts w:eastAsia="TimesNewRomanPS-BoldMT"/>
        </w:rPr>
      </w:pPr>
      <w:r w:rsidRPr="00FC0EFE">
        <w:rPr>
          <w:rFonts w:eastAsia="TimesNewRomanPS-BoldMT"/>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14:paraId="61D40246" w14:textId="77777777" w:rsidR="005C7BD6" w:rsidRPr="00FC0EFE" w:rsidRDefault="005C7BD6" w:rsidP="005C7BD6">
      <w:pPr>
        <w:numPr>
          <w:ilvl w:val="1"/>
          <w:numId w:val="34"/>
        </w:numPr>
        <w:jc w:val="both"/>
        <w:rPr>
          <w:rFonts w:eastAsia="TimesNewRomanPS-BoldMT"/>
        </w:rPr>
      </w:pPr>
      <w:r w:rsidRPr="00FC0EFE">
        <w:rPr>
          <w:rFonts w:eastAsia="TimesNewRomanPS-BoldMT"/>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14:paraId="1D6829D9" w14:textId="77777777" w:rsidR="005C7BD6" w:rsidRPr="00FC0EFE" w:rsidRDefault="005C7BD6" w:rsidP="005C7BD6">
      <w:pPr>
        <w:numPr>
          <w:ilvl w:val="1"/>
          <w:numId w:val="34"/>
        </w:numPr>
        <w:jc w:val="both"/>
        <w:rPr>
          <w:rFonts w:eastAsia="TimesNewRomanPS-BoldMT"/>
        </w:rPr>
      </w:pPr>
      <w:r w:rsidRPr="00FC0EFE">
        <w:rPr>
          <w:rFonts w:eastAsia="TimesNewRomanPS-BoldMT"/>
        </w:rPr>
        <w:t xml:space="preserve">Имам право на жалба до надзорен орган (Комисията за защита на личните данни - </w:t>
      </w:r>
      <w:r w:rsidRPr="00FC0EFE">
        <w:rPr>
          <w:rFonts w:eastAsia="TimesNewRomanPS-BoldMT"/>
          <w:bCs/>
        </w:rPr>
        <w:t>Адрес: София 1592, бул. </w:t>
      </w:r>
      <w:r w:rsidRPr="00FC0EFE">
        <w:rPr>
          <w:rFonts w:eastAsia="TimesNewRomanPS-BoldMT"/>
        </w:rPr>
        <w:t>„</w:t>
      </w:r>
      <w:r w:rsidRPr="00FC0EFE">
        <w:rPr>
          <w:rFonts w:eastAsia="TimesNewRomanPS-BoldMT"/>
          <w:bCs/>
        </w:rPr>
        <w:t>Проф. Цветан Лазаров</w:t>
      </w:r>
      <w:r w:rsidRPr="00FC0EFE">
        <w:rPr>
          <w:rFonts w:eastAsia="TimesNewRomanPS-BoldMT"/>
        </w:rPr>
        <w:t>”</w:t>
      </w:r>
      <w:r w:rsidRPr="00FC0EFE">
        <w:rPr>
          <w:rFonts w:eastAsia="TimesNewRomanPS-BoldMT"/>
          <w:bCs/>
        </w:rPr>
        <w:t> № 2; Център за информация и контакти - тел. 02/9153 518; електронна поща: </w:t>
      </w:r>
      <w:hyperlink r:id="rId19" w:history="1">
        <w:r w:rsidRPr="00FC0EFE">
          <w:rPr>
            <w:rStyle w:val="Hyperlink"/>
            <w:rFonts w:eastAsia="TimesNewRomanPS-BoldMT"/>
            <w:bCs/>
          </w:rPr>
          <w:t>kzld@cpdp.bg</w:t>
        </w:r>
      </w:hyperlink>
      <w:r w:rsidRPr="00FC0EFE">
        <w:rPr>
          <w:rFonts w:eastAsia="TimesNewRomanPS-BoldMT"/>
        </w:rPr>
        <w:t xml:space="preserve">; </w:t>
      </w:r>
      <w:r w:rsidRPr="00FC0EFE">
        <w:rPr>
          <w:rFonts w:eastAsia="TimesNewRomanPS-BoldMT"/>
          <w:bCs/>
        </w:rPr>
        <w:t>интернет страница: </w:t>
      </w:r>
      <w:hyperlink r:id="rId20" w:history="1">
        <w:r w:rsidRPr="00FC0EFE">
          <w:rPr>
            <w:rStyle w:val="Hyperlink"/>
            <w:rFonts w:eastAsia="TimesNewRomanPS-BoldMT"/>
            <w:bCs/>
          </w:rPr>
          <w:t>www.cpdp.bg</w:t>
        </w:r>
      </w:hyperlink>
      <w:r w:rsidRPr="00FC0EFE">
        <w:rPr>
          <w:rFonts w:eastAsia="TimesNewRomanPS-BoldMT"/>
        </w:rPr>
        <w:t xml:space="preserve">. Информация за подаване на жалби: </w:t>
      </w:r>
      <w:hyperlink r:id="rId21" w:history="1">
        <w:r w:rsidRPr="00FC0EFE">
          <w:rPr>
            <w:rStyle w:val="Hyperlink"/>
            <w:rFonts w:eastAsia="TimesNewRomanPS-BoldMT"/>
          </w:rPr>
          <w:t>https://www.cpdp.bg/?p=pages&amp;aid=6</w:t>
        </w:r>
      </w:hyperlink>
      <w:r w:rsidRPr="00FC0EFE">
        <w:rPr>
          <w:rFonts w:eastAsia="TimesNewRomanPS-BoldMT"/>
        </w:rPr>
        <w:t xml:space="preserve"> );</w:t>
      </w:r>
    </w:p>
    <w:p w14:paraId="401A2B52" w14:textId="77777777" w:rsidR="005C7BD6" w:rsidRPr="00FC0EFE" w:rsidRDefault="005C7BD6" w:rsidP="005C7BD6">
      <w:pPr>
        <w:numPr>
          <w:ilvl w:val="1"/>
          <w:numId w:val="34"/>
        </w:numPr>
        <w:jc w:val="both"/>
        <w:rPr>
          <w:rFonts w:eastAsia="TimesNewRomanPS-BoldMT"/>
        </w:rPr>
      </w:pPr>
      <w:r w:rsidRPr="00FC0EFE">
        <w:rPr>
          <w:rFonts w:eastAsia="TimesNewRomanPS-BoldMT"/>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14:paraId="46FCB930" w14:textId="77777777" w:rsidR="00753521" w:rsidRPr="00FC0EFE" w:rsidRDefault="00753521" w:rsidP="00753521">
      <w:pPr>
        <w:jc w:val="both"/>
        <w:rPr>
          <w:rFonts w:eastAsia="TimesNewRomanPS-BoldMT"/>
        </w:rPr>
      </w:pPr>
    </w:p>
    <w:p w14:paraId="68593C74" w14:textId="77777777" w:rsidR="00753521" w:rsidRPr="00FC0EFE" w:rsidRDefault="002A4533" w:rsidP="00753521">
      <w:pPr>
        <w:jc w:val="both"/>
        <w:rPr>
          <w:rFonts w:eastAsia="TimesNewRomanPS-BoldMT"/>
        </w:rPr>
      </w:pPr>
      <w:r w:rsidRPr="00FC0EFE">
        <w:rPr>
          <w:rFonts w:eastAsia="TimesNewRomanPS-BoldMT"/>
        </w:rPr>
        <w:t>Дата: ………… 201</w:t>
      </w:r>
      <w:r w:rsidRPr="00FC0EFE">
        <w:rPr>
          <w:rFonts w:eastAsia="TimesNewRomanPS-BoldMT"/>
          <w:lang w:val="en-US"/>
        </w:rPr>
        <w:t>9</w:t>
      </w:r>
      <w:r w:rsidR="00753521" w:rsidRPr="00FC0EFE">
        <w:rPr>
          <w:rFonts w:eastAsia="TimesNewRomanPS-BoldMT"/>
        </w:rPr>
        <w:t xml:space="preserve"> г.                                                       Подпис: …………………………..</w:t>
      </w:r>
    </w:p>
    <w:p w14:paraId="42711C10" w14:textId="77777777" w:rsidR="00753521" w:rsidRPr="00FC0EFE" w:rsidRDefault="00753521" w:rsidP="00753521">
      <w:pPr>
        <w:jc w:val="both"/>
        <w:rPr>
          <w:rFonts w:eastAsia="TimesNewRomanPS-BoldMT"/>
        </w:rPr>
      </w:pPr>
      <w:r w:rsidRPr="00FC0EFE">
        <w:rPr>
          <w:rFonts w:eastAsia="TimesNewRomanPS-BoldMT"/>
        </w:rPr>
        <w:t>________________________________________________________________</w:t>
      </w:r>
    </w:p>
    <w:p w14:paraId="084E5733" w14:textId="77777777" w:rsidR="00753521" w:rsidRPr="00FC0EFE" w:rsidRDefault="00753521" w:rsidP="00753521">
      <w:pPr>
        <w:jc w:val="both"/>
        <w:rPr>
          <w:rFonts w:eastAsia="TimesNewRomanPS-BoldMT"/>
          <w:sz w:val="20"/>
          <w:szCs w:val="20"/>
        </w:rPr>
      </w:pPr>
      <w:r w:rsidRPr="00FC0EFE">
        <w:rPr>
          <w:rFonts w:eastAsia="TimesNewRomanPS-BoldMT"/>
          <w:sz w:val="20"/>
          <w:szCs w:val="20"/>
          <w:vertAlign w:val="superscript"/>
        </w:rPr>
        <w:t>1</w:t>
      </w:r>
      <w:r w:rsidRPr="00FC0EFE">
        <w:rPr>
          <w:rFonts w:eastAsia="TimesNewRomanPS-BoldMT"/>
          <w:sz w:val="20"/>
          <w:szCs w:val="20"/>
        </w:rPr>
        <w:t xml:space="preserve"> Понятията, обозначени със знак „</w:t>
      </w:r>
      <w:r w:rsidRPr="00FC0EFE">
        <w:rPr>
          <w:rFonts w:eastAsia="TimesNewRomanPS-BoldMT"/>
          <w:sz w:val="20"/>
          <w:szCs w:val="20"/>
          <w:vertAlign w:val="superscript"/>
        </w:rPr>
        <w:t>1</w:t>
      </w:r>
      <w:r w:rsidRPr="00FC0EFE">
        <w:rPr>
          <w:rFonts w:eastAsia="TimesNewRomanPS-BoldMT"/>
          <w:sz w:val="20"/>
          <w:szCs w:val="20"/>
        </w:rPr>
        <w:t xml:space="preserve">“, се разглеждат съгласно дефинициите им в чл. 4 „Определения“ на Регламент (ЕС) 2016/679 на Европейския парламент и на Съвета от 27 април 2016 година относно защитата </w:t>
      </w:r>
      <w:r w:rsidRPr="00FC0EFE">
        <w:rPr>
          <w:rFonts w:eastAsia="TimesNewRomanPS-BoldMT"/>
          <w:sz w:val="20"/>
          <w:szCs w:val="20"/>
        </w:rPr>
        <w:lastRenderedPageBreak/>
        <w:t>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4073FAA5" w14:textId="77777777" w:rsidR="00753521" w:rsidRPr="00FC0EFE" w:rsidRDefault="00753521" w:rsidP="00753521">
      <w:pPr>
        <w:jc w:val="both"/>
        <w:rPr>
          <w:rFonts w:eastAsia="TimesNewRomanPS-BoldMT"/>
          <w:sz w:val="20"/>
          <w:szCs w:val="20"/>
        </w:rPr>
      </w:pPr>
      <w:r w:rsidRPr="00FC0EFE">
        <w:rPr>
          <w:rFonts w:eastAsia="TimesNewRomanPS-BoldMT"/>
          <w:sz w:val="20"/>
          <w:szCs w:val="20"/>
        </w:rPr>
        <w:t>* Декларацията се попълва от всички лица, чиито лични данни са предоставени в заявлението и офертата на участника.</w:t>
      </w:r>
    </w:p>
    <w:p w14:paraId="3C6371D8" w14:textId="77777777" w:rsidR="00753521" w:rsidRPr="00FC0EFE" w:rsidRDefault="00753521" w:rsidP="00ED50ED">
      <w:pPr>
        <w:tabs>
          <w:tab w:val="left" w:pos="374"/>
        </w:tabs>
        <w:ind w:right="79"/>
        <w:jc w:val="both"/>
        <w:rPr>
          <w:rFonts w:eastAsia="MS Mincho"/>
        </w:rPr>
      </w:pPr>
    </w:p>
    <w:p w14:paraId="4E134682" w14:textId="77777777" w:rsidR="00753521" w:rsidRPr="00FC0EFE" w:rsidRDefault="00753521" w:rsidP="00ED50ED">
      <w:pPr>
        <w:tabs>
          <w:tab w:val="left" w:pos="374"/>
        </w:tabs>
        <w:ind w:right="79"/>
        <w:jc w:val="both"/>
        <w:rPr>
          <w:rFonts w:eastAsia="MS Mincho"/>
        </w:rPr>
      </w:pPr>
    </w:p>
    <w:p w14:paraId="76FBC575" w14:textId="77777777" w:rsidR="00145819" w:rsidRPr="00FC0EFE" w:rsidRDefault="00145819" w:rsidP="00ED50ED">
      <w:pPr>
        <w:tabs>
          <w:tab w:val="left" w:pos="374"/>
        </w:tabs>
        <w:ind w:right="79"/>
        <w:jc w:val="both"/>
        <w:rPr>
          <w:rFonts w:eastAsia="MS Mincho"/>
        </w:rPr>
      </w:pPr>
    </w:p>
    <w:p w14:paraId="6A752C79" w14:textId="77777777" w:rsidR="006A3459" w:rsidRDefault="006A3459" w:rsidP="00ED50ED">
      <w:pPr>
        <w:tabs>
          <w:tab w:val="left" w:pos="360"/>
        </w:tabs>
        <w:jc w:val="right"/>
        <w:rPr>
          <w:b/>
          <w:bCs/>
        </w:rPr>
      </w:pPr>
    </w:p>
    <w:p w14:paraId="404BAF76" w14:textId="216D8D5C" w:rsidR="006A3459" w:rsidRDefault="006A3459" w:rsidP="00C50CB4">
      <w:pPr>
        <w:tabs>
          <w:tab w:val="left" w:pos="360"/>
        </w:tabs>
        <w:rPr>
          <w:b/>
          <w:bCs/>
        </w:rPr>
      </w:pPr>
    </w:p>
    <w:p w14:paraId="5FE0E826" w14:textId="77777777" w:rsidR="006A3459" w:rsidRDefault="006A3459" w:rsidP="00ED50ED">
      <w:pPr>
        <w:tabs>
          <w:tab w:val="left" w:pos="360"/>
        </w:tabs>
        <w:jc w:val="right"/>
        <w:rPr>
          <w:b/>
          <w:bCs/>
        </w:rPr>
      </w:pPr>
    </w:p>
    <w:p w14:paraId="714F793A" w14:textId="77777777" w:rsidR="006A3459" w:rsidRDefault="006A3459" w:rsidP="00ED50ED">
      <w:pPr>
        <w:tabs>
          <w:tab w:val="left" w:pos="360"/>
        </w:tabs>
        <w:jc w:val="right"/>
        <w:rPr>
          <w:b/>
          <w:bCs/>
        </w:rPr>
      </w:pPr>
    </w:p>
    <w:p w14:paraId="7D582989" w14:textId="77777777" w:rsidR="006A3459" w:rsidRDefault="006A3459" w:rsidP="00ED50ED">
      <w:pPr>
        <w:tabs>
          <w:tab w:val="left" w:pos="360"/>
        </w:tabs>
        <w:jc w:val="right"/>
        <w:rPr>
          <w:b/>
          <w:bCs/>
        </w:rPr>
      </w:pPr>
    </w:p>
    <w:p w14:paraId="73955162" w14:textId="160C9FB9" w:rsidR="00ED50ED" w:rsidRPr="00FC0EFE" w:rsidRDefault="00ED50ED" w:rsidP="00ED50ED">
      <w:pPr>
        <w:tabs>
          <w:tab w:val="left" w:pos="360"/>
        </w:tabs>
        <w:jc w:val="right"/>
        <w:rPr>
          <w:b/>
          <w:bCs/>
        </w:rPr>
      </w:pPr>
      <w:r w:rsidRPr="00FC0EFE">
        <w:rPr>
          <w:b/>
          <w:bCs/>
        </w:rPr>
        <w:t xml:space="preserve">Образец № 5 – </w:t>
      </w:r>
      <w:r w:rsidRPr="00FC0EFE">
        <w:rPr>
          <w:b/>
          <w:bCs/>
          <w:u w:val="single"/>
        </w:rPr>
        <w:t>попълва се само от избрания за изпълнител участник на етап сключване на договор!</w:t>
      </w:r>
    </w:p>
    <w:p w14:paraId="4260231A" w14:textId="77777777" w:rsidR="00ED50ED" w:rsidRPr="00FC0EFE" w:rsidRDefault="00ED50ED" w:rsidP="00ED50ED">
      <w:pPr>
        <w:tabs>
          <w:tab w:val="left" w:pos="360"/>
        </w:tabs>
        <w:jc w:val="right"/>
        <w:rPr>
          <w:b/>
          <w:bCs/>
          <w:highlight w:val="yellow"/>
        </w:rPr>
      </w:pPr>
    </w:p>
    <w:p w14:paraId="7D2F68A5" w14:textId="77777777" w:rsidR="00ED50ED" w:rsidRPr="00FC0EFE" w:rsidRDefault="00ED50ED" w:rsidP="00ED50ED">
      <w:pPr>
        <w:tabs>
          <w:tab w:val="left" w:pos="360"/>
        </w:tabs>
        <w:jc w:val="center"/>
        <w:rPr>
          <w:b/>
          <w:bCs/>
        </w:rPr>
      </w:pPr>
      <w:r w:rsidRPr="00FC0EFE">
        <w:rPr>
          <w:b/>
        </w:rPr>
        <w:t>Декларация по чл. 59, ал. 1, т. 3 от Закона за мерките срещу изпирането на пари (ЗМИП)</w:t>
      </w:r>
    </w:p>
    <w:p w14:paraId="1ECE77BB" w14:textId="77777777" w:rsidR="00ED50ED" w:rsidRPr="00FC0EFE" w:rsidRDefault="00ED50ED" w:rsidP="00ED50ED">
      <w:pPr>
        <w:tabs>
          <w:tab w:val="left" w:pos="360"/>
        </w:tabs>
        <w:jc w:val="right"/>
        <w:rPr>
          <w:b/>
          <w:bCs/>
        </w:rPr>
      </w:pPr>
    </w:p>
    <w:p w14:paraId="03A5ED31" w14:textId="77777777" w:rsidR="00916F46" w:rsidRPr="00916F46" w:rsidRDefault="00916F46" w:rsidP="00916F46">
      <w:pPr>
        <w:spacing w:line="320" w:lineRule="exact"/>
      </w:pPr>
      <w:r w:rsidRPr="00916F46">
        <w:t>Долуподписаният/ата:</w:t>
      </w:r>
    </w:p>
    <w:p w14:paraId="0F89185E" w14:textId="77777777" w:rsidR="00916F46" w:rsidRPr="00916F46" w:rsidRDefault="00916F46" w:rsidP="00916F46">
      <w:pPr>
        <w:spacing w:line="320" w:lineRule="exact"/>
      </w:pPr>
      <w:r w:rsidRPr="00916F46">
        <w:t>1. …………………………………………………………………………………</w:t>
      </w:r>
    </w:p>
    <w:p w14:paraId="19787E08" w14:textId="77777777" w:rsidR="00916F46" w:rsidRPr="00916F46" w:rsidRDefault="00916F46" w:rsidP="00916F46">
      <w:pPr>
        <w:spacing w:line="320" w:lineRule="exact"/>
        <w:jc w:val="center"/>
      </w:pPr>
      <w:r w:rsidRPr="00916F46">
        <w:t>(име, презиме, фамилия)</w:t>
      </w:r>
    </w:p>
    <w:p w14:paraId="3E87AF01" w14:textId="77777777" w:rsidR="00916F46" w:rsidRPr="00916F46" w:rsidRDefault="00916F46" w:rsidP="00916F46">
      <w:pPr>
        <w:spacing w:line="320" w:lineRule="exact"/>
        <w:jc w:val="both"/>
      </w:pPr>
      <w:r w:rsidRPr="00916F46">
        <w:t>ЕГН/ЛНЧ/официален личен идентификационен номер или друг уникален елемент за установяване</w:t>
      </w:r>
    </w:p>
    <w:p w14:paraId="765198BE" w14:textId="77777777" w:rsidR="00916F46" w:rsidRPr="00916F46" w:rsidRDefault="00916F46" w:rsidP="00916F46">
      <w:pPr>
        <w:spacing w:line="320" w:lineRule="exact"/>
        <w:jc w:val="both"/>
      </w:pPr>
      <w:r w:rsidRPr="00916F46">
        <w:t>на самоличността ……………………………..................,</w:t>
      </w:r>
      <w:r w:rsidRPr="00916F46">
        <w:rPr>
          <w:lang w:val="en-US"/>
        </w:rPr>
        <w:t xml:space="preserve"> </w:t>
      </w:r>
      <w:r w:rsidRPr="00916F46">
        <w:t>дата на раждане: ..……………………………............................,</w:t>
      </w:r>
      <w:r w:rsidRPr="00916F46">
        <w:rPr>
          <w:lang w:val="en-US"/>
        </w:rPr>
        <w:t xml:space="preserve"> </w:t>
      </w:r>
      <w:r w:rsidRPr="00916F46">
        <w:t>гражданство/а: …………………………………………………………,</w:t>
      </w:r>
    </w:p>
    <w:p w14:paraId="335DB9FE" w14:textId="77777777" w:rsidR="00916F46" w:rsidRPr="00916F46" w:rsidRDefault="00916F46" w:rsidP="00916F46">
      <w:pPr>
        <w:spacing w:line="320" w:lineRule="exact"/>
        <w:jc w:val="both"/>
        <w:rPr>
          <w:lang w:val="en-US"/>
        </w:rPr>
      </w:pPr>
      <w:r w:rsidRPr="00916F46">
        <w:t>постоянен адрес: …………………………………………………………,</w:t>
      </w:r>
      <w:r w:rsidRPr="00916F46">
        <w:rPr>
          <w:lang w:val="en-US"/>
        </w:rPr>
        <w:t xml:space="preserve"> </w:t>
      </w:r>
      <w:r w:rsidRPr="00916F46">
        <w:t>или адрес: ………………………................................................,</w:t>
      </w:r>
    </w:p>
    <w:p w14:paraId="2DB5209D" w14:textId="77777777" w:rsidR="00916F46" w:rsidRPr="00916F46" w:rsidRDefault="00916F46" w:rsidP="00916F46">
      <w:pPr>
        <w:spacing w:line="320" w:lineRule="exact"/>
        <w:jc w:val="both"/>
      </w:pPr>
      <w:r w:rsidRPr="00916F46">
        <w:t xml:space="preserve"> (за чужди граждани без постоянен адрес)</w:t>
      </w:r>
    </w:p>
    <w:p w14:paraId="18B0EAA0" w14:textId="77777777" w:rsidR="00916F46" w:rsidRPr="00916F46" w:rsidRDefault="00916F46" w:rsidP="00916F46">
      <w:pPr>
        <w:spacing w:line="320" w:lineRule="exact"/>
        <w:jc w:val="both"/>
      </w:pPr>
      <w:r w:rsidRPr="00916F46">
        <w:t>в качеството ми на:</w:t>
      </w:r>
      <w:r w:rsidRPr="00916F46">
        <w:rPr>
          <w:lang w:val="en-US"/>
        </w:rPr>
        <w:t xml:space="preserve"> </w:t>
      </w:r>
      <w:r w:rsidRPr="00916F46">
        <w:t>законен представител</w:t>
      </w:r>
      <w:r w:rsidRPr="00916F46">
        <w:rPr>
          <w:lang w:val="en-US"/>
        </w:rPr>
        <w:t xml:space="preserve">/ </w:t>
      </w:r>
      <w:r w:rsidRPr="00916F46">
        <w:t xml:space="preserve"> пълномощник</w:t>
      </w:r>
    </w:p>
    <w:p w14:paraId="5625A975" w14:textId="77777777" w:rsidR="00916F46" w:rsidRPr="00916F46" w:rsidRDefault="00916F46" w:rsidP="00916F46">
      <w:pPr>
        <w:spacing w:line="320" w:lineRule="exact"/>
        <w:jc w:val="both"/>
        <w:rPr>
          <w:lang w:val="en-US"/>
        </w:rPr>
      </w:pPr>
      <w:r w:rsidRPr="00916F46">
        <w:t>на ........................................................................................</w:t>
      </w:r>
      <w:r w:rsidRPr="00916F46">
        <w:rPr>
          <w:lang w:val="en-US"/>
        </w:rPr>
        <w:t>.............................................................................................</w:t>
      </w:r>
    </w:p>
    <w:p w14:paraId="7DE2C338" w14:textId="77777777" w:rsidR="00916F46" w:rsidRPr="00916F46" w:rsidRDefault="00916F46" w:rsidP="00916F46">
      <w:pPr>
        <w:spacing w:line="320" w:lineRule="exact"/>
        <w:jc w:val="both"/>
      </w:pPr>
      <w:r w:rsidRPr="00916F46">
        <w:t xml:space="preserve">(посочва се наименованието, както и </w:t>
      </w:r>
      <w:proofErr w:type="spellStart"/>
      <w:r w:rsidRPr="00916F46">
        <w:t>правноорганизационната</w:t>
      </w:r>
      <w:proofErr w:type="spellEnd"/>
      <w:r w:rsidRPr="00916F46">
        <w:t xml:space="preserve"> форма на юридическото лице или видът на правното образувание)</w:t>
      </w:r>
      <w:r w:rsidRPr="00916F46">
        <w:rPr>
          <w:lang w:val="en-US"/>
        </w:rPr>
        <w:t xml:space="preserve"> </w:t>
      </w:r>
      <w:r w:rsidRPr="00916F46">
        <w:t>с ЕИК/БУЛСТАТ/ номер в съответния национален регистър ...................................................................,</w:t>
      </w:r>
      <w:r w:rsidRPr="00916F46">
        <w:rPr>
          <w:lang w:val="en-US"/>
        </w:rPr>
        <w:t xml:space="preserve"> </w:t>
      </w:r>
      <w:r w:rsidRPr="00916F46">
        <w:t>вписано в регистъра при ..............................................,</w:t>
      </w:r>
    </w:p>
    <w:p w14:paraId="7F6833C0" w14:textId="77777777" w:rsidR="00916F46" w:rsidRPr="00916F46" w:rsidRDefault="00916F46" w:rsidP="00916F46">
      <w:pPr>
        <w:spacing w:line="320" w:lineRule="exact"/>
        <w:rPr>
          <w:lang w:val="en-US"/>
        </w:rPr>
      </w:pPr>
    </w:p>
    <w:p w14:paraId="5B96490E" w14:textId="77777777" w:rsidR="00916F46" w:rsidRPr="00916F46" w:rsidRDefault="00916F46" w:rsidP="00916F46">
      <w:pPr>
        <w:spacing w:line="320" w:lineRule="exact"/>
        <w:rPr>
          <w:lang w:val="en-US"/>
        </w:rPr>
      </w:pPr>
    </w:p>
    <w:p w14:paraId="2F7D851D" w14:textId="77777777" w:rsidR="00916F46" w:rsidRPr="00916F46" w:rsidRDefault="00916F46" w:rsidP="00916F46">
      <w:pPr>
        <w:spacing w:line="320" w:lineRule="exact"/>
        <w:jc w:val="center"/>
      </w:pPr>
      <w:r w:rsidRPr="00916F46">
        <w:t>ДЕКЛАРИРАМ:</w:t>
      </w:r>
    </w:p>
    <w:p w14:paraId="7D687A01" w14:textId="77777777" w:rsidR="00916F46" w:rsidRPr="00916F46" w:rsidRDefault="00916F46" w:rsidP="00916F46">
      <w:pPr>
        <w:spacing w:line="320" w:lineRule="exact"/>
        <w:jc w:val="both"/>
      </w:pPr>
      <w:r w:rsidRPr="00916F46">
        <w:t>І. Действителни собственици на представляваното от мен юридическо лице/правно образувание са следните физически лица:</w:t>
      </w:r>
    </w:p>
    <w:p w14:paraId="2C1D7BB7" w14:textId="77777777" w:rsidR="00916F46" w:rsidRPr="00916F46" w:rsidRDefault="00916F46" w:rsidP="00916F46">
      <w:pPr>
        <w:spacing w:line="320" w:lineRule="exact"/>
        <w:jc w:val="both"/>
      </w:pPr>
      <w:r w:rsidRPr="00916F46">
        <w:t>1. ………………………………………………………………………………...</w:t>
      </w:r>
    </w:p>
    <w:p w14:paraId="021FDEFF" w14:textId="77777777" w:rsidR="00916F46" w:rsidRPr="00916F46" w:rsidRDefault="00916F46" w:rsidP="00916F46">
      <w:pPr>
        <w:spacing w:line="320" w:lineRule="exact"/>
        <w:jc w:val="both"/>
      </w:pPr>
      <w:r w:rsidRPr="00916F46">
        <w:t xml:space="preserve">              (име, презиме, фамилия)</w:t>
      </w:r>
    </w:p>
    <w:p w14:paraId="1BBA8301" w14:textId="77777777" w:rsidR="00916F46" w:rsidRPr="00916F46" w:rsidRDefault="00916F46" w:rsidP="00916F46">
      <w:pPr>
        <w:spacing w:line="320" w:lineRule="exact"/>
        <w:jc w:val="both"/>
      </w:pPr>
      <w:r w:rsidRPr="00916F46">
        <w:t>ЕГН/ЛНЧ: ……………….,. дата на раждане ………………..,</w:t>
      </w:r>
    </w:p>
    <w:p w14:paraId="5D4070D7" w14:textId="77777777" w:rsidR="00916F46" w:rsidRPr="00916F46" w:rsidRDefault="00916F46" w:rsidP="00916F46">
      <w:pPr>
        <w:spacing w:line="320" w:lineRule="exact"/>
        <w:jc w:val="both"/>
      </w:pPr>
      <w:r w:rsidRPr="00916F46">
        <w:t>гражданство/а: ……………………………..…………………………</w:t>
      </w:r>
    </w:p>
    <w:p w14:paraId="0C35D0C9" w14:textId="77777777" w:rsidR="00916F46" w:rsidRPr="00916F46" w:rsidRDefault="00916F46" w:rsidP="00916F46">
      <w:pPr>
        <w:spacing w:line="320" w:lineRule="exact"/>
        <w:ind w:left="1416"/>
        <w:jc w:val="both"/>
      </w:pPr>
      <w:r w:rsidRPr="00916F46">
        <w:t>(посочва се всяко гражданство на лицето)</w:t>
      </w:r>
    </w:p>
    <w:p w14:paraId="079758FC" w14:textId="77777777" w:rsidR="00916F46" w:rsidRPr="00916F46" w:rsidRDefault="00916F46" w:rsidP="00916F46">
      <w:pPr>
        <w:spacing w:line="320" w:lineRule="exact"/>
        <w:jc w:val="both"/>
      </w:pPr>
      <w:r w:rsidRPr="00916F46">
        <w:lastRenderedPageBreak/>
        <w:t>Държавата на пребиваване, в случай че е различна от Република България, или държавата</w:t>
      </w:r>
    </w:p>
    <w:p w14:paraId="543D643B" w14:textId="77777777" w:rsidR="00916F46" w:rsidRPr="00916F46" w:rsidRDefault="00916F46" w:rsidP="00916F46">
      <w:pPr>
        <w:spacing w:line="320" w:lineRule="exact"/>
        <w:jc w:val="both"/>
      </w:pPr>
      <w:r w:rsidRPr="00916F46">
        <w:t>по гражданството: ………………………………………………....………………,</w:t>
      </w:r>
    </w:p>
    <w:p w14:paraId="523B1D79" w14:textId="77777777" w:rsidR="00916F46" w:rsidRPr="00916F46" w:rsidRDefault="00916F46" w:rsidP="00916F46">
      <w:pPr>
        <w:spacing w:line="320" w:lineRule="exact"/>
        <w:jc w:val="both"/>
      </w:pPr>
      <w:r w:rsidRPr="00916F46">
        <w:t>постоянен адрес: ……………………….……………………………….,</w:t>
      </w:r>
    </w:p>
    <w:p w14:paraId="40E69654" w14:textId="77777777" w:rsidR="00916F46" w:rsidRPr="00916F46" w:rsidRDefault="00916F46" w:rsidP="00916F46">
      <w:pPr>
        <w:spacing w:line="320" w:lineRule="exact"/>
        <w:jc w:val="both"/>
      </w:pPr>
      <w:r w:rsidRPr="00916F46">
        <w:t>или адрес: ……………………………….......................................,</w:t>
      </w:r>
    </w:p>
    <w:p w14:paraId="6921F984" w14:textId="77777777" w:rsidR="00916F46" w:rsidRPr="00916F46" w:rsidRDefault="00916F46" w:rsidP="00916F46">
      <w:pPr>
        <w:spacing w:line="320" w:lineRule="exact"/>
        <w:ind w:left="708"/>
        <w:jc w:val="both"/>
      </w:pPr>
      <w:r w:rsidRPr="00916F46">
        <w:t>(за лица без постоянен адрес на територията на Република България)</w:t>
      </w:r>
    </w:p>
    <w:p w14:paraId="576E3776" w14:textId="77777777" w:rsidR="00916F46" w:rsidRPr="00916F46" w:rsidRDefault="00916F46" w:rsidP="00916F46">
      <w:pPr>
        <w:spacing w:line="320" w:lineRule="exact"/>
        <w:jc w:val="both"/>
        <w:rPr>
          <w:lang w:val="en-US"/>
        </w:rPr>
      </w:pPr>
      <w:r w:rsidRPr="00916F46">
        <w:t>което е:</w:t>
      </w:r>
      <w:r w:rsidRPr="00916F46">
        <w:rPr>
          <w:lang w:val="en-US"/>
        </w:rPr>
        <w:t xml:space="preserve"> </w:t>
      </w:r>
    </w:p>
    <w:p w14:paraId="3A528308" w14:textId="77777777" w:rsidR="00916F46" w:rsidRPr="00916F46" w:rsidRDefault="00916F46" w:rsidP="00916F46">
      <w:pPr>
        <w:pStyle w:val="ListParagraph"/>
        <w:numPr>
          <w:ilvl w:val="0"/>
          <w:numId w:val="49"/>
        </w:numPr>
        <w:spacing w:line="320" w:lineRule="exact"/>
        <w:jc w:val="both"/>
        <w:rPr>
          <w:lang w:val="en-US"/>
        </w:rPr>
      </w:pPr>
      <w:r w:rsidRPr="00916F46">
        <w:rPr>
          <w:lang w:val="en-US"/>
        </w:rPr>
        <w:t>1.1.</w:t>
      </w:r>
      <w:r w:rsidRPr="00916F46">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14:paraId="0A79A998" w14:textId="77777777" w:rsidR="00916F46" w:rsidRPr="00916F46" w:rsidRDefault="00916F46" w:rsidP="00916F46">
      <w:pPr>
        <w:pStyle w:val="ListParagraph"/>
        <w:numPr>
          <w:ilvl w:val="0"/>
          <w:numId w:val="49"/>
        </w:numPr>
        <w:spacing w:line="320" w:lineRule="exact"/>
        <w:jc w:val="both"/>
        <w:rPr>
          <w:lang w:val="en-US"/>
        </w:rPr>
      </w:pPr>
      <w:r w:rsidRPr="00916F46">
        <w:rPr>
          <w:lang w:val="en-US"/>
        </w:rPr>
        <w:t>1.2.</w:t>
      </w:r>
      <w:r w:rsidRPr="00916F46">
        <w:t>лице, упражняващо контрол по смисъла на § 1в от допълнителните разпоредби на Търговския закон (посочва се конкретната хипотеза) .....................................................…………………………………………………;</w:t>
      </w:r>
    </w:p>
    <w:p w14:paraId="786BDDF8" w14:textId="77777777" w:rsidR="00916F46" w:rsidRPr="00916F46" w:rsidRDefault="00916F46" w:rsidP="00916F46">
      <w:pPr>
        <w:pStyle w:val="ListParagraph"/>
        <w:numPr>
          <w:ilvl w:val="0"/>
          <w:numId w:val="49"/>
        </w:numPr>
        <w:spacing w:line="320" w:lineRule="exact"/>
        <w:jc w:val="both"/>
      </w:pPr>
      <w:r w:rsidRPr="00916F46">
        <w:t>1.3.лице,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14:paraId="5D2F644F" w14:textId="77777777" w:rsidR="00916F46" w:rsidRPr="00916F46" w:rsidRDefault="00916F46" w:rsidP="00916F46">
      <w:pPr>
        <w:pStyle w:val="ListParagraph"/>
        <w:numPr>
          <w:ilvl w:val="0"/>
          <w:numId w:val="49"/>
        </w:numPr>
        <w:spacing w:line="320" w:lineRule="exact"/>
        <w:jc w:val="both"/>
      </w:pPr>
      <w:r w:rsidRPr="00916F46">
        <w:rPr>
          <w:lang w:val="en-US"/>
        </w:rPr>
        <w:t>1.4.</w:t>
      </w:r>
      <w:r w:rsidRPr="00916F46">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7E281638" w14:textId="77777777" w:rsidR="00916F46" w:rsidRPr="00916F46" w:rsidRDefault="00916F46" w:rsidP="00916F46">
      <w:pPr>
        <w:pStyle w:val="ListParagraph"/>
        <w:numPr>
          <w:ilvl w:val="0"/>
          <w:numId w:val="49"/>
        </w:numPr>
        <w:spacing w:line="320" w:lineRule="exact"/>
        <w:jc w:val="both"/>
      </w:pPr>
      <w:r w:rsidRPr="00916F46">
        <w:rPr>
          <w:lang w:val="en-US"/>
        </w:rPr>
        <w:t>1.5.</w:t>
      </w:r>
      <w:r w:rsidRPr="00916F46">
        <w:t xml:space="preserve">(посочва се конкретната категория) учредител, доверителен собственик, пазител, </w:t>
      </w:r>
      <w:proofErr w:type="spellStart"/>
      <w:r w:rsidRPr="00916F46">
        <w:t>бенефициер</w:t>
      </w:r>
      <w:proofErr w:type="spellEnd"/>
      <w:r w:rsidRPr="00916F46">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62E95548" w14:textId="77777777" w:rsidR="00916F46" w:rsidRPr="00916F46" w:rsidRDefault="00916F46" w:rsidP="00916F46">
      <w:pPr>
        <w:pStyle w:val="ListParagraph"/>
        <w:numPr>
          <w:ilvl w:val="0"/>
          <w:numId w:val="49"/>
        </w:numPr>
        <w:spacing w:line="320" w:lineRule="exact"/>
        <w:jc w:val="both"/>
      </w:pPr>
      <w:r w:rsidRPr="00916F46">
        <w:rPr>
          <w:lang w:val="en-US"/>
        </w:rPr>
        <w:t>1.6.</w:t>
      </w:r>
      <w:r w:rsidRPr="00916F46">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2C799D93" w14:textId="77777777" w:rsidR="00916F46" w:rsidRPr="00916F46" w:rsidRDefault="00916F46" w:rsidP="00916F46">
      <w:pPr>
        <w:pStyle w:val="ListParagraph"/>
        <w:numPr>
          <w:ilvl w:val="0"/>
          <w:numId w:val="49"/>
        </w:numPr>
        <w:spacing w:line="320" w:lineRule="exact"/>
        <w:jc w:val="both"/>
        <w:rPr>
          <w:lang w:val="en-US"/>
        </w:rPr>
      </w:pPr>
      <w:r w:rsidRPr="00916F46">
        <w:rPr>
          <w:lang w:val="en-US"/>
        </w:rPr>
        <w:t>1.7.</w:t>
      </w:r>
      <w:r w:rsidRPr="00916F46">
        <w:t xml:space="preserve"> лице, изпълняващо длъжността на висш ръководен служител, когато не може да се установи друго лице като действителен собственик;</w:t>
      </w:r>
    </w:p>
    <w:p w14:paraId="509ED1E4" w14:textId="77777777" w:rsidR="00916F46" w:rsidRPr="00916F46" w:rsidRDefault="00916F46" w:rsidP="00916F46">
      <w:pPr>
        <w:pStyle w:val="ListParagraph"/>
        <w:numPr>
          <w:ilvl w:val="0"/>
          <w:numId w:val="49"/>
        </w:numPr>
        <w:spacing w:line="320" w:lineRule="exact"/>
        <w:jc w:val="both"/>
      </w:pPr>
      <w:r w:rsidRPr="00916F46">
        <w:rPr>
          <w:lang w:val="en-US"/>
        </w:rPr>
        <w:t>1.8.</w:t>
      </w:r>
      <w:r w:rsidRPr="00916F46">
        <w:t xml:space="preserve"> </w:t>
      </w:r>
      <w:proofErr w:type="gramStart"/>
      <w:r w:rsidRPr="00916F46">
        <w:t>друго</w:t>
      </w:r>
      <w:proofErr w:type="gramEnd"/>
      <w:r w:rsidRPr="00916F46">
        <w:t xml:space="preserve"> (посочва се)…………………………………………….</w:t>
      </w:r>
    </w:p>
    <w:p w14:paraId="77E6E839" w14:textId="77777777" w:rsidR="00916F46" w:rsidRPr="00916F46" w:rsidRDefault="00916F46" w:rsidP="00916F46">
      <w:pPr>
        <w:spacing w:line="320" w:lineRule="exact"/>
        <w:jc w:val="both"/>
      </w:pPr>
      <w:r w:rsidRPr="00916F46">
        <w:t>Описание на притежаваните права: ………………………………………………………………………………………………………</w:t>
      </w:r>
    </w:p>
    <w:p w14:paraId="7067CF16" w14:textId="77777777" w:rsidR="00916F46" w:rsidRPr="00916F46" w:rsidRDefault="00916F46" w:rsidP="00916F46">
      <w:pPr>
        <w:spacing w:line="320" w:lineRule="exact"/>
        <w:jc w:val="both"/>
      </w:pPr>
    </w:p>
    <w:p w14:paraId="59806CE9" w14:textId="77777777" w:rsidR="00916F46" w:rsidRPr="00916F46" w:rsidRDefault="00916F46" w:rsidP="00916F46">
      <w:pPr>
        <w:spacing w:line="320" w:lineRule="exact"/>
        <w:jc w:val="both"/>
      </w:pPr>
      <w:r w:rsidRPr="00916F46">
        <w:t>2. …………......…………………………………………………………………</w:t>
      </w:r>
    </w:p>
    <w:p w14:paraId="2EDF1278" w14:textId="77777777" w:rsidR="00916F46" w:rsidRPr="00916F46" w:rsidRDefault="00916F46" w:rsidP="00916F46">
      <w:pPr>
        <w:spacing w:line="320" w:lineRule="exact"/>
        <w:jc w:val="both"/>
      </w:pPr>
      <w:r w:rsidRPr="00916F46">
        <w:t xml:space="preserve">                             (име, презиме, фамилия)</w:t>
      </w:r>
    </w:p>
    <w:p w14:paraId="3ED447AE" w14:textId="77777777" w:rsidR="00916F46" w:rsidRPr="00916F46" w:rsidRDefault="00916F46" w:rsidP="00916F46">
      <w:pPr>
        <w:spacing w:line="320" w:lineRule="exact"/>
        <w:jc w:val="both"/>
      </w:pPr>
      <w:r w:rsidRPr="00916F46">
        <w:t>ЕГН/ЛНЧ: ……………….., дата на раждане: ………………..,</w:t>
      </w:r>
    </w:p>
    <w:p w14:paraId="70CEBFFD" w14:textId="77777777" w:rsidR="00916F46" w:rsidRPr="00916F46" w:rsidRDefault="00916F46" w:rsidP="00916F46">
      <w:pPr>
        <w:spacing w:line="320" w:lineRule="exact"/>
        <w:jc w:val="both"/>
      </w:pPr>
      <w:r w:rsidRPr="00916F46">
        <w:t>гражданство/а: ……………………………………………………………</w:t>
      </w:r>
    </w:p>
    <w:p w14:paraId="46A84EB0" w14:textId="77777777" w:rsidR="00916F46" w:rsidRPr="00916F46" w:rsidRDefault="00916F46" w:rsidP="00916F46">
      <w:pPr>
        <w:spacing w:line="320" w:lineRule="exact"/>
        <w:jc w:val="both"/>
      </w:pPr>
      <w:r w:rsidRPr="00916F46">
        <w:t xml:space="preserve">                                           (посочва се всяко гражданство на лицето)</w:t>
      </w:r>
    </w:p>
    <w:p w14:paraId="41DF807E" w14:textId="77777777" w:rsidR="00916F46" w:rsidRPr="00916F46" w:rsidRDefault="00916F46" w:rsidP="00916F46">
      <w:pPr>
        <w:spacing w:line="320" w:lineRule="exact"/>
        <w:jc w:val="both"/>
      </w:pPr>
      <w:r w:rsidRPr="00916F46">
        <w:t>Държавата на пребиваване, в случай че е различна от Република България, или държавата</w:t>
      </w:r>
    </w:p>
    <w:p w14:paraId="36513159" w14:textId="77777777" w:rsidR="00916F46" w:rsidRPr="00916F46" w:rsidRDefault="00916F46" w:rsidP="00916F46">
      <w:pPr>
        <w:spacing w:line="320" w:lineRule="exact"/>
        <w:jc w:val="both"/>
      </w:pPr>
      <w:r w:rsidRPr="00916F46">
        <w:t>по гражданството: …………………………………………...……………………</w:t>
      </w:r>
    </w:p>
    <w:p w14:paraId="63DEF96C" w14:textId="77777777" w:rsidR="00916F46" w:rsidRPr="00916F46" w:rsidRDefault="00916F46" w:rsidP="00916F46">
      <w:pPr>
        <w:spacing w:line="320" w:lineRule="exact"/>
        <w:jc w:val="both"/>
      </w:pPr>
      <w:r w:rsidRPr="00916F46">
        <w:lastRenderedPageBreak/>
        <w:t>постоянен адрес: ………………………………………………………</w:t>
      </w:r>
    </w:p>
    <w:p w14:paraId="7C13991F" w14:textId="77777777" w:rsidR="00916F46" w:rsidRPr="00916F46" w:rsidRDefault="00916F46" w:rsidP="00916F46">
      <w:pPr>
        <w:spacing w:line="320" w:lineRule="exact"/>
        <w:jc w:val="both"/>
      </w:pPr>
      <w:r w:rsidRPr="00916F46">
        <w:t>или адрес: ………………………………..,...................................,</w:t>
      </w:r>
    </w:p>
    <w:p w14:paraId="16E621E4" w14:textId="77777777" w:rsidR="00916F46" w:rsidRPr="00916F46" w:rsidRDefault="00916F46" w:rsidP="00916F46">
      <w:pPr>
        <w:spacing w:line="320" w:lineRule="exact"/>
        <w:ind w:firstLine="708"/>
        <w:jc w:val="both"/>
      </w:pPr>
      <w:r w:rsidRPr="00916F46">
        <w:t>(за лица без постоянен адрес на територията на Република България)</w:t>
      </w:r>
    </w:p>
    <w:p w14:paraId="15AEE366" w14:textId="77777777" w:rsidR="00916F46" w:rsidRPr="00916F46" w:rsidRDefault="00916F46" w:rsidP="00916F46">
      <w:pPr>
        <w:spacing w:line="320" w:lineRule="exact"/>
        <w:jc w:val="both"/>
      </w:pPr>
      <w:r w:rsidRPr="00916F46">
        <w:t>което е:</w:t>
      </w:r>
    </w:p>
    <w:p w14:paraId="7156830A" w14:textId="77777777" w:rsidR="00916F46" w:rsidRPr="00916F46" w:rsidRDefault="00916F46" w:rsidP="00916F46">
      <w:pPr>
        <w:pStyle w:val="ListParagraph"/>
        <w:numPr>
          <w:ilvl w:val="0"/>
          <w:numId w:val="50"/>
        </w:numPr>
        <w:spacing w:line="320" w:lineRule="exact"/>
        <w:jc w:val="both"/>
      </w:pPr>
      <w:r w:rsidRPr="00916F46">
        <w:t>2.1.лице,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14:paraId="1EEDFF4F" w14:textId="77777777" w:rsidR="00916F46" w:rsidRPr="00916F46" w:rsidRDefault="00916F46" w:rsidP="00916F46">
      <w:pPr>
        <w:pStyle w:val="ListParagraph"/>
        <w:numPr>
          <w:ilvl w:val="0"/>
          <w:numId w:val="50"/>
        </w:numPr>
        <w:spacing w:line="320" w:lineRule="exact"/>
        <w:jc w:val="both"/>
      </w:pPr>
      <w:r w:rsidRPr="00916F46">
        <w:t>2.2. лице, упражняващо контрол по смисъла на § 1в от допълнителните разпоредби на Търговския закон (посочва се конкретната хипотеза) ........................................…………………………………………………………;</w:t>
      </w:r>
    </w:p>
    <w:p w14:paraId="2B684A19" w14:textId="77777777" w:rsidR="00916F46" w:rsidRPr="00916F46" w:rsidRDefault="00916F46" w:rsidP="00916F46">
      <w:pPr>
        <w:pStyle w:val="ListParagraph"/>
        <w:numPr>
          <w:ilvl w:val="0"/>
          <w:numId w:val="50"/>
        </w:numPr>
        <w:spacing w:line="320" w:lineRule="exact"/>
        <w:jc w:val="both"/>
      </w:pPr>
      <w:r w:rsidRPr="00916F46">
        <w:t>2.3.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14:paraId="5AEF7719" w14:textId="77777777" w:rsidR="00916F46" w:rsidRPr="00916F46" w:rsidRDefault="00916F46" w:rsidP="00916F46">
      <w:pPr>
        <w:pStyle w:val="ListParagraph"/>
        <w:numPr>
          <w:ilvl w:val="0"/>
          <w:numId w:val="50"/>
        </w:numPr>
        <w:spacing w:line="320" w:lineRule="exact"/>
        <w:jc w:val="both"/>
      </w:pPr>
      <w:r w:rsidRPr="00916F46">
        <w:t>2.4.лице,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2FB8E801" w14:textId="77777777" w:rsidR="00916F46" w:rsidRPr="00916F46" w:rsidRDefault="00916F46" w:rsidP="00916F46">
      <w:pPr>
        <w:pStyle w:val="ListParagraph"/>
        <w:numPr>
          <w:ilvl w:val="0"/>
          <w:numId w:val="50"/>
        </w:numPr>
        <w:spacing w:line="320" w:lineRule="exact"/>
        <w:jc w:val="both"/>
      </w:pPr>
      <w:r w:rsidRPr="00916F46">
        <w:t xml:space="preserve">2.5.(посочва се конкретната категория) учредител, доверителен собственик, пазител, </w:t>
      </w:r>
      <w:proofErr w:type="spellStart"/>
      <w:r w:rsidRPr="00916F46">
        <w:t>бенефициер</w:t>
      </w:r>
      <w:proofErr w:type="spellEnd"/>
      <w:r w:rsidRPr="00916F46">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63A933BF" w14:textId="77777777" w:rsidR="00916F46" w:rsidRPr="00916F46" w:rsidRDefault="00916F46" w:rsidP="00916F46">
      <w:pPr>
        <w:pStyle w:val="ListParagraph"/>
        <w:numPr>
          <w:ilvl w:val="0"/>
          <w:numId w:val="50"/>
        </w:numPr>
        <w:spacing w:line="320" w:lineRule="exact"/>
        <w:jc w:val="both"/>
      </w:pPr>
      <w:r w:rsidRPr="00916F46">
        <w:t>2.6.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6D3307DE" w14:textId="77777777" w:rsidR="00916F46" w:rsidRPr="00916F46" w:rsidRDefault="00916F46" w:rsidP="00916F46">
      <w:pPr>
        <w:pStyle w:val="ListParagraph"/>
        <w:numPr>
          <w:ilvl w:val="0"/>
          <w:numId w:val="50"/>
        </w:numPr>
        <w:spacing w:line="320" w:lineRule="exact"/>
        <w:jc w:val="both"/>
      </w:pPr>
      <w:r w:rsidRPr="00916F46">
        <w:t>2.7. лице, изпълняващо длъжността на висш ръководен служител, когато не може да се установи друго лице като действителен собственик;</w:t>
      </w:r>
    </w:p>
    <w:p w14:paraId="59C1B58D" w14:textId="77777777" w:rsidR="00916F46" w:rsidRPr="00916F46" w:rsidRDefault="00916F46" w:rsidP="00916F46">
      <w:pPr>
        <w:pStyle w:val="ListParagraph"/>
        <w:numPr>
          <w:ilvl w:val="0"/>
          <w:numId w:val="50"/>
        </w:numPr>
        <w:spacing w:line="320" w:lineRule="exact"/>
        <w:jc w:val="both"/>
      </w:pPr>
      <w:r w:rsidRPr="00916F46">
        <w:t>2.8. друго (посочва се) …………………………………………….</w:t>
      </w:r>
    </w:p>
    <w:p w14:paraId="775EBD42" w14:textId="77777777" w:rsidR="00916F46" w:rsidRPr="00916F46" w:rsidRDefault="00916F46" w:rsidP="00916F46">
      <w:pPr>
        <w:spacing w:line="320" w:lineRule="exact"/>
        <w:jc w:val="both"/>
        <w:rPr>
          <w:lang w:val="en-US"/>
        </w:rPr>
      </w:pPr>
      <w:r w:rsidRPr="00916F46">
        <w:t>Описание на притежаваните права: …………………………………………………………..............................................</w:t>
      </w:r>
    </w:p>
    <w:p w14:paraId="088F816B" w14:textId="77777777" w:rsidR="00916F46" w:rsidRPr="00916F46" w:rsidRDefault="00916F46" w:rsidP="00916F46">
      <w:pPr>
        <w:spacing w:line="320" w:lineRule="exact"/>
        <w:jc w:val="both"/>
      </w:pPr>
      <w:r w:rsidRPr="00916F46">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0464A3D7" w14:textId="77777777" w:rsidR="00916F46" w:rsidRPr="00916F46" w:rsidRDefault="00916F46" w:rsidP="00916F46">
      <w:pPr>
        <w:spacing w:line="320" w:lineRule="exact"/>
        <w:jc w:val="both"/>
      </w:pPr>
      <w:r w:rsidRPr="00916F46">
        <w:t>А. Юридически лица/правни образувания, чрез които пряко се упражнява контрол:</w:t>
      </w:r>
    </w:p>
    <w:p w14:paraId="23EE2AE6" w14:textId="77777777" w:rsidR="00916F46" w:rsidRPr="00916F46" w:rsidRDefault="00916F46" w:rsidP="00916F46">
      <w:pPr>
        <w:spacing w:line="320" w:lineRule="exact"/>
        <w:jc w:val="both"/>
      </w:pPr>
      <w:r w:rsidRPr="00916F46">
        <w:t>………………….…………………………………………………………………,</w:t>
      </w:r>
    </w:p>
    <w:p w14:paraId="02F09173" w14:textId="77777777" w:rsidR="00916F46" w:rsidRPr="00916F46" w:rsidRDefault="00916F46" w:rsidP="00916F46">
      <w:pPr>
        <w:spacing w:line="320" w:lineRule="exact"/>
        <w:jc w:val="both"/>
      </w:pPr>
      <w:r w:rsidRPr="00916F46">
        <w:t xml:space="preserve">(посочва се наименованието, както и </w:t>
      </w:r>
      <w:proofErr w:type="spellStart"/>
      <w:r w:rsidRPr="00916F46">
        <w:t>правноорганизационната</w:t>
      </w:r>
      <w:proofErr w:type="spellEnd"/>
      <w:r w:rsidRPr="00916F46">
        <w:t xml:space="preserve"> форма на юридическото лице или видът на правното образувание)</w:t>
      </w:r>
    </w:p>
    <w:p w14:paraId="62089EB9" w14:textId="77777777" w:rsidR="00916F46" w:rsidRPr="00916F46" w:rsidRDefault="00916F46" w:rsidP="00916F46">
      <w:pPr>
        <w:spacing w:line="320" w:lineRule="exact"/>
        <w:jc w:val="both"/>
      </w:pPr>
      <w:r w:rsidRPr="00916F46">
        <w:t>седалище: …………………………………………………………………….,</w:t>
      </w:r>
    </w:p>
    <w:p w14:paraId="7FBE1704" w14:textId="77777777" w:rsidR="00916F46" w:rsidRPr="00916F46" w:rsidRDefault="00916F46" w:rsidP="00916F46">
      <w:pPr>
        <w:spacing w:line="320" w:lineRule="exact"/>
        <w:jc w:val="both"/>
      </w:pPr>
      <w:r w:rsidRPr="00916F46">
        <w:t xml:space="preserve">                                 (държава, град, община)</w:t>
      </w:r>
    </w:p>
    <w:p w14:paraId="3A85F64E" w14:textId="77777777" w:rsidR="00916F46" w:rsidRPr="00916F46" w:rsidRDefault="00916F46" w:rsidP="00916F46">
      <w:pPr>
        <w:spacing w:line="320" w:lineRule="exact"/>
        <w:jc w:val="both"/>
      </w:pPr>
      <w:r w:rsidRPr="00916F46">
        <w:t>адрес: ………………………………………………………………………….,</w:t>
      </w:r>
    </w:p>
    <w:p w14:paraId="4046DFEF" w14:textId="77777777" w:rsidR="00916F46" w:rsidRPr="00916F46" w:rsidRDefault="00916F46" w:rsidP="00916F46">
      <w:pPr>
        <w:spacing w:line="320" w:lineRule="exact"/>
        <w:jc w:val="both"/>
      </w:pPr>
      <w:r w:rsidRPr="00916F46">
        <w:t>вписано в регистър ……………………………..…………………….,</w:t>
      </w:r>
    </w:p>
    <w:p w14:paraId="7A09A63E" w14:textId="77777777" w:rsidR="00916F46" w:rsidRPr="00916F46" w:rsidRDefault="00916F46" w:rsidP="00916F46">
      <w:pPr>
        <w:spacing w:line="320" w:lineRule="exact"/>
        <w:jc w:val="both"/>
      </w:pPr>
      <w:r w:rsidRPr="00916F46">
        <w:lastRenderedPageBreak/>
        <w:t>ЕИК/БУЛСТАТ или номер в съответния национален регистър …................................………………………</w:t>
      </w:r>
    </w:p>
    <w:p w14:paraId="5F3B913B" w14:textId="77777777" w:rsidR="00916F46" w:rsidRPr="00916F46" w:rsidRDefault="00916F46" w:rsidP="00916F46">
      <w:pPr>
        <w:spacing w:line="320" w:lineRule="exact"/>
        <w:jc w:val="both"/>
      </w:pPr>
      <w:r w:rsidRPr="00916F46">
        <w:t>Представители:</w:t>
      </w:r>
    </w:p>
    <w:p w14:paraId="0B3F7641" w14:textId="77777777" w:rsidR="00916F46" w:rsidRPr="00916F46" w:rsidRDefault="00916F46" w:rsidP="00916F46">
      <w:pPr>
        <w:spacing w:line="320" w:lineRule="exact"/>
        <w:jc w:val="both"/>
      </w:pPr>
      <w:r w:rsidRPr="00916F46">
        <w:t>1. ………………………………………………………………………………...,</w:t>
      </w:r>
    </w:p>
    <w:p w14:paraId="1CA84BB8" w14:textId="77777777" w:rsidR="00916F46" w:rsidRPr="00916F46" w:rsidRDefault="00916F46" w:rsidP="00916F46">
      <w:pPr>
        <w:spacing w:line="320" w:lineRule="exact"/>
        <w:jc w:val="both"/>
      </w:pPr>
      <w:r w:rsidRPr="00916F46">
        <w:t xml:space="preserve">                               (име, презиме, фамилия)</w:t>
      </w:r>
    </w:p>
    <w:p w14:paraId="7F6D9CD8" w14:textId="77777777" w:rsidR="00916F46" w:rsidRPr="00916F46" w:rsidRDefault="00916F46" w:rsidP="00916F46">
      <w:pPr>
        <w:spacing w:line="320" w:lineRule="exact"/>
        <w:jc w:val="both"/>
      </w:pPr>
      <w:r w:rsidRPr="00916F46">
        <w:t>ЕГН/ЛНЧ: .....………….., дата на раждане: ……………..,</w:t>
      </w:r>
    </w:p>
    <w:p w14:paraId="2B2703DB" w14:textId="77777777" w:rsidR="00916F46" w:rsidRPr="00916F46" w:rsidRDefault="00916F46" w:rsidP="00916F46">
      <w:pPr>
        <w:spacing w:line="320" w:lineRule="exact"/>
        <w:jc w:val="both"/>
      </w:pPr>
      <w:r w:rsidRPr="00916F46">
        <w:t>гражданство/а: …………………………..………………………………</w:t>
      </w:r>
    </w:p>
    <w:p w14:paraId="12CBA5EE" w14:textId="77777777" w:rsidR="00916F46" w:rsidRPr="00916F46" w:rsidRDefault="00916F46" w:rsidP="00916F46">
      <w:pPr>
        <w:spacing w:line="320" w:lineRule="exact"/>
        <w:jc w:val="both"/>
      </w:pPr>
      <w:r w:rsidRPr="00916F46">
        <w:t xml:space="preserve">                                      (посочва се всяко гражданство на лицето)</w:t>
      </w:r>
    </w:p>
    <w:p w14:paraId="29A945DF" w14:textId="77777777" w:rsidR="00916F46" w:rsidRPr="00916F46" w:rsidRDefault="00916F46" w:rsidP="00916F46">
      <w:pPr>
        <w:spacing w:line="320" w:lineRule="exact"/>
        <w:jc w:val="both"/>
      </w:pPr>
      <w:r w:rsidRPr="00916F46">
        <w:t>Държавата на пребиваване, в случай че е различна от Република България, или държавата</w:t>
      </w:r>
    </w:p>
    <w:p w14:paraId="5DEA4E82" w14:textId="77777777" w:rsidR="00916F46" w:rsidRPr="00916F46" w:rsidRDefault="00916F46" w:rsidP="00916F46">
      <w:pPr>
        <w:spacing w:line="320" w:lineRule="exact"/>
        <w:jc w:val="both"/>
      </w:pPr>
      <w:r w:rsidRPr="00916F46">
        <w:t>по гражданството: ………...………………………………………………………,</w:t>
      </w:r>
    </w:p>
    <w:p w14:paraId="00D2AA8C" w14:textId="77777777" w:rsidR="00916F46" w:rsidRPr="00916F46" w:rsidRDefault="00916F46" w:rsidP="00916F46">
      <w:pPr>
        <w:spacing w:line="320" w:lineRule="exact"/>
        <w:jc w:val="both"/>
      </w:pPr>
      <w:r w:rsidRPr="00916F46">
        <w:t>постоянен адрес: ……………………………………………………….</w:t>
      </w:r>
    </w:p>
    <w:p w14:paraId="2CE55DC1" w14:textId="77777777" w:rsidR="00916F46" w:rsidRPr="00916F46" w:rsidRDefault="00916F46" w:rsidP="00916F46">
      <w:pPr>
        <w:spacing w:line="320" w:lineRule="exact"/>
        <w:jc w:val="both"/>
      </w:pPr>
    </w:p>
    <w:p w14:paraId="764A84FC" w14:textId="77777777" w:rsidR="00916F46" w:rsidRPr="00916F46" w:rsidRDefault="00916F46" w:rsidP="00916F46">
      <w:pPr>
        <w:spacing w:line="320" w:lineRule="exact"/>
        <w:jc w:val="both"/>
      </w:pPr>
      <w:r w:rsidRPr="00916F46">
        <w:t>2. ………………………………………………………………………………...,</w:t>
      </w:r>
    </w:p>
    <w:p w14:paraId="23DCB504" w14:textId="77777777" w:rsidR="00916F46" w:rsidRPr="00916F46" w:rsidRDefault="00916F46" w:rsidP="00916F46">
      <w:pPr>
        <w:spacing w:line="320" w:lineRule="exact"/>
        <w:jc w:val="both"/>
      </w:pPr>
      <w:r w:rsidRPr="00916F46">
        <w:t xml:space="preserve">                              (име, презиме, фамилия)</w:t>
      </w:r>
    </w:p>
    <w:p w14:paraId="65192741" w14:textId="77777777" w:rsidR="00916F46" w:rsidRPr="00916F46" w:rsidRDefault="00916F46" w:rsidP="00916F46">
      <w:pPr>
        <w:spacing w:line="320" w:lineRule="exact"/>
        <w:jc w:val="both"/>
      </w:pPr>
      <w:r w:rsidRPr="00916F46">
        <w:t>ЕГН/ЛНЧ: ……………….., дата на раждане: .………………..,</w:t>
      </w:r>
    </w:p>
    <w:p w14:paraId="1103C96C" w14:textId="77777777" w:rsidR="00916F46" w:rsidRPr="00916F46" w:rsidRDefault="00916F46" w:rsidP="00916F46">
      <w:pPr>
        <w:spacing w:line="320" w:lineRule="exact"/>
        <w:jc w:val="both"/>
      </w:pPr>
      <w:r w:rsidRPr="00916F46">
        <w:t>гражданство/а: ………………………………………………………...</w:t>
      </w:r>
    </w:p>
    <w:p w14:paraId="595301C9" w14:textId="77777777" w:rsidR="00916F46" w:rsidRPr="00916F46" w:rsidRDefault="00916F46" w:rsidP="00916F46">
      <w:pPr>
        <w:spacing w:line="320" w:lineRule="exact"/>
        <w:jc w:val="both"/>
      </w:pPr>
      <w:r w:rsidRPr="00916F46">
        <w:t xml:space="preserve">                                          (посочва се всяко гражданство на лицето)</w:t>
      </w:r>
    </w:p>
    <w:p w14:paraId="607855C8" w14:textId="77777777" w:rsidR="00916F46" w:rsidRPr="00916F46" w:rsidRDefault="00916F46" w:rsidP="00916F46">
      <w:pPr>
        <w:spacing w:line="320" w:lineRule="exact"/>
        <w:jc w:val="both"/>
      </w:pPr>
      <w:r w:rsidRPr="00916F46">
        <w:t>Държавата на пребиваване, в случай че е различна от Република България, или държавата</w:t>
      </w:r>
    </w:p>
    <w:p w14:paraId="037FCABA" w14:textId="77777777" w:rsidR="00916F46" w:rsidRPr="00916F46" w:rsidRDefault="00916F46" w:rsidP="00916F46">
      <w:pPr>
        <w:spacing w:line="320" w:lineRule="exact"/>
        <w:jc w:val="both"/>
      </w:pPr>
      <w:r w:rsidRPr="00916F46">
        <w:t>по гражданството: ……...…………………………………………………………,</w:t>
      </w:r>
    </w:p>
    <w:p w14:paraId="5890F8B7" w14:textId="77777777" w:rsidR="00916F46" w:rsidRPr="00916F46" w:rsidRDefault="00916F46" w:rsidP="00916F46">
      <w:pPr>
        <w:spacing w:line="320" w:lineRule="exact"/>
        <w:jc w:val="both"/>
      </w:pPr>
      <w:r w:rsidRPr="00916F46">
        <w:t>постоянен адрес: ……………………………………………………...,</w:t>
      </w:r>
    </w:p>
    <w:p w14:paraId="4CA278B2" w14:textId="77777777" w:rsidR="00916F46" w:rsidRPr="00916F46" w:rsidRDefault="00916F46" w:rsidP="00916F46">
      <w:pPr>
        <w:spacing w:line="320" w:lineRule="exact"/>
        <w:jc w:val="both"/>
      </w:pPr>
      <w:r w:rsidRPr="00916F46">
        <w:t>или адрес: ………………………………..,...................................</w:t>
      </w:r>
    </w:p>
    <w:p w14:paraId="0FFD13F1" w14:textId="77777777" w:rsidR="00916F46" w:rsidRPr="00916F46" w:rsidRDefault="00916F46" w:rsidP="00916F46">
      <w:pPr>
        <w:spacing w:line="320" w:lineRule="exact"/>
        <w:jc w:val="both"/>
      </w:pPr>
      <w:r w:rsidRPr="00916F46">
        <w:t xml:space="preserve">                 (за лица без постоянен адрес на територията на Република България)</w:t>
      </w:r>
    </w:p>
    <w:p w14:paraId="7AF2BEC4" w14:textId="77777777" w:rsidR="00916F46" w:rsidRPr="00916F46" w:rsidRDefault="00916F46" w:rsidP="00916F46">
      <w:pPr>
        <w:spacing w:line="320" w:lineRule="exact"/>
        <w:jc w:val="both"/>
      </w:pPr>
      <w:r w:rsidRPr="00916F46">
        <w:t>Начин на представляване: ……………………………………….</w:t>
      </w:r>
    </w:p>
    <w:p w14:paraId="4D8D6A93" w14:textId="77777777" w:rsidR="00916F46" w:rsidRPr="00916F46" w:rsidRDefault="00916F46" w:rsidP="00916F46">
      <w:pPr>
        <w:spacing w:line="320" w:lineRule="exact"/>
        <w:jc w:val="both"/>
      </w:pPr>
      <w:r w:rsidRPr="00916F46">
        <w:t xml:space="preserve">                                                           (заедно, поотделно или по друг начин)</w:t>
      </w:r>
    </w:p>
    <w:p w14:paraId="453E6F88" w14:textId="77777777" w:rsidR="00916F46" w:rsidRPr="00916F46" w:rsidRDefault="00916F46" w:rsidP="00916F46">
      <w:pPr>
        <w:spacing w:line="320" w:lineRule="exact"/>
        <w:jc w:val="both"/>
      </w:pPr>
      <w:r w:rsidRPr="00916F46">
        <w:t>Б. Юридически лица/правни образувания, чрез които непряко се упражнява контрол:</w:t>
      </w:r>
    </w:p>
    <w:p w14:paraId="07497DFD" w14:textId="77777777" w:rsidR="00916F46" w:rsidRPr="00916F46" w:rsidRDefault="00916F46" w:rsidP="00916F46">
      <w:pPr>
        <w:spacing w:line="320" w:lineRule="exact"/>
        <w:jc w:val="both"/>
      </w:pPr>
      <w:r w:rsidRPr="00916F46">
        <w:t>……………………………………………………………………………………..,</w:t>
      </w:r>
    </w:p>
    <w:p w14:paraId="297314A0" w14:textId="77777777" w:rsidR="00916F46" w:rsidRPr="00916F46" w:rsidRDefault="00916F46" w:rsidP="00916F46">
      <w:pPr>
        <w:spacing w:line="320" w:lineRule="exact"/>
        <w:jc w:val="both"/>
      </w:pPr>
      <w:r w:rsidRPr="00916F46">
        <w:t xml:space="preserve">(посочва се наименованието, както и </w:t>
      </w:r>
      <w:proofErr w:type="spellStart"/>
      <w:r w:rsidRPr="00916F46">
        <w:t>правноорганизационната</w:t>
      </w:r>
      <w:proofErr w:type="spellEnd"/>
      <w:r w:rsidRPr="00916F46">
        <w:t xml:space="preserve"> форма на юридическото лице или видът на правното образувание)</w:t>
      </w:r>
    </w:p>
    <w:p w14:paraId="3EEAFD11" w14:textId="77777777" w:rsidR="00916F46" w:rsidRPr="00916F46" w:rsidRDefault="00916F46" w:rsidP="00916F46">
      <w:pPr>
        <w:spacing w:line="320" w:lineRule="exact"/>
        <w:jc w:val="both"/>
      </w:pPr>
      <w:r w:rsidRPr="00916F46">
        <w:t>седалище: ………………………………………………………………….,</w:t>
      </w:r>
    </w:p>
    <w:p w14:paraId="57FB3ED4" w14:textId="77777777" w:rsidR="00916F46" w:rsidRPr="00916F46" w:rsidRDefault="00916F46" w:rsidP="00916F46">
      <w:pPr>
        <w:spacing w:line="320" w:lineRule="exact"/>
        <w:jc w:val="both"/>
      </w:pPr>
      <w:r w:rsidRPr="00916F46">
        <w:t xml:space="preserve">                                            (държава, град, община)</w:t>
      </w:r>
    </w:p>
    <w:p w14:paraId="5CA63A0F" w14:textId="77777777" w:rsidR="00916F46" w:rsidRPr="00916F46" w:rsidRDefault="00916F46" w:rsidP="00916F46">
      <w:pPr>
        <w:spacing w:line="320" w:lineRule="exact"/>
        <w:jc w:val="both"/>
      </w:pPr>
      <w:r w:rsidRPr="00916F46">
        <w:t>адрес: ………………………………………………………………………….,</w:t>
      </w:r>
    </w:p>
    <w:p w14:paraId="700E32A1" w14:textId="77777777" w:rsidR="00916F46" w:rsidRPr="00916F46" w:rsidRDefault="00916F46" w:rsidP="00916F46">
      <w:pPr>
        <w:spacing w:line="320" w:lineRule="exact"/>
        <w:jc w:val="both"/>
      </w:pPr>
      <w:r w:rsidRPr="00916F46">
        <w:t>вписано в регистър ………………..........…………………………,</w:t>
      </w:r>
    </w:p>
    <w:p w14:paraId="6BB93AE1" w14:textId="77777777" w:rsidR="00916F46" w:rsidRPr="00916F46" w:rsidRDefault="00916F46" w:rsidP="00916F46">
      <w:pPr>
        <w:spacing w:line="320" w:lineRule="exact"/>
        <w:jc w:val="both"/>
      </w:pPr>
      <w:r w:rsidRPr="00916F46">
        <w:t>ЕИК/БУЛСТАТ или номер в съответния национален регистър …................................………………………</w:t>
      </w:r>
    </w:p>
    <w:p w14:paraId="3C14B543" w14:textId="77777777" w:rsidR="00916F46" w:rsidRPr="00916F46" w:rsidRDefault="00916F46" w:rsidP="00916F46">
      <w:pPr>
        <w:spacing w:line="320" w:lineRule="exact"/>
        <w:jc w:val="both"/>
      </w:pPr>
      <w:r w:rsidRPr="00916F46">
        <w:t>Представители:</w:t>
      </w:r>
    </w:p>
    <w:p w14:paraId="017A97FF" w14:textId="77777777" w:rsidR="00916F46" w:rsidRPr="00916F46" w:rsidRDefault="00916F46" w:rsidP="00916F46">
      <w:pPr>
        <w:spacing w:line="320" w:lineRule="exact"/>
        <w:jc w:val="both"/>
      </w:pPr>
      <w:r w:rsidRPr="00916F46">
        <w:t>1. ………………………………………………………………………………...,</w:t>
      </w:r>
    </w:p>
    <w:p w14:paraId="5725BE25" w14:textId="77777777" w:rsidR="00916F46" w:rsidRPr="00916F46" w:rsidRDefault="00916F46" w:rsidP="00916F46">
      <w:pPr>
        <w:spacing w:line="320" w:lineRule="exact"/>
        <w:jc w:val="both"/>
      </w:pPr>
      <w:r w:rsidRPr="00916F46">
        <w:t xml:space="preserve">                                            (име, презиме, фамилия)</w:t>
      </w:r>
    </w:p>
    <w:p w14:paraId="5DFC673C" w14:textId="77777777" w:rsidR="00916F46" w:rsidRPr="00916F46" w:rsidRDefault="00916F46" w:rsidP="00916F46">
      <w:pPr>
        <w:spacing w:line="320" w:lineRule="exact"/>
        <w:jc w:val="both"/>
      </w:pPr>
      <w:r w:rsidRPr="00916F46">
        <w:t>ЕГН/ЛНЧ: ……………….., дата на раждане: …………….,</w:t>
      </w:r>
    </w:p>
    <w:p w14:paraId="37114D47" w14:textId="77777777" w:rsidR="00916F46" w:rsidRPr="00916F46" w:rsidRDefault="00916F46" w:rsidP="00916F46">
      <w:pPr>
        <w:spacing w:line="320" w:lineRule="exact"/>
        <w:jc w:val="both"/>
      </w:pPr>
      <w:r w:rsidRPr="00916F46">
        <w:t>гражданство/а: ………………………………………………………...</w:t>
      </w:r>
    </w:p>
    <w:p w14:paraId="2DCE6686" w14:textId="77777777" w:rsidR="00916F46" w:rsidRPr="00916F46" w:rsidRDefault="00916F46" w:rsidP="00916F46">
      <w:pPr>
        <w:spacing w:line="320" w:lineRule="exact"/>
        <w:jc w:val="both"/>
      </w:pPr>
      <w:r w:rsidRPr="00916F46">
        <w:t xml:space="preserve">                                   (посочва се всяко гражданство на лицето)</w:t>
      </w:r>
    </w:p>
    <w:p w14:paraId="623FF254" w14:textId="77777777" w:rsidR="00916F46" w:rsidRPr="00916F46" w:rsidRDefault="00916F46" w:rsidP="00916F46">
      <w:pPr>
        <w:spacing w:line="320" w:lineRule="exact"/>
        <w:jc w:val="both"/>
      </w:pPr>
      <w:r w:rsidRPr="00916F46">
        <w:t>Държавата на пребиваване, в случай че е различна от Република България, или държавата</w:t>
      </w:r>
    </w:p>
    <w:p w14:paraId="4A405D94" w14:textId="77777777" w:rsidR="00916F46" w:rsidRPr="00916F46" w:rsidRDefault="00916F46" w:rsidP="00916F46">
      <w:pPr>
        <w:spacing w:line="320" w:lineRule="exact"/>
        <w:jc w:val="both"/>
      </w:pPr>
      <w:r w:rsidRPr="00916F46">
        <w:t>по гражданството: …………………………………………………….....…….....,</w:t>
      </w:r>
    </w:p>
    <w:p w14:paraId="2252C12C" w14:textId="77777777" w:rsidR="00916F46" w:rsidRPr="00916F46" w:rsidRDefault="00916F46" w:rsidP="00916F46">
      <w:pPr>
        <w:spacing w:line="320" w:lineRule="exact"/>
        <w:jc w:val="both"/>
      </w:pPr>
      <w:r w:rsidRPr="00916F46">
        <w:t>постоянен адрес: ……………………………………..………………,</w:t>
      </w:r>
    </w:p>
    <w:p w14:paraId="5BC9769F" w14:textId="77777777" w:rsidR="00916F46" w:rsidRPr="00916F46" w:rsidRDefault="00916F46" w:rsidP="00916F46">
      <w:pPr>
        <w:spacing w:line="320" w:lineRule="exact"/>
        <w:jc w:val="both"/>
      </w:pPr>
      <w:r w:rsidRPr="00916F46">
        <w:t>или адрес: ……………………………….....................................</w:t>
      </w:r>
    </w:p>
    <w:p w14:paraId="5AD89018" w14:textId="77777777" w:rsidR="00916F46" w:rsidRPr="00916F46" w:rsidRDefault="00916F46" w:rsidP="00916F46">
      <w:pPr>
        <w:spacing w:line="320" w:lineRule="exact"/>
        <w:jc w:val="both"/>
      </w:pPr>
      <w:r w:rsidRPr="00916F46">
        <w:lastRenderedPageBreak/>
        <w:t xml:space="preserve">                   (за лица без постоянен адрес на територията на Република България)</w:t>
      </w:r>
    </w:p>
    <w:p w14:paraId="411CDCDC" w14:textId="77777777" w:rsidR="00916F46" w:rsidRPr="00916F46" w:rsidRDefault="00916F46" w:rsidP="00916F46">
      <w:pPr>
        <w:spacing w:line="320" w:lineRule="exact"/>
        <w:jc w:val="both"/>
      </w:pPr>
      <w:r w:rsidRPr="00916F46">
        <w:t>2. …………………………………………………………………………………,</w:t>
      </w:r>
    </w:p>
    <w:p w14:paraId="0B51AC3B" w14:textId="77777777" w:rsidR="00916F46" w:rsidRPr="00916F46" w:rsidRDefault="00916F46" w:rsidP="00916F46">
      <w:pPr>
        <w:spacing w:line="320" w:lineRule="exact"/>
        <w:jc w:val="both"/>
      </w:pPr>
      <w:r w:rsidRPr="00916F46">
        <w:t xml:space="preserve">                                             (име, презиме, фамилия)</w:t>
      </w:r>
    </w:p>
    <w:p w14:paraId="574911C6" w14:textId="77777777" w:rsidR="00916F46" w:rsidRPr="00916F46" w:rsidRDefault="00916F46" w:rsidP="00916F46">
      <w:pPr>
        <w:spacing w:line="320" w:lineRule="exact"/>
        <w:jc w:val="both"/>
      </w:pPr>
      <w:r w:rsidRPr="00916F46">
        <w:t>ЕГН/ЛНЧ: ……………….. , дата на раждане: ……………….,</w:t>
      </w:r>
    </w:p>
    <w:p w14:paraId="293BB791" w14:textId="77777777" w:rsidR="00916F46" w:rsidRPr="00916F46" w:rsidRDefault="00916F46" w:rsidP="00916F46">
      <w:pPr>
        <w:spacing w:line="320" w:lineRule="exact"/>
        <w:jc w:val="both"/>
      </w:pPr>
      <w:r w:rsidRPr="00916F46">
        <w:t>гражданство/а: …………………………………………………………</w:t>
      </w:r>
    </w:p>
    <w:p w14:paraId="72FDF8F5" w14:textId="77777777" w:rsidR="00916F46" w:rsidRPr="00916F46" w:rsidRDefault="00916F46" w:rsidP="00916F46">
      <w:pPr>
        <w:spacing w:line="320" w:lineRule="exact"/>
        <w:jc w:val="both"/>
      </w:pPr>
      <w:r w:rsidRPr="00916F46">
        <w:t xml:space="preserve">                                      (посочва се всяко гражданство на лицето)</w:t>
      </w:r>
    </w:p>
    <w:p w14:paraId="1444D38E" w14:textId="77777777" w:rsidR="00916F46" w:rsidRPr="00916F46" w:rsidRDefault="00916F46" w:rsidP="00916F46">
      <w:pPr>
        <w:spacing w:line="320" w:lineRule="exact"/>
        <w:jc w:val="both"/>
      </w:pPr>
      <w:r w:rsidRPr="00916F46">
        <w:t>Държавата на пребиваване, в случай че е различна от Република България, или държавата</w:t>
      </w:r>
    </w:p>
    <w:p w14:paraId="2F74AE80" w14:textId="77777777" w:rsidR="00916F46" w:rsidRPr="00916F46" w:rsidRDefault="00916F46" w:rsidP="00916F46">
      <w:pPr>
        <w:spacing w:line="320" w:lineRule="exact"/>
        <w:jc w:val="both"/>
      </w:pPr>
      <w:r w:rsidRPr="00916F46">
        <w:t>по гражданството: …...……………………………………………………………,</w:t>
      </w:r>
    </w:p>
    <w:p w14:paraId="2A573C05" w14:textId="77777777" w:rsidR="00916F46" w:rsidRPr="00916F46" w:rsidRDefault="00916F46" w:rsidP="00916F46">
      <w:pPr>
        <w:spacing w:line="320" w:lineRule="exact"/>
        <w:jc w:val="both"/>
      </w:pPr>
      <w:r w:rsidRPr="00916F46">
        <w:t>постоянен адрес: ………………………………………………………,</w:t>
      </w:r>
    </w:p>
    <w:p w14:paraId="6FA64549" w14:textId="77777777" w:rsidR="00916F46" w:rsidRPr="00916F46" w:rsidRDefault="00916F46" w:rsidP="00916F46">
      <w:pPr>
        <w:spacing w:line="320" w:lineRule="exact"/>
        <w:jc w:val="both"/>
      </w:pPr>
      <w:r w:rsidRPr="00916F46">
        <w:t>или адрес: ………………………………......................................</w:t>
      </w:r>
    </w:p>
    <w:p w14:paraId="58BCE792" w14:textId="77777777" w:rsidR="00916F46" w:rsidRPr="00916F46" w:rsidRDefault="00916F46" w:rsidP="00916F46">
      <w:pPr>
        <w:spacing w:line="320" w:lineRule="exact"/>
        <w:ind w:firstLine="708"/>
        <w:jc w:val="both"/>
      </w:pPr>
      <w:r w:rsidRPr="00916F46">
        <w:t xml:space="preserve"> (за лица без постоянен адрес на територията на Република България)</w:t>
      </w:r>
    </w:p>
    <w:p w14:paraId="620CB529" w14:textId="77777777" w:rsidR="00916F46" w:rsidRPr="00916F46" w:rsidRDefault="00916F46" w:rsidP="00916F46">
      <w:pPr>
        <w:spacing w:line="320" w:lineRule="exact"/>
        <w:jc w:val="both"/>
      </w:pPr>
      <w:r w:rsidRPr="00916F46">
        <w:t>Начин на представляване: …………………………………….</w:t>
      </w:r>
    </w:p>
    <w:p w14:paraId="1C8EE008" w14:textId="77777777" w:rsidR="00916F46" w:rsidRPr="00916F46" w:rsidRDefault="00916F46" w:rsidP="00916F46">
      <w:pPr>
        <w:spacing w:line="320" w:lineRule="exact"/>
        <w:jc w:val="both"/>
      </w:pPr>
      <w:r w:rsidRPr="00916F46">
        <w:t xml:space="preserve">                                        (заедно, поотделно или по друг начин)</w:t>
      </w:r>
    </w:p>
    <w:p w14:paraId="3035493B" w14:textId="77777777" w:rsidR="00916F46" w:rsidRPr="00916F46" w:rsidRDefault="00916F46" w:rsidP="00916F46">
      <w:pPr>
        <w:spacing w:line="320" w:lineRule="exact"/>
        <w:jc w:val="both"/>
      </w:pPr>
      <w:r w:rsidRPr="00916F46">
        <w:t>III. Лице за контакт по чл. 63, ал. 4, т. 3 от ЗМИП:</w:t>
      </w:r>
    </w:p>
    <w:p w14:paraId="07472A5D" w14:textId="77777777" w:rsidR="00916F46" w:rsidRPr="00916F46" w:rsidRDefault="00916F46" w:rsidP="00916F46">
      <w:pPr>
        <w:spacing w:line="320" w:lineRule="exact"/>
        <w:jc w:val="both"/>
      </w:pPr>
      <w:r w:rsidRPr="00916F46">
        <w:t>……………………………………………………………………………………..,</w:t>
      </w:r>
    </w:p>
    <w:p w14:paraId="5030E1AA" w14:textId="77777777" w:rsidR="00916F46" w:rsidRPr="00916F46" w:rsidRDefault="00916F46" w:rsidP="00916F46">
      <w:pPr>
        <w:spacing w:line="320" w:lineRule="exact"/>
        <w:jc w:val="both"/>
      </w:pPr>
      <w:r w:rsidRPr="00916F46">
        <w:t xml:space="preserve">                                   (име, презиме, фамилия)</w:t>
      </w:r>
    </w:p>
    <w:p w14:paraId="7E4E1337" w14:textId="77777777" w:rsidR="00916F46" w:rsidRPr="00916F46" w:rsidRDefault="00916F46" w:rsidP="00916F46">
      <w:pPr>
        <w:spacing w:line="320" w:lineRule="exact"/>
        <w:jc w:val="both"/>
      </w:pPr>
      <w:r w:rsidRPr="00916F46">
        <w:t>ЕГН/ЛНЧ: ……………….., дата на раждане: ………………....,</w:t>
      </w:r>
    </w:p>
    <w:p w14:paraId="14442ABB" w14:textId="77777777" w:rsidR="00916F46" w:rsidRPr="00916F46" w:rsidRDefault="00916F46" w:rsidP="00916F46">
      <w:pPr>
        <w:spacing w:line="320" w:lineRule="exact"/>
        <w:jc w:val="both"/>
      </w:pPr>
      <w:r w:rsidRPr="00916F46">
        <w:t>гражданство/а: …………………………………………………………,</w:t>
      </w:r>
    </w:p>
    <w:p w14:paraId="16280441" w14:textId="77777777" w:rsidR="00916F46" w:rsidRPr="00916F46" w:rsidRDefault="00916F46" w:rsidP="00916F46">
      <w:pPr>
        <w:spacing w:line="320" w:lineRule="exact"/>
        <w:jc w:val="both"/>
      </w:pPr>
      <w:r w:rsidRPr="00916F46">
        <w:t>постоянен адрес на територията на Република България:</w:t>
      </w:r>
    </w:p>
    <w:p w14:paraId="1837ED8F" w14:textId="77777777" w:rsidR="00916F46" w:rsidRPr="00916F46" w:rsidRDefault="00916F46" w:rsidP="00916F46">
      <w:pPr>
        <w:spacing w:line="320" w:lineRule="exact"/>
        <w:jc w:val="both"/>
      </w:pPr>
      <w:r w:rsidRPr="00916F46">
        <w:t>……………………………………………………......…………………………..</w:t>
      </w:r>
    </w:p>
    <w:p w14:paraId="34A1466A" w14:textId="77777777" w:rsidR="00916F46" w:rsidRPr="00916F46" w:rsidRDefault="00916F46" w:rsidP="00916F46">
      <w:pPr>
        <w:spacing w:line="320" w:lineRule="exact"/>
        <w:jc w:val="both"/>
      </w:pPr>
      <w:r w:rsidRPr="00916F46">
        <w:t>ІV. Прилагам следните документи и справки съгласно чл. 59, ал. 1, т. 1 и 2 от ЗМИП:</w:t>
      </w:r>
    </w:p>
    <w:p w14:paraId="2A172494" w14:textId="77777777" w:rsidR="00916F46" w:rsidRPr="00916F46" w:rsidRDefault="00916F46" w:rsidP="00916F46">
      <w:pPr>
        <w:spacing w:line="320" w:lineRule="exact"/>
        <w:jc w:val="both"/>
      </w:pPr>
      <w:r w:rsidRPr="00916F46">
        <w:t>1. ………………………………………………………………………………....</w:t>
      </w:r>
    </w:p>
    <w:p w14:paraId="54E313F6" w14:textId="77777777" w:rsidR="00916F46" w:rsidRPr="00916F46" w:rsidRDefault="00916F46" w:rsidP="00916F46">
      <w:pPr>
        <w:spacing w:line="320" w:lineRule="exact"/>
        <w:jc w:val="both"/>
        <w:rPr>
          <w:lang w:val="en-US"/>
        </w:rPr>
      </w:pPr>
      <w:r w:rsidRPr="00916F46">
        <w:t>2. …………………………………………………………………………………</w:t>
      </w:r>
    </w:p>
    <w:p w14:paraId="2681A82C" w14:textId="77777777" w:rsidR="00916F46" w:rsidRPr="00916F46" w:rsidRDefault="00916F46" w:rsidP="00916F46">
      <w:pPr>
        <w:spacing w:line="320" w:lineRule="exact"/>
        <w:jc w:val="both"/>
      </w:pPr>
      <w:r w:rsidRPr="00916F46">
        <w:t>Известна ми е отговорността по чл. 313 от Наказателния кодекс за деклариране на неверни данни.</w:t>
      </w:r>
    </w:p>
    <w:p w14:paraId="571D77B9" w14:textId="77777777" w:rsidR="00916F46" w:rsidRPr="00A87F2C" w:rsidRDefault="00916F46" w:rsidP="00916F46">
      <w:pPr>
        <w:spacing w:line="320" w:lineRule="exact"/>
        <w:jc w:val="both"/>
        <w:rPr>
          <w:lang w:val="en-US"/>
        </w:rPr>
      </w:pPr>
    </w:p>
    <w:p w14:paraId="2086E8F3" w14:textId="77777777" w:rsidR="00916F46" w:rsidRDefault="00916F46" w:rsidP="00916F46">
      <w:pPr>
        <w:spacing w:line="320" w:lineRule="exact"/>
        <w:jc w:val="both"/>
      </w:pPr>
    </w:p>
    <w:p w14:paraId="72A3659A" w14:textId="77777777" w:rsidR="00916F46" w:rsidRDefault="00916F46" w:rsidP="00916F46">
      <w:pPr>
        <w:spacing w:line="320" w:lineRule="exact"/>
        <w:jc w:val="both"/>
        <w:rPr>
          <w:lang w:val="en-US"/>
        </w:rPr>
      </w:pPr>
      <w:r>
        <w:t>ДАТА: ...............                                       ДЕКЛАРАТОР:  .......................</w:t>
      </w:r>
    </w:p>
    <w:p w14:paraId="017DAF0C" w14:textId="77777777" w:rsidR="00916F46" w:rsidRPr="00A87F2C" w:rsidRDefault="00916F46" w:rsidP="00916F46">
      <w:pPr>
        <w:spacing w:line="320" w:lineRule="exact"/>
        <w:jc w:val="both"/>
      </w:pPr>
      <w:r>
        <w:rPr>
          <w:lang w:val="en-US"/>
        </w:rPr>
        <w:t xml:space="preserve">                                                                                           </w:t>
      </w:r>
      <w:r>
        <w:t xml:space="preserve"> (име и подпис)</w:t>
      </w:r>
    </w:p>
    <w:p w14:paraId="4DB11AA1" w14:textId="77777777" w:rsidR="00916F46" w:rsidRPr="00310AE4" w:rsidRDefault="00916F46" w:rsidP="00916F46">
      <w:pPr>
        <w:spacing w:line="320" w:lineRule="exact"/>
        <w:jc w:val="both"/>
        <w:rPr>
          <w:sz w:val="20"/>
          <w:szCs w:val="20"/>
          <w:lang w:val="en-US"/>
        </w:rPr>
      </w:pPr>
      <w:proofErr w:type="spellStart"/>
      <w:r w:rsidRPr="00310AE4">
        <w:rPr>
          <w:sz w:val="20"/>
          <w:szCs w:val="20"/>
          <w:lang w:val="en-US"/>
        </w:rPr>
        <w:t>Указания</w:t>
      </w:r>
      <w:proofErr w:type="spellEnd"/>
      <w:r w:rsidRPr="00310AE4">
        <w:rPr>
          <w:sz w:val="20"/>
          <w:szCs w:val="20"/>
          <w:lang w:val="en-US"/>
        </w:rPr>
        <w:t>:</w:t>
      </w:r>
    </w:p>
    <w:p w14:paraId="1E575FF8" w14:textId="77777777" w:rsidR="00916F46" w:rsidRPr="00310AE4" w:rsidRDefault="00916F46" w:rsidP="00916F46">
      <w:pPr>
        <w:spacing w:line="320" w:lineRule="exact"/>
        <w:jc w:val="both"/>
        <w:rPr>
          <w:sz w:val="20"/>
          <w:szCs w:val="20"/>
          <w:lang w:val="en-US"/>
        </w:rPr>
      </w:pPr>
      <w:proofErr w:type="spellStart"/>
      <w:r w:rsidRPr="00310AE4">
        <w:rPr>
          <w:sz w:val="20"/>
          <w:szCs w:val="20"/>
          <w:lang w:val="en-US"/>
        </w:rPr>
        <w:t>Попълване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настоящата</w:t>
      </w:r>
      <w:proofErr w:type="spellEnd"/>
      <w:r w:rsidRPr="00310AE4">
        <w:rPr>
          <w:sz w:val="20"/>
          <w:szCs w:val="20"/>
          <w:lang w:val="en-US"/>
        </w:rPr>
        <w:t xml:space="preserve"> </w:t>
      </w:r>
      <w:proofErr w:type="spellStart"/>
      <w:r w:rsidRPr="00310AE4">
        <w:rPr>
          <w:sz w:val="20"/>
          <w:szCs w:val="20"/>
          <w:lang w:val="en-US"/>
        </w:rPr>
        <w:t>декларация</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извършва</w:t>
      </w:r>
      <w:proofErr w:type="spellEnd"/>
      <w:r w:rsidRPr="00310AE4">
        <w:rPr>
          <w:sz w:val="20"/>
          <w:szCs w:val="20"/>
          <w:lang w:val="en-US"/>
        </w:rPr>
        <w:t xml:space="preserve">, </w:t>
      </w:r>
      <w:proofErr w:type="spellStart"/>
      <w:r w:rsidRPr="00310AE4">
        <w:rPr>
          <w:sz w:val="20"/>
          <w:szCs w:val="20"/>
          <w:lang w:val="en-US"/>
        </w:rPr>
        <w:t>като</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отчита</w:t>
      </w:r>
      <w:proofErr w:type="spellEnd"/>
      <w:r w:rsidRPr="00310AE4">
        <w:rPr>
          <w:sz w:val="20"/>
          <w:szCs w:val="20"/>
          <w:lang w:val="en-US"/>
        </w:rPr>
        <w:t xml:space="preserve"> </w:t>
      </w:r>
      <w:proofErr w:type="spellStart"/>
      <w:r w:rsidRPr="00310AE4">
        <w:rPr>
          <w:sz w:val="20"/>
          <w:szCs w:val="20"/>
          <w:lang w:val="en-US"/>
        </w:rPr>
        <w:t>дефиницията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 2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допълнителните</w:t>
      </w:r>
      <w:proofErr w:type="spellEnd"/>
      <w:r w:rsidRPr="00310AE4">
        <w:rPr>
          <w:sz w:val="20"/>
          <w:szCs w:val="20"/>
          <w:lang w:val="en-US"/>
        </w:rPr>
        <w:t xml:space="preserve"> </w:t>
      </w:r>
      <w:proofErr w:type="spellStart"/>
      <w:r w:rsidRPr="00310AE4">
        <w:rPr>
          <w:sz w:val="20"/>
          <w:szCs w:val="20"/>
          <w:lang w:val="en-US"/>
        </w:rPr>
        <w:t>разпоредби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ЗМИП, </w:t>
      </w:r>
      <w:proofErr w:type="spellStart"/>
      <w:r w:rsidRPr="00310AE4">
        <w:rPr>
          <w:sz w:val="20"/>
          <w:szCs w:val="20"/>
          <w:lang w:val="en-US"/>
        </w:rPr>
        <w:t>който</w:t>
      </w:r>
      <w:proofErr w:type="spellEnd"/>
      <w:r w:rsidRPr="00310AE4">
        <w:rPr>
          <w:sz w:val="20"/>
          <w:szCs w:val="20"/>
          <w:lang w:val="en-US"/>
        </w:rPr>
        <w:t xml:space="preserve"> </w:t>
      </w:r>
      <w:proofErr w:type="spellStart"/>
      <w:r w:rsidRPr="00310AE4">
        <w:rPr>
          <w:sz w:val="20"/>
          <w:szCs w:val="20"/>
          <w:lang w:val="en-US"/>
        </w:rPr>
        <w:t>гласи</w:t>
      </w:r>
      <w:proofErr w:type="spellEnd"/>
      <w:r w:rsidRPr="00310AE4">
        <w:rPr>
          <w:sz w:val="20"/>
          <w:szCs w:val="20"/>
          <w:lang w:val="en-US"/>
        </w:rPr>
        <w:t xml:space="preserve"> </w:t>
      </w:r>
      <w:proofErr w:type="spellStart"/>
      <w:r w:rsidRPr="00310AE4">
        <w:rPr>
          <w:sz w:val="20"/>
          <w:szCs w:val="20"/>
          <w:lang w:val="en-US"/>
        </w:rPr>
        <w:t>следното</w:t>
      </w:r>
      <w:proofErr w:type="spellEnd"/>
      <w:r w:rsidRPr="00310AE4">
        <w:rPr>
          <w:sz w:val="20"/>
          <w:szCs w:val="20"/>
          <w:lang w:val="en-US"/>
        </w:rPr>
        <w:t>:</w:t>
      </w:r>
    </w:p>
    <w:p w14:paraId="190964FE" w14:textId="77777777" w:rsidR="00916F46" w:rsidRPr="00310AE4" w:rsidRDefault="00916F46" w:rsidP="00916F46">
      <w:pPr>
        <w:spacing w:line="320" w:lineRule="exact"/>
        <w:jc w:val="both"/>
        <w:rPr>
          <w:sz w:val="20"/>
          <w:szCs w:val="20"/>
          <w:lang w:val="en-US"/>
        </w:rPr>
      </w:pPr>
      <w:r w:rsidRPr="00310AE4">
        <w:rPr>
          <w:sz w:val="20"/>
          <w:szCs w:val="20"/>
          <w:lang w:val="en-US"/>
        </w:rPr>
        <w:t>„§ 2. (1) „</w:t>
      </w:r>
      <w:proofErr w:type="spellStart"/>
      <w:r w:rsidRPr="00310AE4">
        <w:rPr>
          <w:sz w:val="20"/>
          <w:szCs w:val="20"/>
          <w:lang w:val="en-US"/>
        </w:rPr>
        <w:t>Действителен</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 xml:space="preserve">“ е </w:t>
      </w:r>
      <w:proofErr w:type="spellStart"/>
      <w:r w:rsidRPr="00310AE4">
        <w:rPr>
          <w:sz w:val="20"/>
          <w:szCs w:val="20"/>
          <w:lang w:val="en-US"/>
        </w:rPr>
        <w:t>физическо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физически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което</w:t>
      </w:r>
      <w:proofErr w:type="spellEnd"/>
      <w:r w:rsidRPr="00310AE4">
        <w:rPr>
          <w:sz w:val="20"/>
          <w:szCs w:val="20"/>
          <w:lang w:val="en-US"/>
        </w:rPr>
        <w:t>/</w:t>
      </w:r>
      <w:proofErr w:type="spellStart"/>
      <w:r w:rsidRPr="00310AE4">
        <w:rPr>
          <w:sz w:val="20"/>
          <w:szCs w:val="20"/>
          <w:lang w:val="en-US"/>
        </w:rPr>
        <w:t>които</w:t>
      </w:r>
      <w:proofErr w:type="spellEnd"/>
      <w:r w:rsidRPr="00310AE4">
        <w:rPr>
          <w:sz w:val="20"/>
          <w:szCs w:val="20"/>
          <w:lang w:val="en-US"/>
        </w:rPr>
        <w:t xml:space="preserve"> в </w:t>
      </w:r>
      <w:proofErr w:type="spellStart"/>
      <w:r w:rsidRPr="00310AE4">
        <w:rPr>
          <w:sz w:val="20"/>
          <w:szCs w:val="20"/>
          <w:lang w:val="en-US"/>
        </w:rPr>
        <w:t>крайна</w:t>
      </w:r>
      <w:proofErr w:type="spellEnd"/>
      <w:r w:rsidRPr="00310AE4">
        <w:rPr>
          <w:sz w:val="20"/>
          <w:szCs w:val="20"/>
          <w:lang w:val="en-US"/>
        </w:rPr>
        <w:t xml:space="preserve"> </w:t>
      </w:r>
      <w:proofErr w:type="spellStart"/>
      <w:r w:rsidRPr="00310AE4">
        <w:rPr>
          <w:sz w:val="20"/>
          <w:szCs w:val="20"/>
          <w:lang w:val="en-US"/>
        </w:rPr>
        <w:t>сметка</w:t>
      </w:r>
      <w:proofErr w:type="spellEnd"/>
      <w:r w:rsidRPr="00310AE4">
        <w:rPr>
          <w:sz w:val="20"/>
          <w:szCs w:val="20"/>
          <w:lang w:val="en-US"/>
        </w:rPr>
        <w:t xml:space="preserve"> </w:t>
      </w:r>
      <w:proofErr w:type="spellStart"/>
      <w:r w:rsidRPr="00310AE4">
        <w:rPr>
          <w:sz w:val="20"/>
          <w:szCs w:val="20"/>
          <w:lang w:val="en-US"/>
        </w:rPr>
        <w:t>притежават</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контролират</w:t>
      </w:r>
      <w:proofErr w:type="spellEnd"/>
      <w:r w:rsidRPr="00310AE4">
        <w:rPr>
          <w:sz w:val="20"/>
          <w:szCs w:val="20"/>
          <w:lang w:val="en-US"/>
        </w:rPr>
        <w:t xml:space="preserve">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 и/</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физическо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физически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чието</w:t>
      </w:r>
      <w:proofErr w:type="spellEnd"/>
      <w:r w:rsidRPr="00310AE4">
        <w:rPr>
          <w:sz w:val="20"/>
          <w:szCs w:val="20"/>
          <w:lang w:val="en-US"/>
        </w:rPr>
        <w:t xml:space="preserve"> </w:t>
      </w:r>
      <w:proofErr w:type="spellStart"/>
      <w:r w:rsidRPr="00310AE4">
        <w:rPr>
          <w:sz w:val="20"/>
          <w:szCs w:val="20"/>
          <w:lang w:val="en-US"/>
        </w:rPr>
        <w:t>име</w:t>
      </w:r>
      <w:proofErr w:type="spellEnd"/>
      <w:r w:rsidRPr="00310AE4">
        <w:rPr>
          <w:sz w:val="20"/>
          <w:szCs w:val="20"/>
          <w:lang w:val="en-US"/>
        </w:rPr>
        <w:t xml:space="preserve"> и/</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чиято</w:t>
      </w:r>
      <w:proofErr w:type="spellEnd"/>
      <w:r w:rsidRPr="00310AE4">
        <w:rPr>
          <w:sz w:val="20"/>
          <w:szCs w:val="20"/>
          <w:lang w:val="en-US"/>
        </w:rPr>
        <w:t xml:space="preserve"> </w:t>
      </w:r>
      <w:proofErr w:type="spellStart"/>
      <w:r w:rsidRPr="00310AE4">
        <w:rPr>
          <w:sz w:val="20"/>
          <w:szCs w:val="20"/>
          <w:lang w:val="en-US"/>
        </w:rPr>
        <w:t>сметка</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осъществява</w:t>
      </w:r>
      <w:proofErr w:type="spellEnd"/>
      <w:r w:rsidRPr="00310AE4">
        <w:rPr>
          <w:sz w:val="20"/>
          <w:szCs w:val="20"/>
          <w:lang w:val="en-US"/>
        </w:rPr>
        <w:t xml:space="preserve"> </w:t>
      </w:r>
      <w:proofErr w:type="spellStart"/>
      <w:r w:rsidRPr="00310AE4">
        <w:rPr>
          <w:sz w:val="20"/>
          <w:szCs w:val="20"/>
          <w:lang w:val="en-US"/>
        </w:rPr>
        <w:t>дадена</w:t>
      </w:r>
      <w:proofErr w:type="spellEnd"/>
      <w:r w:rsidRPr="00310AE4">
        <w:rPr>
          <w:sz w:val="20"/>
          <w:szCs w:val="20"/>
          <w:lang w:val="en-US"/>
        </w:rPr>
        <w:t xml:space="preserve"> </w:t>
      </w:r>
      <w:proofErr w:type="spellStart"/>
      <w:r w:rsidRPr="00310AE4">
        <w:rPr>
          <w:sz w:val="20"/>
          <w:szCs w:val="20"/>
          <w:lang w:val="en-US"/>
        </w:rPr>
        <w:t>операция</w:t>
      </w:r>
      <w:proofErr w:type="spellEnd"/>
      <w:r w:rsidRPr="00310AE4">
        <w:rPr>
          <w:sz w:val="20"/>
          <w:szCs w:val="20"/>
          <w:lang w:val="en-US"/>
        </w:rPr>
        <w:t xml:space="preserve">, </w:t>
      </w:r>
      <w:proofErr w:type="spellStart"/>
      <w:r w:rsidRPr="00310AE4">
        <w:rPr>
          <w:sz w:val="20"/>
          <w:szCs w:val="20"/>
          <w:lang w:val="en-US"/>
        </w:rPr>
        <w:t>сделка</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дейност</w:t>
      </w:r>
      <w:proofErr w:type="spellEnd"/>
      <w:r w:rsidRPr="00310AE4">
        <w:rPr>
          <w:sz w:val="20"/>
          <w:szCs w:val="20"/>
          <w:lang w:val="en-US"/>
        </w:rPr>
        <w:t xml:space="preserve">, и </w:t>
      </w:r>
      <w:proofErr w:type="spellStart"/>
      <w:r w:rsidRPr="00310AE4">
        <w:rPr>
          <w:sz w:val="20"/>
          <w:szCs w:val="20"/>
          <w:lang w:val="en-US"/>
        </w:rPr>
        <w:t>които</w:t>
      </w:r>
      <w:proofErr w:type="spellEnd"/>
      <w:r w:rsidRPr="00310AE4">
        <w:rPr>
          <w:sz w:val="20"/>
          <w:szCs w:val="20"/>
          <w:lang w:val="en-US"/>
        </w:rPr>
        <w:t xml:space="preserve"> </w:t>
      </w:r>
      <w:proofErr w:type="spellStart"/>
      <w:r w:rsidRPr="00310AE4">
        <w:rPr>
          <w:sz w:val="20"/>
          <w:szCs w:val="20"/>
          <w:lang w:val="en-US"/>
        </w:rPr>
        <w:t>отговарят</w:t>
      </w:r>
      <w:proofErr w:type="spellEnd"/>
      <w:r w:rsidRPr="00310AE4">
        <w:rPr>
          <w:sz w:val="20"/>
          <w:szCs w:val="20"/>
          <w:lang w:val="en-US"/>
        </w:rPr>
        <w:t xml:space="preserve"> </w:t>
      </w:r>
      <w:proofErr w:type="spellStart"/>
      <w:r w:rsidRPr="00310AE4">
        <w:rPr>
          <w:sz w:val="20"/>
          <w:szCs w:val="20"/>
          <w:lang w:val="en-US"/>
        </w:rPr>
        <w:t>най-малко</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някое</w:t>
      </w:r>
      <w:proofErr w:type="spellEnd"/>
      <w:r w:rsidRPr="00310AE4">
        <w:rPr>
          <w:sz w:val="20"/>
          <w:szCs w:val="20"/>
          <w:lang w:val="en-US"/>
        </w:rPr>
        <w:t xml:space="preserve">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следните</w:t>
      </w:r>
      <w:proofErr w:type="spellEnd"/>
      <w:r w:rsidRPr="00310AE4">
        <w:rPr>
          <w:sz w:val="20"/>
          <w:szCs w:val="20"/>
          <w:lang w:val="en-US"/>
        </w:rPr>
        <w:t xml:space="preserve"> </w:t>
      </w:r>
      <w:proofErr w:type="spellStart"/>
      <w:r w:rsidRPr="00310AE4">
        <w:rPr>
          <w:sz w:val="20"/>
          <w:szCs w:val="20"/>
          <w:lang w:val="en-US"/>
        </w:rPr>
        <w:t>условия</w:t>
      </w:r>
      <w:proofErr w:type="spellEnd"/>
      <w:r w:rsidRPr="00310AE4">
        <w:rPr>
          <w:sz w:val="20"/>
          <w:szCs w:val="20"/>
          <w:lang w:val="en-US"/>
        </w:rPr>
        <w:t>:</w:t>
      </w:r>
    </w:p>
    <w:p w14:paraId="18742B15"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1. </w:t>
      </w:r>
      <w:proofErr w:type="spellStart"/>
      <w:r w:rsidRPr="00310AE4">
        <w:rPr>
          <w:sz w:val="20"/>
          <w:szCs w:val="20"/>
          <w:lang w:val="en-US"/>
        </w:rPr>
        <w:t>По</w:t>
      </w:r>
      <w:proofErr w:type="spellEnd"/>
      <w:r w:rsidRPr="00310AE4">
        <w:rPr>
          <w:sz w:val="20"/>
          <w:szCs w:val="20"/>
          <w:lang w:val="en-US"/>
        </w:rPr>
        <w:t xml:space="preserve"> </w:t>
      </w:r>
      <w:proofErr w:type="spellStart"/>
      <w:r w:rsidRPr="00310AE4">
        <w:rPr>
          <w:sz w:val="20"/>
          <w:szCs w:val="20"/>
          <w:lang w:val="en-US"/>
        </w:rPr>
        <w:t>отношение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корпоративните</w:t>
      </w:r>
      <w:proofErr w:type="spellEnd"/>
      <w:r w:rsidRPr="00310AE4">
        <w:rPr>
          <w:sz w:val="20"/>
          <w:szCs w:val="20"/>
          <w:lang w:val="en-US"/>
        </w:rPr>
        <w:t xml:space="preserve"> </w:t>
      </w:r>
      <w:proofErr w:type="spellStart"/>
      <w:r w:rsidRPr="00310AE4">
        <w:rPr>
          <w:sz w:val="20"/>
          <w:szCs w:val="20"/>
          <w:lang w:val="en-US"/>
        </w:rPr>
        <w:t>юридически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и </w:t>
      </w:r>
      <w:proofErr w:type="spellStart"/>
      <w:r w:rsidRPr="00310AE4">
        <w:rPr>
          <w:sz w:val="20"/>
          <w:szCs w:val="20"/>
          <w:lang w:val="en-US"/>
        </w:rPr>
        <w:t>други</w:t>
      </w:r>
      <w:proofErr w:type="spellEnd"/>
      <w:r w:rsidRPr="00310AE4">
        <w:rPr>
          <w:sz w:val="20"/>
          <w:szCs w:val="20"/>
          <w:lang w:val="en-US"/>
        </w:rPr>
        <w:t xml:space="preserve"> </w:t>
      </w:r>
      <w:proofErr w:type="spellStart"/>
      <w:r w:rsidRPr="00310AE4">
        <w:rPr>
          <w:sz w:val="20"/>
          <w:szCs w:val="20"/>
          <w:lang w:val="en-US"/>
        </w:rPr>
        <w:t>правни</w:t>
      </w:r>
      <w:proofErr w:type="spellEnd"/>
      <w:r w:rsidRPr="00310AE4">
        <w:rPr>
          <w:sz w:val="20"/>
          <w:szCs w:val="20"/>
          <w:lang w:val="en-US"/>
        </w:rPr>
        <w:t xml:space="preserve"> </w:t>
      </w:r>
      <w:proofErr w:type="spellStart"/>
      <w:r w:rsidRPr="00310AE4">
        <w:rPr>
          <w:sz w:val="20"/>
          <w:szCs w:val="20"/>
          <w:lang w:val="en-US"/>
        </w:rPr>
        <w:t>образувания</w:t>
      </w:r>
      <w:proofErr w:type="spellEnd"/>
      <w:r w:rsidRPr="00310AE4">
        <w:rPr>
          <w:sz w:val="20"/>
          <w:szCs w:val="20"/>
          <w:lang w:val="en-US"/>
        </w:rPr>
        <w:t xml:space="preserve"> </w:t>
      </w:r>
      <w:proofErr w:type="spellStart"/>
      <w:r w:rsidRPr="00310AE4">
        <w:rPr>
          <w:sz w:val="20"/>
          <w:szCs w:val="20"/>
          <w:lang w:val="en-US"/>
        </w:rPr>
        <w:t>действителен</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 xml:space="preserve"> е </w:t>
      </w:r>
      <w:proofErr w:type="spellStart"/>
      <w:r w:rsidRPr="00310AE4">
        <w:rPr>
          <w:sz w:val="20"/>
          <w:szCs w:val="20"/>
          <w:lang w:val="en-US"/>
        </w:rPr>
        <w:t>лицето</w:t>
      </w:r>
      <w:proofErr w:type="spellEnd"/>
      <w:r w:rsidRPr="00310AE4">
        <w:rPr>
          <w:sz w:val="20"/>
          <w:szCs w:val="20"/>
          <w:lang w:val="en-US"/>
        </w:rPr>
        <w:t xml:space="preserve">, </w:t>
      </w:r>
      <w:proofErr w:type="spellStart"/>
      <w:r w:rsidRPr="00310AE4">
        <w:rPr>
          <w:sz w:val="20"/>
          <w:szCs w:val="20"/>
          <w:lang w:val="en-US"/>
        </w:rPr>
        <w:t>което</w:t>
      </w:r>
      <w:proofErr w:type="spellEnd"/>
      <w:r w:rsidRPr="00310AE4">
        <w:rPr>
          <w:sz w:val="20"/>
          <w:szCs w:val="20"/>
          <w:lang w:val="en-US"/>
        </w:rPr>
        <w:t xml:space="preserve"> </w:t>
      </w:r>
      <w:proofErr w:type="spellStart"/>
      <w:r w:rsidRPr="00310AE4">
        <w:rPr>
          <w:sz w:val="20"/>
          <w:szCs w:val="20"/>
          <w:lang w:val="en-US"/>
        </w:rPr>
        <w:t>пряко</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косвено</w:t>
      </w:r>
      <w:proofErr w:type="spellEnd"/>
      <w:r w:rsidRPr="00310AE4">
        <w:rPr>
          <w:sz w:val="20"/>
          <w:szCs w:val="20"/>
          <w:lang w:val="en-US"/>
        </w:rPr>
        <w:t xml:space="preserve"> </w:t>
      </w:r>
      <w:proofErr w:type="spellStart"/>
      <w:r w:rsidRPr="00310AE4">
        <w:rPr>
          <w:sz w:val="20"/>
          <w:szCs w:val="20"/>
          <w:lang w:val="en-US"/>
        </w:rPr>
        <w:t>притежава</w:t>
      </w:r>
      <w:proofErr w:type="spellEnd"/>
      <w:r w:rsidRPr="00310AE4">
        <w:rPr>
          <w:sz w:val="20"/>
          <w:szCs w:val="20"/>
          <w:lang w:val="en-US"/>
        </w:rPr>
        <w:t xml:space="preserve"> </w:t>
      </w:r>
      <w:proofErr w:type="spellStart"/>
      <w:r w:rsidRPr="00310AE4">
        <w:rPr>
          <w:sz w:val="20"/>
          <w:szCs w:val="20"/>
          <w:lang w:val="en-US"/>
        </w:rPr>
        <w:t>достатъчен</w:t>
      </w:r>
      <w:proofErr w:type="spellEnd"/>
      <w:r w:rsidRPr="00310AE4">
        <w:rPr>
          <w:sz w:val="20"/>
          <w:szCs w:val="20"/>
          <w:lang w:val="en-US"/>
        </w:rPr>
        <w:t xml:space="preserve"> </w:t>
      </w:r>
      <w:proofErr w:type="spellStart"/>
      <w:r w:rsidRPr="00310AE4">
        <w:rPr>
          <w:sz w:val="20"/>
          <w:szCs w:val="20"/>
          <w:lang w:val="en-US"/>
        </w:rPr>
        <w:t>процент</w:t>
      </w:r>
      <w:proofErr w:type="spellEnd"/>
      <w:r w:rsidRPr="00310AE4">
        <w:rPr>
          <w:sz w:val="20"/>
          <w:szCs w:val="20"/>
          <w:lang w:val="en-US"/>
        </w:rPr>
        <w:t xml:space="preserve">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акциите</w:t>
      </w:r>
      <w:proofErr w:type="spellEnd"/>
      <w:r w:rsidRPr="00310AE4">
        <w:rPr>
          <w:sz w:val="20"/>
          <w:szCs w:val="20"/>
          <w:lang w:val="en-US"/>
        </w:rPr>
        <w:t xml:space="preserve">, </w:t>
      </w:r>
      <w:proofErr w:type="spellStart"/>
      <w:r w:rsidRPr="00310AE4">
        <w:rPr>
          <w:sz w:val="20"/>
          <w:szCs w:val="20"/>
          <w:lang w:val="en-US"/>
        </w:rPr>
        <w:t>дяловете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правата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глас</w:t>
      </w:r>
      <w:proofErr w:type="spellEnd"/>
      <w:r w:rsidRPr="00310AE4">
        <w:rPr>
          <w:sz w:val="20"/>
          <w:szCs w:val="20"/>
          <w:lang w:val="en-US"/>
        </w:rPr>
        <w:t xml:space="preserve"> в </w:t>
      </w:r>
      <w:proofErr w:type="spellStart"/>
      <w:r w:rsidRPr="00310AE4">
        <w:rPr>
          <w:sz w:val="20"/>
          <w:szCs w:val="20"/>
          <w:lang w:val="en-US"/>
        </w:rPr>
        <w:t>това</w:t>
      </w:r>
      <w:proofErr w:type="spellEnd"/>
      <w:r w:rsidRPr="00310AE4">
        <w:rPr>
          <w:sz w:val="20"/>
          <w:szCs w:val="20"/>
          <w:lang w:val="en-US"/>
        </w:rPr>
        <w:t xml:space="preserve">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 xml:space="preserve">, </w:t>
      </w:r>
      <w:proofErr w:type="spellStart"/>
      <w:r w:rsidRPr="00310AE4">
        <w:rPr>
          <w:sz w:val="20"/>
          <w:szCs w:val="20"/>
          <w:lang w:val="en-US"/>
        </w:rPr>
        <w:t>включително</w:t>
      </w:r>
      <w:proofErr w:type="spellEnd"/>
      <w:r w:rsidRPr="00310AE4">
        <w:rPr>
          <w:sz w:val="20"/>
          <w:szCs w:val="20"/>
          <w:lang w:val="en-US"/>
        </w:rPr>
        <w:t xml:space="preserve"> </w:t>
      </w:r>
      <w:proofErr w:type="spellStart"/>
      <w:r w:rsidRPr="00310AE4">
        <w:rPr>
          <w:sz w:val="20"/>
          <w:szCs w:val="20"/>
          <w:lang w:val="en-US"/>
        </w:rPr>
        <w:t>посредством</w:t>
      </w:r>
      <w:proofErr w:type="spellEnd"/>
      <w:r w:rsidRPr="00310AE4">
        <w:rPr>
          <w:sz w:val="20"/>
          <w:szCs w:val="20"/>
          <w:lang w:val="en-US"/>
        </w:rPr>
        <w:t xml:space="preserve"> </w:t>
      </w:r>
      <w:proofErr w:type="spellStart"/>
      <w:r w:rsidRPr="00310AE4">
        <w:rPr>
          <w:sz w:val="20"/>
          <w:szCs w:val="20"/>
          <w:lang w:val="en-US"/>
        </w:rPr>
        <w:t>държане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акции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приносител</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посредством</w:t>
      </w:r>
      <w:proofErr w:type="spellEnd"/>
      <w:r w:rsidRPr="00310AE4">
        <w:rPr>
          <w:sz w:val="20"/>
          <w:szCs w:val="20"/>
          <w:lang w:val="en-US"/>
        </w:rPr>
        <w:t xml:space="preserve"> </w:t>
      </w:r>
      <w:proofErr w:type="spellStart"/>
      <w:r w:rsidRPr="00310AE4">
        <w:rPr>
          <w:sz w:val="20"/>
          <w:szCs w:val="20"/>
          <w:lang w:val="en-US"/>
        </w:rPr>
        <w:t>контрол</w:t>
      </w:r>
      <w:proofErr w:type="spellEnd"/>
      <w:r w:rsidRPr="00310AE4">
        <w:rPr>
          <w:sz w:val="20"/>
          <w:szCs w:val="20"/>
          <w:lang w:val="en-US"/>
        </w:rPr>
        <w:t xml:space="preserve"> </w:t>
      </w:r>
      <w:proofErr w:type="spellStart"/>
      <w:r w:rsidRPr="00310AE4">
        <w:rPr>
          <w:sz w:val="20"/>
          <w:szCs w:val="20"/>
          <w:lang w:val="en-US"/>
        </w:rPr>
        <w:t>чрез</w:t>
      </w:r>
      <w:proofErr w:type="spellEnd"/>
      <w:r w:rsidRPr="00310AE4">
        <w:rPr>
          <w:sz w:val="20"/>
          <w:szCs w:val="20"/>
          <w:lang w:val="en-US"/>
        </w:rPr>
        <w:t xml:space="preserve"> </w:t>
      </w:r>
      <w:proofErr w:type="spellStart"/>
      <w:r w:rsidRPr="00310AE4">
        <w:rPr>
          <w:sz w:val="20"/>
          <w:szCs w:val="20"/>
          <w:lang w:val="en-US"/>
        </w:rPr>
        <w:t>други</w:t>
      </w:r>
      <w:proofErr w:type="spellEnd"/>
      <w:r w:rsidRPr="00310AE4">
        <w:rPr>
          <w:sz w:val="20"/>
          <w:szCs w:val="20"/>
          <w:lang w:val="en-US"/>
        </w:rPr>
        <w:t xml:space="preserve"> </w:t>
      </w:r>
      <w:proofErr w:type="spellStart"/>
      <w:r w:rsidRPr="00310AE4">
        <w:rPr>
          <w:sz w:val="20"/>
          <w:szCs w:val="20"/>
          <w:lang w:val="en-US"/>
        </w:rPr>
        <w:t>средства</w:t>
      </w:r>
      <w:proofErr w:type="spellEnd"/>
      <w:r w:rsidRPr="00310AE4">
        <w:rPr>
          <w:sz w:val="20"/>
          <w:szCs w:val="20"/>
          <w:lang w:val="en-US"/>
        </w:rPr>
        <w:t xml:space="preserve">, с </w:t>
      </w:r>
      <w:proofErr w:type="spellStart"/>
      <w:r w:rsidRPr="00310AE4">
        <w:rPr>
          <w:sz w:val="20"/>
          <w:szCs w:val="20"/>
          <w:lang w:val="en-US"/>
        </w:rPr>
        <w:t>изключение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случаите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дружество</w:t>
      </w:r>
      <w:proofErr w:type="spellEnd"/>
      <w:r w:rsidRPr="00310AE4">
        <w:rPr>
          <w:sz w:val="20"/>
          <w:szCs w:val="20"/>
          <w:lang w:val="en-US"/>
        </w:rPr>
        <w:t xml:space="preserve">, </w:t>
      </w:r>
      <w:proofErr w:type="spellStart"/>
      <w:r w:rsidRPr="00310AE4">
        <w:rPr>
          <w:sz w:val="20"/>
          <w:szCs w:val="20"/>
          <w:lang w:val="en-US"/>
        </w:rPr>
        <w:t>чиито</w:t>
      </w:r>
      <w:proofErr w:type="spellEnd"/>
      <w:r w:rsidRPr="00310AE4">
        <w:rPr>
          <w:sz w:val="20"/>
          <w:szCs w:val="20"/>
          <w:lang w:val="en-US"/>
        </w:rPr>
        <w:t xml:space="preserve"> </w:t>
      </w:r>
      <w:proofErr w:type="spellStart"/>
      <w:r w:rsidRPr="00310AE4">
        <w:rPr>
          <w:sz w:val="20"/>
          <w:szCs w:val="20"/>
          <w:lang w:val="en-US"/>
        </w:rPr>
        <w:t>акции</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търгуват</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регулиран</w:t>
      </w:r>
      <w:proofErr w:type="spellEnd"/>
      <w:r w:rsidRPr="00310AE4">
        <w:rPr>
          <w:sz w:val="20"/>
          <w:szCs w:val="20"/>
          <w:lang w:val="en-US"/>
        </w:rPr>
        <w:t xml:space="preserve"> </w:t>
      </w:r>
      <w:proofErr w:type="spellStart"/>
      <w:r w:rsidRPr="00310AE4">
        <w:rPr>
          <w:sz w:val="20"/>
          <w:szCs w:val="20"/>
          <w:lang w:val="en-US"/>
        </w:rPr>
        <w:t>пазар</w:t>
      </w:r>
      <w:proofErr w:type="spellEnd"/>
      <w:r w:rsidRPr="00310AE4">
        <w:rPr>
          <w:sz w:val="20"/>
          <w:szCs w:val="20"/>
          <w:lang w:val="en-US"/>
        </w:rPr>
        <w:t xml:space="preserve">, </w:t>
      </w:r>
      <w:proofErr w:type="spellStart"/>
      <w:r w:rsidRPr="00310AE4">
        <w:rPr>
          <w:sz w:val="20"/>
          <w:szCs w:val="20"/>
          <w:lang w:val="en-US"/>
        </w:rPr>
        <w:t>което</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подчинява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изискванията</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оповестяване</w:t>
      </w:r>
      <w:proofErr w:type="spellEnd"/>
      <w:r w:rsidRPr="00310AE4">
        <w:rPr>
          <w:sz w:val="20"/>
          <w:szCs w:val="20"/>
          <w:lang w:val="en-US"/>
        </w:rPr>
        <w:t xml:space="preserve"> в </w:t>
      </w:r>
      <w:proofErr w:type="spellStart"/>
      <w:r w:rsidRPr="00310AE4">
        <w:rPr>
          <w:sz w:val="20"/>
          <w:szCs w:val="20"/>
          <w:lang w:val="en-US"/>
        </w:rPr>
        <w:t>съответствие</w:t>
      </w:r>
      <w:proofErr w:type="spellEnd"/>
      <w:r w:rsidRPr="00310AE4">
        <w:rPr>
          <w:sz w:val="20"/>
          <w:szCs w:val="20"/>
          <w:lang w:val="en-US"/>
        </w:rPr>
        <w:t xml:space="preserve"> с </w:t>
      </w:r>
      <w:proofErr w:type="spellStart"/>
      <w:r w:rsidRPr="00310AE4">
        <w:rPr>
          <w:sz w:val="20"/>
          <w:szCs w:val="20"/>
          <w:lang w:val="en-US"/>
        </w:rPr>
        <w:t>правото</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Европейския</w:t>
      </w:r>
      <w:proofErr w:type="spellEnd"/>
      <w:r w:rsidRPr="00310AE4">
        <w:rPr>
          <w:sz w:val="20"/>
          <w:szCs w:val="20"/>
          <w:lang w:val="en-US"/>
        </w:rPr>
        <w:t xml:space="preserve"> </w:t>
      </w:r>
      <w:proofErr w:type="spellStart"/>
      <w:r w:rsidRPr="00310AE4">
        <w:rPr>
          <w:sz w:val="20"/>
          <w:szCs w:val="20"/>
          <w:lang w:val="en-US"/>
        </w:rPr>
        <w:t>съюз</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еквивалентни</w:t>
      </w:r>
      <w:proofErr w:type="spellEnd"/>
      <w:r w:rsidRPr="00310AE4">
        <w:rPr>
          <w:sz w:val="20"/>
          <w:szCs w:val="20"/>
          <w:lang w:val="en-US"/>
        </w:rPr>
        <w:t xml:space="preserve"> </w:t>
      </w:r>
      <w:proofErr w:type="spellStart"/>
      <w:r w:rsidRPr="00310AE4">
        <w:rPr>
          <w:sz w:val="20"/>
          <w:szCs w:val="20"/>
          <w:lang w:val="en-US"/>
        </w:rPr>
        <w:t>международни</w:t>
      </w:r>
      <w:proofErr w:type="spellEnd"/>
      <w:r w:rsidRPr="00310AE4">
        <w:rPr>
          <w:sz w:val="20"/>
          <w:szCs w:val="20"/>
          <w:lang w:val="en-US"/>
        </w:rPr>
        <w:t xml:space="preserve"> </w:t>
      </w:r>
      <w:proofErr w:type="spellStart"/>
      <w:r w:rsidRPr="00310AE4">
        <w:rPr>
          <w:sz w:val="20"/>
          <w:szCs w:val="20"/>
          <w:lang w:val="en-US"/>
        </w:rPr>
        <w:t>стандарти</w:t>
      </w:r>
      <w:proofErr w:type="spellEnd"/>
      <w:r w:rsidRPr="00310AE4">
        <w:rPr>
          <w:sz w:val="20"/>
          <w:szCs w:val="20"/>
          <w:lang w:val="en-US"/>
        </w:rPr>
        <w:t xml:space="preserve">, </w:t>
      </w:r>
      <w:proofErr w:type="spellStart"/>
      <w:r w:rsidRPr="00310AE4">
        <w:rPr>
          <w:sz w:val="20"/>
          <w:szCs w:val="20"/>
          <w:lang w:val="en-US"/>
        </w:rPr>
        <w:t>осигуряващи</w:t>
      </w:r>
      <w:proofErr w:type="spellEnd"/>
      <w:r w:rsidRPr="00310AE4">
        <w:rPr>
          <w:sz w:val="20"/>
          <w:szCs w:val="20"/>
          <w:lang w:val="en-US"/>
        </w:rPr>
        <w:t xml:space="preserve"> </w:t>
      </w:r>
      <w:proofErr w:type="spellStart"/>
      <w:r w:rsidRPr="00310AE4">
        <w:rPr>
          <w:sz w:val="20"/>
          <w:szCs w:val="20"/>
          <w:lang w:val="en-US"/>
        </w:rPr>
        <w:t>адекватна</w:t>
      </w:r>
      <w:proofErr w:type="spellEnd"/>
      <w:r w:rsidRPr="00310AE4">
        <w:rPr>
          <w:sz w:val="20"/>
          <w:szCs w:val="20"/>
          <w:lang w:val="en-US"/>
        </w:rPr>
        <w:t xml:space="preserve"> </w:t>
      </w:r>
      <w:proofErr w:type="spellStart"/>
      <w:r w:rsidRPr="00310AE4">
        <w:rPr>
          <w:sz w:val="20"/>
          <w:szCs w:val="20"/>
          <w:lang w:val="en-US"/>
        </w:rPr>
        <w:t>степен</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прозрачност</w:t>
      </w:r>
      <w:proofErr w:type="spellEnd"/>
      <w:r w:rsidRPr="00310AE4">
        <w:rPr>
          <w:sz w:val="20"/>
          <w:szCs w:val="20"/>
          <w:lang w:val="en-US"/>
        </w:rPr>
        <w:t xml:space="preserve"> </w:t>
      </w:r>
      <w:proofErr w:type="spellStart"/>
      <w:r w:rsidRPr="00310AE4">
        <w:rPr>
          <w:sz w:val="20"/>
          <w:szCs w:val="20"/>
          <w:lang w:val="en-US"/>
        </w:rPr>
        <w:t>по</w:t>
      </w:r>
      <w:proofErr w:type="spellEnd"/>
      <w:r w:rsidRPr="00310AE4">
        <w:rPr>
          <w:sz w:val="20"/>
          <w:szCs w:val="20"/>
          <w:lang w:val="en-US"/>
        </w:rPr>
        <w:t xml:space="preserve"> </w:t>
      </w:r>
      <w:proofErr w:type="spellStart"/>
      <w:r w:rsidRPr="00310AE4">
        <w:rPr>
          <w:sz w:val="20"/>
          <w:szCs w:val="20"/>
          <w:lang w:val="en-US"/>
        </w:rPr>
        <w:t>отношение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собствеността</w:t>
      </w:r>
      <w:proofErr w:type="spellEnd"/>
      <w:r w:rsidRPr="00310AE4">
        <w:rPr>
          <w:sz w:val="20"/>
          <w:szCs w:val="20"/>
          <w:lang w:val="en-US"/>
        </w:rPr>
        <w:t>.</w:t>
      </w:r>
    </w:p>
    <w:p w14:paraId="3BA5910E" w14:textId="77777777" w:rsidR="00916F46" w:rsidRPr="00310AE4" w:rsidRDefault="00916F46" w:rsidP="00916F46">
      <w:pPr>
        <w:spacing w:line="320" w:lineRule="exact"/>
        <w:jc w:val="both"/>
        <w:rPr>
          <w:sz w:val="20"/>
          <w:szCs w:val="20"/>
          <w:lang w:val="en-US"/>
        </w:rPr>
      </w:pPr>
      <w:proofErr w:type="spellStart"/>
      <w:r w:rsidRPr="00310AE4">
        <w:rPr>
          <w:sz w:val="20"/>
          <w:szCs w:val="20"/>
          <w:lang w:val="en-US"/>
        </w:rPr>
        <w:lastRenderedPageBreak/>
        <w:t>Индикация</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пряко</w:t>
      </w:r>
      <w:proofErr w:type="spellEnd"/>
      <w:r w:rsidRPr="00310AE4">
        <w:rPr>
          <w:sz w:val="20"/>
          <w:szCs w:val="20"/>
          <w:lang w:val="en-US"/>
        </w:rPr>
        <w:t xml:space="preserve"> </w:t>
      </w:r>
      <w:proofErr w:type="spellStart"/>
      <w:r w:rsidRPr="00310AE4">
        <w:rPr>
          <w:sz w:val="20"/>
          <w:szCs w:val="20"/>
          <w:lang w:val="en-US"/>
        </w:rPr>
        <w:t>притежаване</w:t>
      </w:r>
      <w:proofErr w:type="spellEnd"/>
      <w:r w:rsidRPr="00310AE4">
        <w:rPr>
          <w:sz w:val="20"/>
          <w:szCs w:val="20"/>
          <w:lang w:val="en-US"/>
        </w:rPr>
        <w:t xml:space="preserve"> е </w:t>
      </w:r>
      <w:proofErr w:type="spellStart"/>
      <w:r w:rsidRPr="00310AE4">
        <w:rPr>
          <w:sz w:val="20"/>
          <w:szCs w:val="20"/>
          <w:lang w:val="en-US"/>
        </w:rPr>
        <w:t>налице</w:t>
      </w:r>
      <w:proofErr w:type="spellEnd"/>
      <w:r w:rsidRPr="00310AE4">
        <w:rPr>
          <w:sz w:val="20"/>
          <w:szCs w:val="20"/>
          <w:lang w:val="en-US"/>
        </w:rPr>
        <w:t xml:space="preserve">, </w:t>
      </w:r>
      <w:proofErr w:type="spellStart"/>
      <w:r w:rsidRPr="00310AE4">
        <w:rPr>
          <w:sz w:val="20"/>
          <w:szCs w:val="20"/>
          <w:lang w:val="en-US"/>
        </w:rPr>
        <w:t>когато</w:t>
      </w:r>
      <w:proofErr w:type="spellEnd"/>
      <w:r w:rsidRPr="00310AE4">
        <w:rPr>
          <w:sz w:val="20"/>
          <w:szCs w:val="20"/>
          <w:lang w:val="en-US"/>
        </w:rPr>
        <w:t xml:space="preserve"> </w:t>
      </w:r>
      <w:proofErr w:type="spellStart"/>
      <w:r w:rsidRPr="00310AE4">
        <w:rPr>
          <w:sz w:val="20"/>
          <w:szCs w:val="20"/>
          <w:lang w:val="en-US"/>
        </w:rPr>
        <w:t>физическо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притежава</w:t>
      </w:r>
      <w:proofErr w:type="spellEnd"/>
      <w:r w:rsidRPr="00310AE4">
        <w:rPr>
          <w:sz w:val="20"/>
          <w:szCs w:val="20"/>
          <w:lang w:val="en-US"/>
        </w:rPr>
        <w:t xml:space="preserve"> </w:t>
      </w:r>
      <w:proofErr w:type="spellStart"/>
      <w:r w:rsidRPr="00310AE4">
        <w:rPr>
          <w:sz w:val="20"/>
          <w:szCs w:val="20"/>
          <w:lang w:val="en-US"/>
        </w:rPr>
        <w:t>акционерно</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дялово</w:t>
      </w:r>
      <w:proofErr w:type="spellEnd"/>
      <w:r w:rsidRPr="00310AE4">
        <w:rPr>
          <w:sz w:val="20"/>
          <w:szCs w:val="20"/>
          <w:lang w:val="en-US"/>
        </w:rPr>
        <w:t xml:space="preserve"> </w:t>
      </w:r>
      <w:proofErr w:type="spellStart"/>
      <w:r w:rsidRPr="00310AE4">
        <w:rPr>
          <w:sz w:val="20"/>
          <w:szCs w:val="20"/>
          <w:lang w:val="en-US"/>
        </w:rPr>
        <w:t>участие</w:t>
      </w:r>
      <w:proofErr w:type="spellEnd"/>
      <w:r w:rsidRPr="00310AE4">
        <w:rPr>
          <w:sz w:val="20"/>
          <w:szCs w:val="20"/>
          <w:lang w:val="en-US"/>
        </w:rPr>
        <w:t xml:space="preserve"> </w:t>
      </w:r>
      <w:proofErr w:type="spellStart"/>
      <w:r w:rsidRPr="00310AE4">
        <w:rPr>
          <w:sz w:val="20"/>
          <w:szCs w:val="20"/>
          <w:lang w:val="en-US"/>
        </w:rPr>
        <w:t>най-малко</w:t>
      </w:r>
      <w:proofErr w:type="spellEnd"/>
      <w:r w:rsidRPr="00310AE4">
        <w:rPr>
          <w:sz w:val="20"/>
          <w:szCs w:val="20"/>
          <w:lang w:val="en-US"/>
        </w:rPr>
        <w:t xml:space="preserve"> 25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сто</w:t>
      </w:r>
      <w:proofErr w:type="spellEnd"/>
      <w:r w:rsidRPr="00310AE4">
        <w:rPr>
          <w:sz w:val="20"/>
          <w:szCs w:val="20"/>
          <w:lang w:val="en-US"/>
        </w:rPr>
        <w:t xml:space="preserve">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w:t>
      </w:r>
    </w:p>
    <w:p w14:paraId="59BAAA6A" w14:textId="77777777" w:rsidR="00916F46" w:rsidRPr="00310AE4" w:rsidRDefault="00916F46" w:rsidP="00916F46">
      <w:pPr>
        <w:spacing w:line="320" w:lineRule="exact"/>
        <w:jc w:val="both"/>
        <w:rPr>
          <w:sz w:val="20"/>
          <w:szCs w:val="20"/>
          <w:lang w:val="en-US"/>
        </w:rPr>
      </w:pPr>
      <w:proofErr w:type="spellStart"/>
      <w:r w:rsidRPr="00310AE4">
        <w:rPr>
          <w:sz w:val="20"/>
          <w:szCs w:val="20"/>
          <w:lang w:val="en-US"/>
        </w:rPr>
        <w:t>Индикация</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косвено</w:t>
      </w:r>
      <w:proofErr w:type="spellEnd"/>
      <w:r w:rsidRPr="00310AE4">
        <w:rPr>
          <w:sz w:val="20"/>
          <w:szCs w:val="20"/>
          <w:lang w:val="en-US"/>
        </w:rPr>
        <w:t xml:space="preserve"> </w:t>
      </w:r>
      <w:proofErr w:type="spellStart"/>
      <w:r w:rsidRPr="00310AE4">
        <w:rPr>
          <w:sz w:val="20"/>
          <w:szCs w:val="20"/>
          <w:lang w:val="en-US"/>
        </w:rPr>
        <w:t>притежаване</w:t>
      </w:r>
      <w:proofErr w:type="spellEnd"/>
      <w:r w:rsidRPr="00310AE4">
        <w:rPr>
          <w:sz w:val="20"/>
          <w:szCs w:val="20"/>
          <w:lang w:val="en-US"/>
        </w:rPr>
        <w:t xml:space="preserve"> е </w:t>
      </w:r>
      <w:proofErr w:type="spellStart"/>
      <w:r w:rsidRPr="00310AE4">
        <w:rPr>
          <w:sz w:val="20"/>
          <w:szCs w:val="20"/>
          <w:lang w:val="en-US"/>
        </w:rPr>
        <w:t>налице</w:t>
      </w:r>
      <w:proofErr w:type="spellEnd"/>
      <w:r w:rsidRPr="00310AE4">
        <w:rPr>
          <w:sz w:val="20"/>
          <w:szCs w:val="20"/>
          <w:lang w:val="en-US"/>
        </w:rPr>
        <w:t xml:space="preserve">, </w:t>
      </w:r>
      <w:proofErr w:type="spellStart"/>
      <w:r w:rsidRPr="00310AE4">
        <w:rPr>
          <w:sz w:val="20"/>
          <w:szCs w:val="20"/>
          <w:lang w:val="en-US"/>
        </w:rPr>
        <w:t>когато</w:t>
      </w:r>
      <w:proofErr w:type="spellEnd"/>
      <w:r w:rsidRPr="00310AE4">
        <w:rPr>
          <w:sz w:val="20"/>
          <w:szCs w:val="20"/>
          <w:lang w:val="en-US"/>
        </w:rPr>
        <w:t xml:space="preserve"> </w:t>
      </w:r>
      <w:proofErr w:type="spellStart"/>
      <w:r w:rsidRPr="00310AE4">
        <w:rPr>
          <w:sz w:val="20"/>
          <w:szCs w:val="20"/>
          <w:lang w:val="en-US"/>
        </w:rPr>
        <w:t>най-малко</w:t>
      </w:r>
      <w:proofErr w:type="spellEnd"/>
      <w:r w:rsidRPr="00310AE4">
        <w:rPr>
          <w:sz w:val="20"/>
          <w:szCs w:val="20"/>
          <w:lang w:val="en-US"/>
        </w:rPr>
        <w:t xml:space="preserve"> 25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сто</w:t>
      </w:r>
      <w:proofErr w:type="spellEnd"/>
      <w:r w:rsidRPr="00310AE4">
        <w:rPr>
          <w:sz w:val="20"/>
          <w:szCs w:val="20"/>
          <w:lang w:val="en-US"/>
        </w:rPr>
        <w:t xml:space="preserve">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акционерното</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дяловото</w:t>
      </w:r>
      <w:proofErr w:type="spellEnd"/>
      <w:r w:rsidRPr="00310AE4">
        <w:rPr>
          <w:sz w:val="20"/>
          <w:szCs w:val="20"/>
          <w:lang w:val="en-US"/>
        </w:rPr>
        <w:t xml:space="preserve"> </w:t>
      </w:r>
      <w:proofErr w:type="spellStart"/>
      <w:r w:rsidRPr="00310AE4">
        <w:rPr>
          <w:sz w:val="20"/>
          <w:szCs w:val="20"/>
          <w:lang w:val="en-US"/>
        </w:rPr>
        <w:t>участие</w:t>
      </w:r>
      <w:proofErr w:type="spellEnd"/>
      <w:r w:rsidRPr="00310AE4">
        <w:rPr>
          <w:sz w:val="20"/>
          <w:szCs w:val="20"/>
          <w:lang w:val="en-US"/>
        </w:rPr>
        <w:t xml:space="preserve"> в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 xml:space="preserve"> </w:t>
      </w:r>
      <w:proofErr w:type="spellStart"/>
      <w:r w:rsidRPr="00310AE4">
        <w:rPr>
          <w:sz w:val="20"/>
          <w:szCs w:val="20"/>
          <w:lang w:val="en-US"/>
        </w:rPr>
        <w:t>принадлежи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 xml:space="preserve">, </w:t>
      </w:r>
      <w:proofErr w:type="spellStart"/>
      <w:r w:rsidRPr="00310AE4">
        <w:rPr>
          <w:sz w:val="20"/>
          <w:szCs w:val="20"/>
          <w:lang w:val="en-US"/>
        </w:rPr>
        <w:t>което</w:t>
      </w:r>
      <w:proofErr w:type="spellEnd"/>
      <w:r w:rsidRPr="00310AE4">
        <w:rPr>
          <w:sz w:val="20"/>
          <w:szCs w:val="20"/>
          <w:lang w:val="en-US"/>
        </w:rPr>
        <w:t xml:space="preserve"> е </w:t>
      </w:r>
      <w:proofErr w:type="spellStart"/>
      <w:r w:rsidRPr="00310AE4">
        <w:rPr>
          <w:sz w:val="20"/>
          <w:szCs w:val="20"/>
          <w:lang w:val="en-US"/>
        </w:rPr>
        <w:t>под</w:t>
      </w:r>
      <w:proofErr w:type="spellEnd"/>
      <w:r w:rsidRPr="00310AE4">
        <w:rPr>
          <w:sz w:val="20"/>
          <w:szCs w:val="20"/>
          <w:lang w:val="en-US"/>
        </w:rPr>
        <w:t xml:space="preserve"> </w:t>
      </w:r>
      <w:proofErr w:type="spellStart"/>
      <w:r w:rsidRPr="00310AE4">
        <w:rPr>
          <w:sz w:val="20"/>
          <w:szCs w:val="20"/>
          <w:lang w:val="en-US"/>
        </w:rPr>
        <w:t>контрола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едно</w:t>
      </w:r>
      <w:proofErr w:type="spellEnd"/>
      <w:r w:rsidRPr="00310AE4">
        <w:rPr>
          <w:sz w:val="20"/>
          <w:szCs w:val="20"/>
          <w:lang w:val="en-US"/>
        </w:rPr>
        <w:t xml:space="preserve"> и </w:t>
      </w:r>
      <w:proofErr w:type="spellStart"/>
      <w:r w:rsidRPr="00310AE4">
        <w:rPr>
          <w:sz w:val="20"/>
          <w:szCs w:val="20"/>
          <w:lang w:val="en-US"/>
        </w:rPr>
        <w:t>също</w:t>
      </w:r>
      <w:proofErr w:type="spellEnd"/>
      <w:r w:rsidRPr="00310AE4">
        <w:rPr>
          <w:sz w:val="20"/>
          <w:szCs w:val="20"/>
          <w:lang w:val="en-US"/>
        </w:rPr>
        <w:t xml:space="preserve"> </w:t>
      </w:r>
      <w:proofErr w:type="spellStart"/>
      <w:r w:rsidRPr="00310AE4">
        <w:rPr>
          <w:sz w:val="20"/>
          <w:szCs w:val="20"/>
          <w:lang w:val="en-US"/>
        </w:rPr>
        <w:t>физическо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физически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множество</w:t>
      </w:r>
      <w:proofErr w:type="spellEnd"/>
      <w:r w:rsidRPr="00310AE4">
        <w:rPr>
          <w:sz w:val="20"/>
          <w:szCs w:val="20"/>
          <w:lang w:val="en-US"/>
        </w:rPr>
        <w:t xml:space="preserve"> </w:t>
      </w:r>
      <w:proofErr w:type="spellStart"/>
      <w:r w:rsidRPr="00310AE4">
        <w:rPr>
          <w:sz w:val="20"/>
          <w:szCs w:val="20"/>
          <w:lang w:val="en-US"/>
        </w:rPr>
        <w:t>юридически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и/</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правни</w:t>
      </w:r>
      <w:proofErr w:type="spellEnd"/>
      <w:r w:rsidRPr="00310AE4">
        <w:rPr>
          <w:sz w:val="20"/>
          <w:szCs w:val="20"/>
          <w:lang w:val="en-US"/>
        </w:rPr>
        <w:t xml:space="preserve"> </w:t>
      </w:r>
      <w:proofErr w:type="spellStart"/>
      <w:r w:rsidRPr="00310AE4">
        <w:rPr>
          <w:sz w:val="20"/>
          <w:szCs w:val="20"/>
          <w:lang w:val="en-US"/>
        </w:rPr>
        <w:t>образувания</w:t>
      </w:r>
      <w:proofErr w:type="spellEnd"/>
      <w:r w:rsidRPr="00310AE4">
        <w:rPr>
          <w:sz w:val="20"/>
          <w:szCs w:val="20"/>
          <w:lang w:val="en-US"/>
        </w:rPr>
        <w:t xml:space="preserve">, </w:t>
      </w:r>
      <w:proofErr w:type="spellStart"/>
      <w:r w:rsidRPr="00310AE4">
        <w:rPr>
          <w:sz w:val="20"/>
          <w:szCs w:val="20"/>
          <w:lang w:val="en-US"/>
        </w:rPr>
        <w:t>които</w:t>
      </w:r>
      <w:proofErr w:type="spellEnd"/>
      <w:r w:rsidRPr="00310AE4">
        <w:rPr>
          <w:sz w:val="20"/>
          <w:szCs w:val="20"/>
          <w:lang w:val="en-US"/>
        </w:rPr>
        <w:t xml:space="preserve"> в </w:t>
      </w:r>
      <w:proofErr w:type="spellStart"/>
      <w:r w:rsidRPr="00310AE4">
        <w:rPr>
          <w:sz w:val="20"/>
          <w:szCs w:val="20"/>
          <w:lang w:val="en-US"/>
        </w:rPr>
        <w:t>крайна</w:t>
      </w:r>
      <w:proofErr w:type="spellEnd"/>
      <w:r w:rsidRPr="00310AE4">
        <w:rPr>
          <w:sz w:val="20"/>
          <w:szCs w:val="20"/>
          <w:lang w:val="en-US"/>
        </w:rPr>
        <w:t xml:space="preserve"> </w:t>
      </w:r>
      <w:proofErr w:type="spellStart"/>
      <w:r w:rsidRPr="00310AE4">
        <w:rPr>
          <w:sz w:val="20"/>
          <w:szCs w:val="20"/>
          <w:lang w:val="en-US"/>
        </w:rPr>
        <w:t>сметка</w:t>
      </w:r>
      <w:proofErr w:type="spellEnd"/>
      <w:r w:rsidRPr="00310AE4">
        <w:rPr>
          <w:sz w:val="20"/>
          <w:szCs w:val="20"/>
          <w:lang w:val="en-US"/>
        </w:rPr>
        <w:t xml:space="preserve"> </w:t>
      </w:r>
      <w:proofErr w:type="spellStart"/>
      <w:r w:rsidRPr="00310AE4">
        <w:rPr>
          <w:sz w:val="20"/>
          <w:szCs w:val="20"/>
          <w:lang w:val="en-US"/>
        </w:rPr>
        <w:t>са</w:t>
      </w:r>
      <w:proofErr w:type="spellEnd"/>
      <w:r w:rsidRPr="00310AE4">
        <w:rPr>
          <w:sz w:val="20"/>
          <w:szCs w:val="20"/>
          <w:lang w:val="en-US"/>
        </w:rPr>
        <w:t xml:space="preserve"> </w:t>
      </w:r>
      <w:proofErr w:type="spellStart"/>
      <w:r w:rsidRPr="00310AE4">
        <w:rPr>
          <w:sz w:val="20"/>
          <w:szCs w:val="20"/>
          <w:lang w:val="en-US"/>
        </w:rPr>
        <w:t>под</w:t>
      </w:r>
      <w:proofErr w:type="spellEnd"/>
      <w:r w:rsidRPr="00310AE4">
        <w:rPr>
          <w:sz w:val="20"/>
          <w:szCs w:val="20"/>
          <w:lang w:val="en-US"/>
        </w:rPr>
        <w:t xml:space="preserve"> </w:t>
      </w:r>
      <w:proofErr w:type="spellStart"/>
      <w:r w:rsidRPr="00310AE4">
        <w:rPr>
          <w:sz w:val="20"/>
          <w:szCs w:val="20"/>
          <w:lang w:val="en-US"/>
        </w:rPr>
        <w:t>контрола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едно</w:t>
      </w:r>
      <w:proofErr w:type="spellEnd"/>
      <w:r w:rsidRPr="00310AE4">
        <w:rPr>
          <w:sz w:val="20"/>
          <w:szCs w:val="20"/>
          <w:lang w:val="en-US"/>
        </w:rPr>
        <w:t xml:space="preserve"> и </w:t>
      </w:r>
      <w:proofErr w:type="spellStart"/>
      <w:r w:rsidRPr="00310AE4">
        <w:rPr>
          <w:sz w:val="20"/>
          <w:szCs w:val="20"/>
          <w:lang w:val="en-US"/>
        </w:rPr>
        <w:t>също</w:t>
      </w:r>
      <w:proofErr w:type="spellEnd"/>
      <w:r w:rsidRPr="00310AE4">
        <w:rPr>
          <w:sz w:val="20"/>
          <w:szCs w:val="20"/>
          <w:lang w:val="en-US"/>
        </w:rPr>
        <w:t xml:space="preserve"> </w:t>
      </w:r>
      <w:proofErr w:type="spellStart"/>
      <w:r w:rsidRPr="00310AE4">
        <w:rPr>
          <w:sz w:val="20"/>
          <w:szCs w:val="20"/>
          <w:lang w:val="en-US"/>
        </w:rPr>
        <w:t>физическо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w:t>
      </w:r>
      <w:proofErr w:type="spellStart"/>
      <w:r w:rsidRPr="00310AE4">
        <w:rPr>
          <w:sz w:val="20"/>
          <w:szCs w:val="20"/>
          <w:lang w:val="en-US"/>
        </w:rPr>
        <w:t>лица</w:t>
      </w:r>
      <w:proofErr w:type="spellEnd"/>
      <w:r w:rsidRPr="00310AE4">
        <w:rPr>
          <w:sz w:val="20"/>
          <w:szCs w:val="20"/>
          <w:lang w:val="en-US"/>
        </w:rPr>
        <w:t>.</w:t>
      </w:r>
    </w:p>
    <w:p w14:paraId="692886A9"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2. </w:t>
      </w:r>
      <w:proofErr w:type="spellStart"/>
      <w:r w:rsidRPr="00310AE4">
        <w:rPr>
          <w:sz w:val="20"/>
          <w:szCs w:val="20"/>
          <w:lang w:val="en-US"/>
        </w:rPr>
        <w:t>По</w:t>
      </w:r>
      <w:proofErr w:type="spellEnd"/>
      <w:r w:rsidRPr="00310AE4">
        <w:rPr>
          <w:sz w:val="20"/>
          <w:szCs w:val="20"/>
          <w:lang w:val="en-US"/>
        </w:rPr>
        <w:t xml:space="preserve"> </w:t>
      </w:r>
      <w:proofErr w:type="spellStart"/>
      <w:r w:rsidRPr="00310AE4">
        <w:rPr>
          <w:sz w:val="20"/>
          <w:szCs w:val="20"/>
          <w:lang w:val="en-US"/>
        </w:rPr>
        <w:t>отношение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доверителната</w:t>
      </w:r>
      <w:proofErr w:type="spellEnd"/>
      <w:r w:rsidRPr="00310AE4">
        <w:rPr>
          <w:sz w:val="20"/>
          <w:szCs w:val="20"/>
          <w:lang w:val="en-US"/>
        </w:rPr>
        <w:t xml:space="preserve"> </w:t>
      </w:r>
      <w:proofErr w:type="spellStart"/>
      <w:r w:rsidRPr="00310AE4">
        <w:rPr>
          <w:sz w:val="20"/>
          <w:szCs w:val="20"/>
          <w:lang w:val="en-US"/>
        </w:rPr>
        <w:t>собственост</w:t>
      </w:r>
      <w:proofErr w:type="spellEnd"/>
      <w:r w:rsidRPr="00310AE4">
        <w:rPr>
          <w:sz w:val="20"/>
          <w:szCs w:val="20"/>
          <w:lang w:val="en-US"/>
        </w:rPr>
        <w:t xml:space="preserve">, </w:t>
      </w:r>
      <w:proofErr w:type="spellStart"/>
      <w:r w:rsidRPr="00310AE4">
        <w:rPr>
          <w:sz w:val="20"/>
          <w:szCs w:val="20"/>
          <w:lang w:val="en-US"/>
        </w:rPr>
        <w:t>включително</w:t>
      </w:r>
      <w:proofErr w:type="spellEnd"/>
      <w:r w:rsidRPr="00310AE4">
        <w:rPr>
          <w:sz w:val="20"/>
          <w:szCs w:val="20"/>
          <w:lang w:val="en-US"/>
        </w:rPr>
        <w:t xml:space="preserve"> </w:t>
      </w:r>
      <w:proofErr w:type="spellStart"/>
      <w:r w:rsidRPr="00310AE4">
        <w:rPr>
          <w:sz w:val="20"/>
          <w:szCs w:val="20"/>
          <w:lang w:val="en-US"/>
        </w:rPr>
        <w:t>тръстове</w:t>
      </w:r>
      <w:proofErr w:type="spellEnd"/>
      <w:r w:rsidRPr="00310AE4">
        <w:rPr>
          <w:sz w:val="20"/>
          <w:szCs w:val="20"/>
          <w:lang w:val="en-US"/>
        </w:rPr>
        <w:t xml:space="preserve">, </w:t>
      </w:r>
      <w:proofErr w:type="spellStart"/>
      <w:r w:rsidRPr="00310AE4">
        <w:rPr>
          <w:sz w:val="20"/>
          <w:szCs w:val="20"/>
          <w:lang w:val="en-US"/>
        </w:rPr>
        <w:t>попечителски</w:t>
      </w:r>
      <w:proofErr w:type="spellEnd"/>
      <w:r w:rsidRPr="00310AE4">
        <w:rPr>
          <w:sz w:val="20"/>
          <w:szCs w:val="20"/>
          <w:lang w:val="en-US"/>
        </w:rPr>
        <w:t xml:space="preserve"> </w:t>
      </w:r>
      <w:proofErr w:type="spellStart"/>
      <w:r w:rsidRPr="00310AE4">
        <w:rPr>
          <w:sz w:val="20"/>
          <w:szCs w:val="20"/>
          <w:lang w:val="en-US"/>
        </w:rPr>
        <w:t>фондове</w:t>
      </w:r>
      <w:proofErr w:type="spellEnd"/>
      <w:r w:rsidRPr="00310AE4">
        <w:rPr>
          <w:sz w:val="20"/>
          <w:szCs w:val="20"/>
          <w:lang w:val="en-US"/>
        </w:rPr>
        <w:t xml:space="preserve"> и </w:t>
      </w:r>
      <w:proofErr w:type="spellStart"/>
      <w:r w:rsidRPr="00310AE4">
        <w:rPr>
          <w:sz w:val="20"/>
          <w:szCs w:val="20"/>
          <w:lang w:val="en-US"/>
        </w:rPr>
        <w:t>други</w:t>
      </w:r>
      <w:proofErr w:type="spellEnd"/>
      <w:r w:rsidRPr="00310AE4">
        <w:rPr>
          <w:sz w:val="20"/>
          <w:szCs w:val="20"/>
          <w:lang w:val="en-US"/>
        </w:rPr>
        <w:t xml:space="preserve"> </w:t>
      </w:r>
      <w:proofErr w:type="spellStart"/>
      <w:r w:rsidRPr="00310AE4">
        <w:rPr>
          <w:sz w:val="20"/>
          <w:szCs w:val="20"/>
          <w:lang w:val="en-US"/>
        </w:rPr>
        <w:t>подобни</w:t>
      </w:r>
      <w:proofErr w:type="spellEnd"/>
      <w:r w:rsidRPr="00310AE4">
        <w:rPr>
          <w:sz w:val="20"/>
          <w:szCs w:val="20"/>
          <w:lang w:val="en-US"/>
        </w:rPr>
        <w:t xml:space="preserve"> </w:t>
      </w:r>
      <w:proofErr w:type="spellStart"/>
      <w:r w:rsidRPr="00310AE4">
        <w:rPr>
          <w:sz w:val="20"/>
          <w:szCs w:val="20"/>
          <w:lang w:val="en-US"/>
        </w:rPr>
        <w:t>чуждестранни</w:t>
      </w:r>
      <w:proofErr w:type="spellEnd"/>
      <w:r w:rsidRPr="00310AE4">
        <w:rPr>
          <w:sz w:val="20"/>
          <w:szCs w:val="20"/>
          <w:lang w:val="en-US"/>
        </w:rPr>
        <w:t xml:space="preserve"> </w:t>
      </w:r>
      <w:proofErr w:type="spellStart"/>
      <w:r w:rsidRPr="00310AE4">
        <w:rPr>
          <w:sz w:val="20"/>
          <w:szCs w:val="20"/>
          <w:lang w:val="en-US"/>
        </w:rPr>
        <w:t>правни</w:t>
      </w:r>
      <w:proofErr w:type="spellEnd"/>
      <w:r w:rsidRPr="00310AE4">
        <w:rPr>
          <w:sz w:val="20"/>
          <w:szCs w:val="20"/>
          <w:lang w:val="en-US"/>
        </w:rPr>
        <w:t xml:space="preserve"> </w:t>
      </w:r>
      <w:proofErr w:type="spellStart"/>
      <w:r w:rsidRPr="00310AE4">
        <w:rPr>
          <w:sz w:val="20"/>
          <w:szCs w:val="20"/>
          <w:lang w:val="en-US"/>
        </w:rPr>
        <w:t>образувания</w:t>
      </w:r>
      <w:proofErr w:type="spellEnd"/>
      <w:r w:rsidRPr="00310AE4">
        <w:rPr>
          <w:sz w:val="20"/>
          <w:szCs w:val="20"/>
          <w:lang w:val="en-US"/>
        </w:rPr>
        <w:t xml:space="preserve">, </w:t>
      </w:r>
      <w:proofErr w:type="spellStart"/>
      <w:r w:rsidRPr="00310AE4">
        <w:rPr>
          <w:sz w:val="20"/>
          <w:szCs w:val="20"/>
          <w:lang w:val="en-US"/>
        </w:rPr>
        <w:t>учредени</w:t>
      </w:r>
      <w:proofErr w:type="spellEnd"/>
      <w:r w:rsidRPr="00310AE4">
        <w:rPr>
          <w:sz w:val="20"/>
          <w:szCs w:val="20"/>
          <w:lang w:val="en-US"/>
        </w:rPr>
        <w:t xml:space="preserve"> и </w:t>
      </w:r>
      <w:proofErr w:type="spellStart"/>
      <w:r w:rsidRPr="00310AE4">
        <w:rPr>
          <w:sz w:val="20"/>
          <w:szCs w:val="20"/>
          <w:lang w:val="en-US"/>
        </w:rPr>
        <w:t>съществуващи</w:t>
      </w:r>
      <w:proofErr w:type="spellEnd"/>
      <w:r w:rsidRPr="00310AE4">
        <w:rPr>
          <w:sz w:val="20"/>
          <w:szCs w:val="20"/>
          <w:lang w:val="en-US"/>
        </w:rPr>
        <w:t xml:space="preserve"> </w:t>
      </w:r>
      <w:proofErr w:type="spellStart"/>
      <w:r w:rsidRPr="00310AE4">
        <w:rPr>
          <w:sz w:val="20"/>
          <w:szCs w:val="20"/>
          <w:lang w:val="en-US"/>
        </w:rPr>
        <w:t>съобразно</w:t>
      </w:r>
      <w:proofErr w:type="spellEnd"/>
      <w:r w:rsidRPr="00310AE4">
        <w:rPr>
          <w:sz w:val="20"/>
          <w:szCs w:val="20"/>
          <w:lang w:val="en-US"/>
        </w:rPr>
        <w:t xml:space="preserve"> </w:t>
      </w:r>
      <w:proofErr w:type="spellStart"/>
      <w:r w:rsidRPr="00310AE4">
        <w:rPr>
          <w:sz w:val="20"/>
          <w:szCs w:val="20"/>
          <w:lang w:val="en-US"/>
        </w:rPr>
        <w:t>правото</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юрисдикциите</w:t>
      </w:r>
      <w:proofErr w:type="spellEnd"/>
      <w:r w:rsidRPr="00310AE4">
        <w:rPr>
          <w:sz w:val="20"/>
          <w:szCs w:val="20"/>
          <w:lang w:val="en-US"/>
        </w:rPr>
        <w:t xml:space="preserve">, </w:t>
      </w:r>
      <w:proofErr w:type="spellStart"/>
      <w:r w:rsidRPr="00310AE4">
        <w:rPr>
          <w:sz w:val="20"/>
          <w:szCs w:val="20"/>
          <w:lang w:val="en-US"/>
        </w:rPr>
        <w:t>допускащи</w:t>
      </w:r>
      <w:proofErr w:type="spellEnd"/>
      <w:r w:rsidRPr="00310AE4">
        <w:rPr>
          <w:sz w:val="20"/>
          <w:szCs w:val="20"/>
          <w:lang w:val="en-US"/>
        </w:rPr>
        <w:t xml:space="preserve"> </w:t>
      </w:r>
      <w:proofErr w:type="spellStart"/>
      <w:r w:rsidRPr="00310AE4">
        <w:rPr>
          <w:sz w:val="20"/>
          <w:szCs w:val="20"/>
          <w:lang w:val="en-US"/>
        </w:rPr>
        <w:t>такива</w:t>
      </w:r>
      <w:proofErr w:type="spellEnd"/>
      <w:r w:rsidRPr="00310AE4">
        <w:rPr>
          <w:sz w:val="20"/>
          <w:szCs w:val="20"/>
          <w:lang w:val="en-US"/>
        </w:rPr>
        <w:t xml:space="preserve"> </w:t>
      </w:r>
      <w:proofErr w:type="spellStart"/>
      <w:r w:rsidRPr="00310AE4">
        <w:rPr>
          <w:sz w:val="20"/>
          <w:szCs w:val="20"/>
          <w:lang w:val="en-US"/>
        </w:rPr>
        <w:t>форми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доверителна</w:t>
      </w:r>
      <w:proofErr w:type="spellEnd"/>
      <w:r w:rsidRPr="00310AE4">
        <w:rPr>
          <w:sz w:val="20"/>
          <w:szCs w:val="20"/>
          <w:lang w:val="en-US"/>
        </w:rPr>
        <w:t xml:space="preserve"> </w:t>
      </w:r>
      <w:proofErr w:type="spellStart"/>
      <w:r w:rsidRPr="00310AE4">
        <w:rPr>
          <w:sz w:val="20"/>
          <w:szCs w:val="20"/>
          <w:lang w:val="en-US"/>
        </w:rPr>
        <w:t>собственост</w:t>
      </w:r>
      <w:proofErr w:type="spellEnd"/>
      <w:r w:rsidRPr="00310AE4">
        <w:rPr>
          <w:sz w:val="20"/>
          <w:szCs w:val="20"/>
          <w:lang w:val="en-US"/>
        </w:rPr>
        <w:t xml:space="preserve">, </w:t>
      </w:r>
      <w:proofErr w:type="spellStart"/>
      <w:r w:rsidRPr="00310AE4">
        <w:rPr>
          <w:sz w:val="20"/>
          <w:szCs w:val="20"/>
          <w:lang w:val="en-US"/>
        </w:rPr>
        <w:t>действителният</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 xml:space="preserve"> е:</w:t>
      </w:r>
    </w:p>
    <w:p w14:paraId="52C2FFA6"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а) </w:t>
      </w:r>
      <w:proofErr w:type="spellStart"/>
      <w:proofErr w:type="gramStart"/>
      <w:r w:rsidRPr="00310AE4">
        <w:rPr>
          <w:sz w:val="20"/>
          <w:szCs w:val="20"/>
          <w:lang w:val="en-US"/>
        </w:rPr>
        <w:t>учредителят</w:t>
      </w:r>
      <w:proofErr w:type="spellEnd"/>
      <w:proofErr w:type="gramEnd"/>
      <w:r w:rsidRPr="00310AE4">
        <w:rPr>
          <w:sz w:val="20"/>
          <w:szCs w:val="20"/>
          <w:lang w:val="en-US"/>
        </w:rPr>
        <w:t>;</w:t>
      </w:r>
    </w:p>
    <w:p w14:paraId="1DD65F9E"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б) </w:t>
      </w:r>
      <w:proofErr w:type="spellStart"/>
      <w:proofErr w:type="gramStart"/>
      <w:r w:rsidRPr="00310AE4">
        <w:rPr>
          <w:sz w:val="20"/>
          <w:szCs w:val="20"/>
          <w:lang w:val="en-US"/>
        </w:rPr>
        <w:t>доверителният</w:t>
      </w:r>
      <w:proofErr w:type="spellEnd"/>
      <w:proofErr w:type="gram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w:t>
      </w:r>
    </w:p>
    <w:p w14:paraId="441F01D8"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в) </w:t>
      </w:r>
      <w:proofErr w:type="spellStart"/>
      <w:proofErr w:type="gramStart"/>
      <w:r w:rsidRPr="00310AE4">
        <w:rPr>
          <w:sz w:val="20"/>
          <w:szCs w:val="20"/>
          <w:lang w:val="en-US"/>
        </w:rPr>
        <w:t>пазителят</w:t>
      </w:r>
      <w:proofErr w:type="spellEnd"/>
      <w:proofErr w:type="gramEnd"/>
      <w:r w:rsidRPr="00310AE4">
        <w:rPr>
          <w:sz w:val="20"/>
          <w:szCs w:val="20"/>
          <w:lang w:val="en-US"/>
        </w:rPr>
        <w:t xml:space="preserve">, </w:t>
      </w:r>
      <w:proofErr w:type="spellStart"/>
      <w:r w:rsidRPr="00310AE4">
        <w:rPr>
          <w:sz w:val="20"/>
          <w:szCs w:val="20"/>
          <w:lang w:val="en-US"/>
        </w:rPr>
        <w:t>ако</w:t>
      </w:r>
      <w:proofErr w:type="spellEnd"/>
      <w:r w:rsidRPr="00310AE4">
        <w:rPr>
          <w:sz w:val="20"/>
          <w:szCs w:val="20"/>
          <w:lang w:val="en-US"/>
        </w:rPr>
        <w:t xml:space="preserve"> </w:t>
      </w:r>
      <w:proofErr w:type="spellStart"/>
      <w:r w:rsidRPr="00310AE4">
        <w:rPr>
          <w:sz w:val="20"/>
          <w:szCs w:val="20"/>
          <w:lang w:val="en-US"/>
        </w:rPr>
        <w:t>има</w:t>
      </w:r>
      <w:proofErr w:type="spellEnd"/>
      <w:r w:rsidRPr="00310AE4">
        <w:rPr>
          <w:sz w:val="20"/>
          <w:szCs w:val="20"/>
          <w:lang w:val="en-US"/>
        </w:rPr>
        <w:t xml:space="preserve"> </w:t>
      </w:r>
      <w:proofErr w:type="spellStart"/>
      <w:r w:rsidRPr="00310AE4">
        <w:rPr>
          <w:sz w:val="20"/>
          <w:szCs w:val="20"/>
          <w:lang w:val="en-US"/>
        </w:rPr>
        <w:t>такъв</w:t>
      </w:r>
      <w:proofErr w:type="spellEnd"/>
      <w:r w:rsidRPr="00310AE4">
        <w:rPr>
          <w:sz w:val="20"/>
          <w:szCs w:val="20"/>
          <w:lang w:val="en-US"/>
        </w:rPr>
        <w:t>;</w:t>
      </w:r>
    </w:p>
    <w:p w14:paraId="7496A650"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г) </w:t>
      </w:r>
      <w:proofErr w:type="spellStart"/>
      <w:proofErr w:type="gramStart"/>
      <w:r w:rsidRPr="00310AE4">
        <w:rPr>
          <w:sz w:val="20"/>
          <w:szCs w:val="20"/>
          <w:lang w:val="en-US"/>
        </w:rPr>
        <w:t>бенефициерът</w:t>
      </w:r>
      <w:proofErr w:type="spellEnd"/>
      <w:proofErr w:type="gram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класът</w:t>
      </w:r>
      <w:proofErr w:type="spellEnd"/>
      <w:r w:rsidRPr="00310AE4">
        <w:rPr>
          <w:sz w:val="20"/>
          <w:szCs w:val="20"/>
          <w:lang w:val="en-US"/>
        </w:rPr>
        <w:t xml:space="preserve"> </w:t>
      </w:r>
      <w:proofErr w:type="spellStart"/>
      <w:r w:rsidRPr="00310AE4">
        <w:rPr>
          <w:sz w:val="20"/>
          <w:szCs w:val="20"/>
          <w:lang w:val="en-US"/>
        </w:rPr>
        <w:t>бенефициери</w:t>
      </w:r>
      <w:proofErr w:type="spellEnd"/>
      <w:r w:rsidRPr="00310AE4">
        <w:rPr>
          <w:sz w:val="20"/>
          <w:szCs w:val="20"/>
          <w:lang w:val="en-US"/>
        </w:rPr>
        <w:t xml:space="preserve">, </w:t>
      </w:r>
      <w:proofErr w:type="spellStart"/>
      <w:r w:rsidRPr="00310AE4">
        <w:rPr>
          <w:sz w:val="20"/>
          <w:szCs w:val="20"/>
          <w:lang w:val="en-US"/>
        </w:rPr>
        <w:t>или</w:t>
      </w:r>
      <w:proofErr w:type="spellEnd"/>
    </w:p>
    <w:p w14:paraId="52774C03"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д) </w:t>
      </w:r>
      <w:proofErr w:type="spellStart"/>
      <w:proofErr w:type="gramStart"/>
      <w:r w:rsidRPr="00310AE4">
        <w:rPr>
          <w:sz w:val="20"/>
          <w:szCs w:val="20"/>
          <w:lang w:val="en-US"/>
        </w:rPr>
        <w:t>лицето</w:t>
      </w:r>
      <w:proofErr w:type="spellEnd"/>
      <w:proofErr w:type="gramEnd"/>
      <w:r w:rsidRPr="00310AE4">
        <w:rPr>
          <w:sz w:val="20"/>
          <w:szCs w:val="20"/>
          <w:lang w:val="en-US"/>
        </w:rPr>
        <w:t xml:space="preserve">, в </w:t>
      </w:r>
      <w:proofErr w:type="spellStart"/>
      <w:r w:rsidRPr="00310AE4">
        <w:rPr>
          <w:sz w:val="20"/>
          <w:szCs w:val="20"/>
          <w:lang w:val="en-US"/>
        </w:rPr>
        <w:t>чийто</w:t>
      </w:r>
      <w:proofErr w:type="spellEnd"/>
      <w:r w:rsidRPr="00310AE4">
        <w:rPr>
          <w:sz w:val="20"/>
          <w:szCs w:val="20"/>
          <w:lang w:val="en-US"/>
        </w:rPr>
        <w:t xml:space="preserve"> </w:t>
      </w:r>
      <w:proofErr w:type="spellStart"/>
      <w:r w:rsidRPr="00310AE4">
        <w:rPr>
          <w:sz w:val="20"/>
          <w:szCs w:val="20"/>
          <w:lang w:val="en-US"/>
        </w:rPr>
        <w:t>главен</w:t>
      </w:r>
      <w:proofErr w:type="spellEnd"/>
      <w:r w:rsidRPr="00310AE4">
        <w:rPr>
          <w:sz w:val="20"/>
          <w:szCs w:val="20"/>
          <w:lang w:val="en-US"/>
        </w:rPr>
        <w:t xml:space="preserve"> </w:t>
      </w:r>
      <w:proofErr w:type="spellStart"/>
      <w:r w:rsidRPr="00310AE4">
        <w:rPr>
          <w:sz w:val="20"/>
          <w:szCs w:val="20"/>
          <w:lang w:val="en-US"/>
        </w:rPr>
        <w:t>интерес</w:t>
      </w:r>
      <w:proofErr w:type="spellEnd"/>
      <w:r w:rsidRPr="00310AE4">
        <w:rPr>
          <w:sz w:val="20"/>
          <w:szCs w:val="20"/>
          <w:lang w:val="en-US"/>
        </w:rPr>
        <w:t xml:space="preserve"> е </w:t>
      </w:r>
      <w:proofErr w:type="spellStart"/>
      <w:r w:rsidRPr="00310AE4">
        <w:rPr>
          <w:sz w:val="20"/>
          <w:szCs w:val="20"/>
          <w:lang w:val="en-US"/>
        </w:rPr>
        <w:t>създадена</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управлява</w:t>
      </w:r>
      <w:proofErr w:type="spellEnd"/>
      <w:r w:rsidRPr="00310AE4">
        <w:rPr>
          <w:sz w:val="20"/>
          <w:szCs w:val="20"/>
          <w:lang w:val="en-US"/>
        </w:rPr>
        <w:t xml:space="preserve"> </w:t>
      </w:r>
      <w:proofErr w:type="spellStart"/>
      <w:r w:rsidRPr="00310AE4">
        <w:rPr>
          <w:sz w:val="20"/>
          <w:szCs w:val="20"/>
          <w:lang w:val="en-US"/>
        </w:rPr>
        <w:t>доверителната</w:t>
      </w:r>
      <w:proofErr w:type="spellEnd"/>
      <w:r w:rsidRPr="00310AE4">
        <w:rPr>
          <w:sz w:val="20"/>
          <w:szCs w:val="20"/>
          <w:lang w:val="en-US"/>
        </w:rPr>
        <w:t xml:space="preserve"> </w:t>
      </w:r>
      <w:proofErr w:type="spellStart"/>
      <w:r w:rsidRPr="00310AE4">
        <w:rPr>
          <w:sz w:val="20"/>
          <w:szCs w:val="20"/>
          <w:lang w:val="en-US"/>
        </w:rPr>
        <w:t>собственост</w:t>
      </w:r>
      <w:proofErr w:type="spellEnd"/>
      <w:r w:rsidRPr="00310AE4">
        <w:rPr>
          <w:sz w:val="20"/>
          <w:szCs w:val="20"/>
          <w:lang w:val="en-US"/>
        </w:rPr>
        <w:t xml:space="preserve">, </w:t>
      </w:r>
      <w:proofErr w:type="spellStart"/>
      <w:r w:rsidRPr="00310AE4">
        <w:rPr>
          <w:sz w:val="20"/>
          <w:szCs w:val="20"/>
          <w:lang w:val="en-US"/>
        </w:rPr>
        <w:t>когато</w:t>
      </w:r>
      <w:proofErr w:type="spellEnd"/>
      <w:r w:rsidRPr="00310AE4">
        <w:rPr>
          <w:sz w:val="20"/>
          <w:szCs w:val="20"/>
          <w:lang w:val="en-US"/>
        </w:rPr>
        <w:t xml:space="preserve"> </w:t>
      </w:r>
      <w:proofErr w:type="spellStart"/>
      <w:r w:rsidRPr="00310AE4">
        <w:rPr>
          <w:sz w:val="20"/>
          <w:szCs w:val="20"/>
          <w:lang w:val="en-US"/>
        </w:rPr>
        <w:t>физическото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което</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облагодетелства</w:t>
      </w:r>
      <w:proofErr w:type="spellEnd"/>
      <w:r w:rsidRPr="00310AE4">
        <w:rPr>
          <w:sz w:val="20"/>
          <w:szCs w:val="20"/>
          <w:lang w:val="en-US"/>
        </w:rPr>
        <w:t xml:space="preserve">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нея</w:t>
      </w:r>
      <w:proofErr w:type="spellEnd"/>
      <w:r w:rsidRPr="00310AE4">
        <w:rPr>
          <w:sz w:val="20"/>
          <w:szCs w:val="20"/>
          <w:lang w:val="en-US"/>
        </w:rPr>
        <w:t xml:space="preserve">, </w:t>
      </w:r>
      <w:proofErr w:type="spellStart"/>
      <w:r w:rsidRPr="00310AE4">
        <w:rPr>
          <w:sz w:val="20"/>
          <w:szCs w:val="20"/>
          <w:lang w:val="en-US"/>
        </w:rPr>
        <w:t>предстои</w:t>
      </w:r>
      <w:proofErr w:type="spellEnd"/>
      <w:r w:rsidRPr="00310AE4">
        <w:rPr>
          <w:sz w:val="20"/>
          <w:szCs w:val="20"/>
          <w:lang w:val="en-US"/>
        </w:rPr>
        <w:t xml:space="preserve"> </w:t>
      </w:r>
      <w:proofErr w:type="spellStart"/>
      <w:r w:rsidRPr="00310AE4">
        <w:rPr>
          <w:sz w:val="20"/>
          <w:szCs w:val="20"/>
          <w:lang w:val="en-US"/>
        </w:rPr>
        <w:t>да</w:t>
      </w:r>
      <w:proofErr w:type="spellEnd"/>
      <w:r w:rsidRPr="00310AE4">
        <w:rPr>
          <w:sz w:val="20"/>
          <w:szCs w:val="20"/>
          <w:lang w:val="en-US"/>
        </w:rPr>
        <w:t xml:space="preserve"> </w:t>
      </w:r>
      <w:proofErr w:type="spellStart"/>
      <w:r w:rsidRPr="00310AE4">
        <w:rPr>
          <w:sz w:val="20"/>
          <w:szCs w:val="20"/>
          <w:lang w:val="en-US"/>
        </w:rPr>
        <w:t>бъде</w:t>
      </w:r>
      <w:proofErr w:type="spellEnd"/>
      <w:r w:rsidRPr="00310AE4">
        <w:rPr>
          <w:sz w:val="20"/>
          <w:szCs w:val="20"/>
          <w:lang w:val="en-US"/>
        </w:rPr>
        <w:t xml:space="preserve"> </w:t>
      </w:r>
      <w:proofErr w:type="spellStart"/>
      <w:r w:rsidRPr="00310AE4">
        <w:rPr>
          <w:sz w:val="20"/>
          <w:szCs w:val="20"/>
          <w:lang w:val="en-US"/>
        </w:rPr>
        <w:t>определено</w:t>
      </w:r>
      <w:proofErr w:type="spellEnd"/>
      <w:r w:rsidRPr="00310AE4">
        <w:rPr>
          <w:sz w:val="20"/>
          <w:szCs w:val="20"/>
          <w:lang w:val="en-US"/>
        </w:rPr>
        <w:t>;</w:t>
      </w:r>
    </w:p>
    <w:p w14:paraId="45AC0028"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е) </w:t>
      </w:r>
      <w:proofErr w:type="spellStart"/>
      <w:proofErr w:type="gramStart"/>
      <w:r w:rsidRPr="00310AE4">
        <w:rPr>
          <w:sz w:val="20"/>
          <w:szCs w:val="20"/>
          <w:lang w:val="en-US"/>
        </w:rPr>
        <w:t>всяко</w:t>
      </w:r>
      <w:proofErr w:type="spellEnd"/>
      <w:proofErr w:type="gram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физическо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което</w:t>
      </w:r>
      <w:proofErr w:type="spellEnd"/>
      <w:r w:rsidRPr="00310AE4">
        <w:rPr>
          <w:sz w:val="20"/>
          <w:szCs w:val="20"/>
          <w:lang w:val="en-US"/>
        </w:rPr>
        <w:t xml:space="preserve"> в </w:t>
      </w:r>
      <w:proofErr w:type="spellStart"/>
      <w:r w:rsidRPr="00310AE4">
        <w:rPr>
          <w:sz w:val="20"/>
          <w:szCs w:val="20"/>
          <w:lang w:val="en-US"/>
        </w:rPr>
        <w:t>крайна</w:t>
      </w:r>
      <w:proofErr w:type="spellEnd"/>
      <w:r w:rsidRPr="00310AE4">
        <w:rPr>
          <w:sz w:val="20"/>
          <w:szCs w:val="20"/>
          <w:lang w:val="en-US"/>
        </w:rPr>
        <w:t xml:space="preserve"> </w:t>
      </w:r>
      <w:proofErr w:type="spellStart"/>
      <w:r w:rsidRPr="00310AE4">
        <w:rPr>
          <w:sz w:val="20"/>
          <w:szCs w:val="20"/>
          <w:lang w:val="en-US"/>
        </w:rPr>
        <w:t>сметка</w:t>
      </w:r>
      <w:proofErr w:type="spellEnd"/>
      <w:r w:rsidRPr="00310AE4">
        <w:rPr>
          <w:sz w:val="20"/>
          <w:szCs w:val="20"/>
          <w:lang w:val="en-US"/>
        </w:rPr>
        <w:t xml:space="preserve"> </w:t>
      </w:r>
      <w:proofErr w:type="spellStart"/>
      <w:r w:rsidRPr="00310AE4">
        <w:rPr>
          <w:sz w:val="20"/>
          <w:szCs w:val="20"/>
          <w:lang w:val="en-US"/>
        </w:rPr>
        <w:t>упражнява</w:t>
      </w:r>
      <w:proofErr w:type="spellEnd"/>
      <w:r w:rsidRPr="00310AE4">
        <w:rPr>
          <w:sz w:val="20"/>
          <w:szCs w:val="20"/>
          <w:lang w:val="en-US"/>
        </w:rPr>
        <w:t xml:space="preserve"> </w:t>
      </w:r>
      <w:proofErr w:type="spellStart"/>
      <w:r w:rsidRPr="00310AE4">
        <w:rPr>
          <w:sz w:val="20"/>
          <w:szCs w:val="20"/>
          <w:lang w:val="en-US"/>
        </w:rPr>
        <w:t>контрол</w:t>
      </w:r>
      <w:proofErr w:type="spellEnd"/>
      <w:r w:rsidRPr="00310AE4">
        <w:rPr>
          <w:sz w:val="20"/>
          <w:szCs w:val="20"/>
          <w:lang w:val="en-US"/>
        </w:rPr>
        <w:t xml:space="preserve"> </w:t>
      </w:r>
      <w:proofErr w:type="spellStart"/>
      <w:r w:rsidRPr="00310AE4">
        <w:rPr>
          <w:sz w:val="20"/>
          <w:szCs w:val="20"/>
          <w:lang w:val="en-US"/>
        </w:rPr>
        <w:t>над</w:t>
      </w:r>
      <w:proofErr w:type="spellEnd"/>
      <w:r w:rsidRPr="00310AE4">
        <w:rPr>
          <w:sz w:val="20"/>
          <w:szCs w:val="20"/>
          <w:lang w:val="en-US"/>
        </w:rPr>
        <w:t xml:space="preserve"> </w:t>
      </w:r>
      <w:proofErr w:type="spellStart"/>
      <w:r w:rsidRPr="00310AE4">
        <w:rPr>
          <w:sz w:val="20"/>
          <w:szCs w:val="20"/>
          <w:lang w:val="en-US"/>
        </w:rPr>
        <w:t>доверителната</w:t>
      </w:r>
      <w:proofErr w:type="spellEnd"/>
      <w:r w:rsidRPr="00310AE4">
        <w:rPr>
          <w:sz w:val="20"/>
          <w:szCs w:val="20"/>
          <w:lang w:val="en-US"/>
        </w:rPr>
        <w:t xml:space="preserve"> </w:t>
      </w:r>
      <w:proofErr w:type="spellStart"/>
      <w:r w:rsidRPr="00310AE4">
        <w:rPr>
          <w:sz w:val="20"/>
          <w:szCs w:val="20"/>
          <w:lang w:val="en-US"/>
        </w:rPr>
        <w:t>собственост</w:t>
      </w:r>
      <w:proofErr w:type="spellEnd"/>
      <w:r w:rsidRPr="00310AE4">
        <w:rPr>
          <w:sz w:val="20"/>
          <w:szCs w:val="20"/>
          <w:lang w:val="en-US"/>
        </w:rPr>
        <w:t xml:space="preserve"> </w:t>
      </w:r>
      <w:proofErr w:type="spellStart"/>
      <w:r w:rsidRPr="00310AE4">
        <w:rPr>
          <w:sz w:val="20"/>
          <w:szCs w:val="20"/>
          <w:lang w:val="en-US"/>
        </w:rPr>
        <w:t>посредством</w:t>
      </w:r>
      <w:proofErr w:type="spellEnd"/>
      <w:r w:rsidRPr="00310AE4">
        <w:rPr>
          <w:sz w:val="20"/>
          <w:szCs w:val="20"/>
          <w:lang w:val="en-US"/>
        </w:rPr>
        <w:t xml:space="preserve"> </w:t>
      </w:r>
      <w:proofErr w:type="spellStart"/>
      <w:r w:rsidRPr="00310AE4">
        <w:rPr>
          <w:sz w:val="20"/>
          <w:szCs w:val="20"/>
          <w:lang w:val="en-US"/>
        </w:rPr>
        <w:t>пряко</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косвено</w:t>
      </w:r>
      <w:proofErr w:type="spellEnd"/>
      <w:r w:rsidRPr="00310AE4">
        <w:rPr>
          <w:sz w:val="20"/>
          <w:szCs w:val="20"/>
          <w:lang w:val="en-US"/>
        </w:rPr>
        <w:t xml:space="preserve"> </w:t>
      </w:r>
      <w:proofErr w:type="spellStart"/>
      <w:r w:rsidRPr="00310AE4">
        <w:rPr>
          <w:sz w:val="20"/>
          <w:szCs w:val="20"/>
          <w:lang w:val="en-US"/>
        </w:rPr>
        <w:t>притежаване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чрез</w:t>
      </w:r>
      <w:proofErr w:type="spellEnd"/>
      <w:r w:rsidRPr="00310AE4">
        <w:rPr>
          <w:sz w:val="20"/>
          <w:szCs w:val="20"/>
          <w:lang w:val="en-US"/>
        </w:rPr>
        <w:t xml:space="preserve"> </w:t>
      </w:r>
      <w:proofErr w:type="spellStart"/>
      <w:r w:rsidRPr="00310AE4">
        <w:rPr>
          <w:sz w:val="20"/>
          <w:szCs w:val="20"/>
          <w:lang w:val="en-US"/>
        </w:rPr>
        <w:t>други</w:t>
      </w:r>
      <w:proofErr w:type="spellEnd"/>
      <w:r w:rsidRPr="00310AE4">
        <w:rPr>
          <w:sz w:val="20"/>
          <w:szCs w:val="20"/>
          <w:lang w:val="en-US"/>
        </w:rPr>
        <w:t xml:space="preserve"> </w:t>
      </w:r>
      <w:proofErr w:type="spellStart"/>
      <w:r w:rsidRPr="00310AE4">
        <w:rPr>
          <w:sz w:val="20"/>
          <w:szCs w:val="20"/>
          <w:lang w:val="en-US"/>
        </w:rPr>
        <w:t>средства</w:t>
      </w:r>
      <w:proofErr w:type="spellEnd"/>
      <w:r w:rsidRPr="00310AE4">
        <w:rPr>
          <w:sz w:val="20"/>
          <w:szCs w:val="20"/>
          <w:lang w:val="en-US"/>
        </w:rPr>
        <w:t>.</w:t>
      </w:r>
    </w:p>
    <w:p w14:paraId="728EDC0A"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3. </w:t>
      </w:r>
      <w:proofErr w:type="spellStart"/>
      <w:r w:rsidRPr="00310AE4">
        <w:rPr>
          <w:sz w:val="20"/>
          <w:szCs w:val="20"/>
          <w:lang w:val="en-US"/>
        </w:rPr>
        <w:t>По</w:t>
      </w:r>
      <w:proofErr w:type="spellEnd"/>
      <w:r w:rsidRPr="00310AE4">
        <w:rPr>
          <w:sz w:val="20"/>
          <w:szCs w:val="20"/>
          <w:lang w:val="en-US"/>
        </w:rPr>
        <w:t xml:space="preserve"> </w:t>
      </w:r>
      <w:proofErr w:type="spellStart"/>
      <w:r w:rsidRPr="00310AE4">
        <w:rPr>
          <w:sz w:val="20"/>
          <w:szCs w:val="20"/>
          <w:lang w:val="en-US"/>
        </w:rPr>
        <w:t>отношение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фондации</w:t>
      </w:r>
      <w:proofErr w:type="spellEnd"/>
      <w:r w:rsidRPr="00310AE4">
        <w:rPr>
          <w:sz w:val="20"/>
          <w:szCs w:val="20"/>
          <w:lang w:val="en-US"/>
        </w:rPr>
        <w:t xml:space="preserve"> и </w:t>
      </w:r>
      <w:proofErr w:type="spellStart"/>
      <w:r w:rsidRPr="00310AE4">
        <w:rPr>
          <w:sz w:val="20"/>
          <w:szCs w:val="20"/>
          <w:lang w:val="en-US"/>
        </w:rPr>
        <w:t>правни</w:t>
      </w:r>
      <w:proofErr w:type="spellEnd"/>
      <w:r w:rsidRPr="00310AE4">
        <w:rPr>
          <w:sz w:val="20"/>
          <w:szCs w:val="20"/>
          <w:lang w:val="en-US"/>
        </w:rPr>
        <w:t xml:space="preserve"> </w:t>
      </w:r>
      <w:proofErr w:type="spellStart"/>
      <w:r w:rsidRPr="00310AE4">
        <w:rPr>
          <w:sz w:val="20"/>
          <w:szCs w:val="20"/>
          <w:lang w:val="en-US"/>
        </w:rPr>
        <w:t>форми</w:t>
      </w:r>
      <w:proofErr w:type="spellEnd"/>
      <w:r w:rsidRPr="00310AE4">
        <w:rPr>
          <w:sz w:val="20"/>
          <w:szCs w:val="20"/>
          <w:lang w:val="en-US"/>
        </w:rPr>
        <w:t xml:space="preserve">, </w:t>
      </w:r>
      <w:proofErr w:type="spellStart"/>
      <w:r w:rsidRPr="00310AE4">
        <w:rPr>
          <w:sz w:val="20"/>
          <w:szCs w:val="20"/>
          <w:lang w:val="en-US"/>
        </w:rPr>
        <w:t>подобни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доверителна</w:t>
      </w:r>
      <w:proofErr w:type="spellEnd"/>
      <w:r w:rsidRPr="00310AE4">
        <w:rPr>
          <w:sz w:val="20"/>
          <w:szCs w:val="20"/>
          <w:lang w:val="en-US"/>
        </w:rPr>
        <w:t xml:space="preserve"> </w:t>
      </w:r>
      <w:proofErr w:type="spellStart"/>
      <w:r w:rsidRPr="00310AE4">
        <w:rPr>
          <w:sz w:val="20"/>
          <w:szCs w:val="20"/>
          <w:lang w:val="en-US"/>
        </w:rPr>
        <w:t>собственост</w:t>
      </w:r>
      <w:proofErr w:type="spellEnd"/>
      <w:r w:rsidRPr="00310AE4">
        <w:rPr>
          <w:sz w:val="20"/>
          <w:szCs w:val="20"/>
          <w:lang w:val="en-US"/>
        </w:rPr>
        <w:t xml:space="preserve"> – </w:t>
      </w:r>
      <w:proofErr w:type="spellStart"/>
      <w:r w:rsidRPr="00310AE4">
        <w:rPr>
          <w:sz w:val="20"/>
          <w:szCs w:val="20"/>
          <w:lang w:val="en-US"/>
        </w:rPr>
        <w:t>физическото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които</w:t>
      </w:r>
      <w:proofErr w:type="spellEnd"/>
      <w:r w:rsidRPr="00310AE4">
        <w:rPr>
          <w:sz w:val="20"/>
          <w:szCs w:val="20"/>
          <w:lang w:val="en-US"/>
        </w:rPr>
        <w:t xml:space="preserve"> </w:t>
      </w:r>
      <w:proofErr w:type="spellStart"/>
      <w:r w:rsidRPr="00310AE4">
        <w:rPr>
          <w:sz w:val="20"/>
          <w:szCs w:val="20"/>
          <w:lang w:val="en-US"/>
        </w:rPr>
        <w:t>заемат</w:t>
      </w:r>
      <w:proofErr w:type="spellEnd"/>
      <w:r w:rsidRPr="00310AE4">
        <w:rPr>
          <w:sz w:val="20"/>
          <w:szCs w:val="20"/>
          <w:lang w:val="en-US"/>
        </w:rPr>
        <w:t xml:space="preserve"> </w:t>
      </w:r>
      <w:proofErr w:type="spellStart"/>
      <w:r w:rsidRPr="00310AE4">
        <w:rPr>
          <w:sz w:val="20"/>
          <w:szCs w:val="20"/>
          <w:lang w:val="en-US"/>
        </w:rPr>
        <w:t>длъжности</w:t>
      </w:r>
      <w:proofErr w:type="spellEnd"/>
      <w:r w:rsidRPr="00310AE4">
        <w:rPr>
          <w:sz w:val="20"/>
          <w:szCs w:val="20"/>
          <w:lang w:val="en-US"/>
        </w:rPr>
        <w:t xml:space="preserve">, </w:t>
      </w:r>
      <w:proofErr w:type="spellStart"/>
      <w:r w:rsidRPr="00310AE4">
        <w:rPr>
          <w:sz w:val="20"/>
          <w:szCs w:val="20"/>
          <w:lang w:val="en-US"/>
        </w:rPr>
        <w:t>еквивалентни</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сходни</w:t>
      </w:r>
      <w:proofErr w:type="spellEnd"/>
      <w:r w:rsidRPr="00310AE4">
        <w:rPr>
          <w:sz w:val="20"/>
          <w:szCs w:val="20"/>
          <w:lang w:val="en-US"/>
        </w:rPr>
        <w:t xml:space="preserve"> с </w:t>
      </w:r>
      <w:proofErr w:type="spellStart"/>
      <w:r w:rsidRPr="00310AE4">
        <w:rPr>
          <w:sz w:val="20"/>
          <w:szCs w:val="20"/>
          <w:lang w:val="en-US"/>
        </w:rPr>
        <w:t>посочените</w:t>
      </w:r>
      <w:proofErr w:type="spellEnd"/>
      <w:r w:rsidRPr="00310AE4">
        <w:rPr>
          <w:sz w:val="20"/>
          <w:szCs w:val="20"/>
          <w:lang w:val="en-US"/>
        </w:rPr>
        <w:t xml:space="preserve"> в т. 2.</w:t>
      </w:r>
    </w:p>
    <w:p w14:paraId="6D9C5FD8"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(2) </w:t>
      </w:r>
      <w:proofErr w:type="spellStart"/>
      <w:r w:rsidRPr="00310AE4">
        <w:rPr>
          <w:sz w:val="20"/>
          <w:szCs w:val="20"/>
          <w:lang w:val="en-US"/>
        </w:rPr>
        <w:t>Не</w:t>
      </w:r>
      <w:proofErr w:type="spellEnd"/>
      <w:r w:rsidRPr="00310AE4">
        <w:rPr>
          <w:sz w:val="20"/>
          <w:szCs w:val="20"/>
          <w:lang w:val="en-US"/>
        </w:rPr>
        <w:t xml:space="preserve"> е </w:t>
      </w:r>
      <w:proofErr w:type="spellStart"/>
      <w:r w:rsidRPr="00310AE4">
        <w:rPr>
          <w:sz w:val="20"/>
          <w:szCs w:val="20"/>
          <w:lang w:val="en-US"/>
        </w:rPr>
        <w:t>действителен</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 xml:space="preserve"> </w:t>
      </w:r>
      <w:proofErr w:type="spellStart"/>
      <w:r w:rsidRPr="00310AE4">
        <w:rPr>
          <w:sz w:val="20"/>
          <w:szCs w:val="20"/>
          <w:lang w:val="en-US"/>
        </w:rPr>
        <w:t>физичес­кото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физическите</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които</w:t>
      </w:r>
      <w:proofErr w:type="spellEnd"/>
      <w:r w:rsidRPr="00310AE4">
        <w:rPr>
          <w:sz w:val="20"/>
          <w:szCs w:val="20"/>
          <w:lang w:val="en-US"/>
        </w:rPr>
        <w:t xml:space="preserve"> </w:t>
      </w:r>
      <w:proofErr w:type="spellStart"/>
      <w:r w:rsidRPr="00310AE4">
        <w:rPr>
          <w:sz w:val="20"/>
          <w:szCs w:val="20"/>
          <w:lang w:val="en-US"/>
        </w:rPr>
        <w:t>са</w:t>
      </w:r>
      <w:proofErr w:type="spellEnd"/>
      <w:r w:rsidRPr="00310AE4">
        <w:rPr>
          <w:sz w:val="20"/>
          <w:szCs w:val="20"/>
          <w:lang w:val="en-US"/>
        </w:rPr>
        <w:t xml:space="preserve"> </w:t>
      </w:r>
      <w:proofErr w:type="spellStart"/>
      <w:r w:rsidRPr="00310AE4">
        <w:rPr>
          <w:sz w:val="20"/>
          <w:szCs w:val="20"/>
          <w:lang w:val="en-US"/>
        </w:rPr>
        <w:t>номинални</w:t>
      </w:r>
      <w:proofErr w:type="spellEnd"/>
      <w:r w:rsidRPr="00310AE4">
        <w:rPr>
          <w:sz w:val="20"/>
          <w:szCs w:val="20"/>
          <w:lang w:val="en-US"/>
        </w:rPr>
        <w:t xml:space="preserve"> </w:t>
      </w:r>
      <w:proofErr w:type="spellStart"/>
      <w:r w:rsidRPr="00310AE4">
        <w:rPr>
          <w:sz w:val="20"/>
          <w:szCs w:val="20"/>
          <w:lang w:val="en-US"/>
        </w:rPr>
        <w:t>директори</w:t>
      </w:r>
      <w:proofErr w:type="spellEnd"/>
      <w:r w:rsidRPr="00310AE4">
        <w:rPr>
          <w:sz w:val="20"/>
          <w:szCs w:val="20"/>
          <w:lang w:val="en-US"/>
        </w:rPr>
        <w:t xml:space="preserve">, </w:t>
      </w:r>
      <w:proofErr w:type="spellStart"/>
      <w:r w:rsidRPr="00310AE4">
        <w:rPr>
          <w:sz w:val="20"/>
          <w:szCs w:val="20"/>
          <w:lang w:val="en-US"/>
        </w:rPr>
        <w:t>секретари</w:t>
      </w:r>
      <w:proofErr w:type="spellEnd"/>
      <w:r w:rsidRPr="00310AE4">
        <w:rPr>
          <w:sz w:val="20"/>
          <w:szCs w:val="20"/>
          <w:lang w:val="en-US"/>
        </w:rPr>
        <w:t xml:space="preserve">, </w:t>
      </w:r>
      <w:proofErr w:type="spellStart"/>
      <w:r w:rsidRPr="00310AE4">
        <w:rPr>
          <w:sz w:val="20"/>
          <w:szCs w:val="20"/>
          <w:lang w:val="en-US"/>
        </w:rPr>
        <w:t>акционери</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собственици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капитала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 xml:space="preserve">, </w:t>
      </w:r>
      <w:proofErr w:type="spellStart"/>
      <w:r w:rsidRPr="00310AE4">
        <w:rPr>
          <w:sz w:val="20"/>
          <w:szCs w:val="20"/>
          <w:lang w:val="en-US"/>
        </w:rPr>
        <w:t>ако</w:t>
      </w:r>
      <w:proofErr w:type="spellEnd"/>
      <w:r w:rsidRPr="00310AE4">
        <w:rPr>
          <w:sz w:val="20"/>
          <w:szCs w:val="20"/>
          <w:lang w:val="en-US"/>
        </w:rPr>
        <w:t xml:space="preserve"> е </w:t>
      </w:r>
      <w:proofErr w:type="spellStart"/>
      <w:r w:rsidRPr="00310AE4">
        <w:rPr>
          <w:sz w:val="20"/>
          <w:szCs w:val="20"/>
          <w:lang w:val="en-US"/>
        </w:rPr>
        <w:t>установен</w:t>
      </w:r>
      <w:proofErr w:type="spellEnd"/>
      <w:r w:rsidRPr="00310AE4">
        <w:rPr>
          <w:sz w:val="20"/>
          <w:szCs w:val="20"/>
          <w:lang w:val="en-US"/>
        </w:rPr>
        <w:t xml:space="preserve"> </w:t>
      </w:r>
      <w:proofErr w:type="spellStart"/>
      <w:r w:rsidRPr="00310AE4">
        <w:rPr>
          <w:sz w:val="20"/>
          <w:szCs w:val="20"/>
          <w:lang w:val="en-US"/>
        </w:rPr>
        <w:t>друг</w:t>
      </w:r>
      <w:proofErr w:type="spellEnd"/>
      <w:r w:rsidRPr="00310AE4">
        <w:rPr>
          <w:sz w:val="20"/>
          <w:szCs w:val="20"/>
          <w:lang w:val="en-US"/>
        </w:rPr>
        <w:t xml:space="preserve"> </w:t>
      </w:r>
      <w:proofErr w:type="spellStart"/>
      <w:r w:rsidRPr="00310AE4">
        <w:rPr>
          <w:sz w:val="20"/>
          <w:szCs w:val="20"/>
          <w:lang w:val="en-US"/>
        </w:rPr>
        <w:t>действителен</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w:t>
      </w:r>
    </w:p>
    <w:p w14:paraId="2315D72F" w14:textId="77777777" w:rsidR="00916F46" w:rsidRPr="00310AE4" w:rsidRDefault="00916F46" w:rsidP="00916F46">
      <w:pPr>
        <w:spacing w:line="320" w:lineRule="exact"/>
        <w:jc w:val="both"/>
        <w:rPr>
          <w:sz w:val="20"/>
          <w:szCs w:val="20"/>
          <w:lang w:val="en-US"/>
        </w:rPr>
      </w:pPr>
      <w:r w:rsidRPr="00310AE4">
        <w:rPr>
          <w:sz w:val="20"/>
          <w:szCs w:val="20"/>
          <w:lang w:val="en-US"/>
        </w:rPr>
        <w:t>(3) „</w:t>
      </w:r>
      <w:proofErr w:type="spellStart"/>
      <w:r w:rsidRPr="00310AE4">
        <w:rPr>
          <w:sz w:val="20"/>
          <w:szCs w:val="20"/>
          <w:lang w:val="en-US"/>
        </w:rPr>
        <w:t>Контрол</w:t>
      </w:r>
      <w:proofErr w:type="spellEnd"/>
      <w:proofErr w:type="gramStart"/>
      <w:r w:rsidRPr="00310AE4">
        <w:rPr>
          <w:sz w:val="20"/>
          <w:szCs w:val="20"/>
          <w:lang w:val="en-US"/>
        </w:rPr>
        <w:t>“ е</w:t>
      </w:r>
      <w:proofErr w:type="gramEnd"/>
      <w:r w:rsidRPr="00310AE4">
        <w:rPr>
          <w:sz w:val="20"/>
          <w:szCs w:val="20"/>
          <w:lang w:val="en-US"/>
        </w:rPr>
        <w:t xml:space="preserve"> </w:t>
      </w:r>
      <w:proofErr w:type="spellStart"/>
      <w:r w:rsidRPr="00310AE4">
        <w:rPr>
          <w:sz w:val="20"/>
          <w:szCs w:val="20"/>
          <w:lang w:val="en-US"/>
        </w:rPr>
        <w:t>контролът</w:t>
      </w:r>
      <w:proofErr w:type="spellEnd"/>
      <w:r w:rsidRPr="00310AE4">
        <w:rPr>
          <w:sz w:val="20"/>
          <w:szCs w:val="20"/>
          <w:lang w:val="en-US"/>
        </w:rPr>
        <w:t xml:space="preserve"> </w:t>
      </w:r>
      <w:proofErr w:type="spellStart"/>
      <w:r w:rsidRPr="00310AE4">
        <w:rPr>
          <w:sz w:val="20"/>
          <w:szCs w:val="20"/>
          <w:lang w:val="en-US"/>
        </w:rPr>
        <w:t>по</w:t>
      </w:r>
      <w:proofErr w:type="spellEnd"/>
      <w:r w:rsidRPr="00310AE4">
        <w:rPr>
          <w:sz w:val="20"/>
          <w:szCs w:val="20"/>
          <w:lang w:val="en-US"/>
        </w:rPr>
        <w:t xml:space="preserve"> </w:t>
      </w:r>
      <w:proofErr w:type="spellStart"/>
      <w:r w:rsidRPr="00310AE4">
        <w:rPr>
          <w:sz w:val="20"/>
          <w:szCs w:val="20"/>
          <w:lang w:val="en-US"/>
        </w:rPr>
        <w:t>смисъла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 1в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допълнителните</w:t>
      </w:r>
      <w:proofErr w:type="spellEnd"/>
      <w:r w:rsidRPr="00310AE4">
        <w:rPr>
          <w:sz w:val="20"/>
          <w:szCs w:val="20"/>
          <w:lang w:val="en-US"/>
        </w:rPr>
        <w:t xml:space="preserve"> </w:t>
      </w:r>
      <w:proofErr w:type="spellStart"/>
      <w:r w:rsidRPr="00310AE4">
        <w:rPr>
          <w:sz w:val="20"/>
          <w:szCs w:val="20"/>
          <w:lang w:val="en-US"/>
        </w:rPr>
        <w:t>разпоредби</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Търговския</w:t>
      </w:r>
      <w:proofErr w:type="spellEnd"/>
      <w:r w:rsidRPr="00310AE4">
        <w:rPr>
          <w:sz w:val="20"/>
          <w:szCs w:val="20"/>
          <w:lang w:val="en-US"/>
        </w:rPr>
        <w:t xml:space="preserve"> </w:t>
      </w:r>
      <w:proofErr w:type="spellStart"/>
      <w:r w:rsidRPr="00310AE4">
        <w:rPr>
          <w:sz w:val="20"/>
          <w:szCs w:val="20"/>
          <w:lang w:val="en-US"/>
        </w:rPr>
        <w:t>закон</w:t>
      </w:r>
      <w:proofErr w:type="spellEnd"/>
      <w:r w:rsidRPr="00310AE4">
        <w:rPr>
          <w:sz w:val="20"/>
          <w:szCs w:val="20"/>
          <w:lang w:val="en-US"/>
        </w:rPr>
        <w:t xml:space="preserve">, </w:t>
      </w:r>
      <w:proofErr w:type="spellStart"/>
      <w:r w:rsidRPr="00310AE4">
        <w:rPr>
          <w:sz w:val="20"/>
          <w:szCs w:val="20"/>
          <w:lang w:val="en-US"/>
        </w:rPr>
        <w:t>както</w:t>
      </w:r>
      <w:proofErr w:type="spellEnd"/>
      <w:r w:rsidRPr="00310AE4">
        <w:rPr>
          <w:sz w:val="20"/>
          <w:szCs w:val="20"/>
          <w:lang w:val="en-US"/>
        </w:rPr>
        <w:t xml:space="preserve"> и </w:t>
      </w:r>
      <w:proofErr w:type="spellStart"/>
      <w:r w:rsidRPr="00310AE4">
        <w:rPr>
          <w:sz w:val="20"/>
          <w:szCs w:val="20"/>
          <w:lang w:val="en-US"/>
        </w:rPr>
        <w:t>всяка</w:t>
      </w:r>
      <w:proofErr w:type="spellEnd"/>
      <w:r w:rsidRPr="00310AE4">
        <w:rPr>
          <w:sz w:val="20"/>
          <w:szCs w:val="20"/>
          <w:lang w:val="en-US"/>
        </w:rPr>
        <w:t xml:space="preserve"> </w:t>
      </w:r>
      <w:proofErr w:type="spellStart"/>
      <w:r w:rsidRPr="00310AE4">
        <w:rPr>
          <w:sz w:val="20"/>
          <w:szCs w:val="20"/>
          <w:lang w:val="en-US"/>
        </w:rPr>
        <w:t>възможност</w:t>
      </w:r>
      <w:proofErr w:type="spellEnd"/>
      <w:r w:rsidRPr="00310AE4">
        <w:rPr>
          <w:sz w:val="20"/>
          <w:szCs w:val="20"/>
          <w:lang w:val="en-US"/>
        </w:rPr>
        <w:t xml:space="preserve">, </w:t>
      </w:r>
      <w:proofErr w:type="spellStart"/>
      <w:r w:rsidRPr="00310AE4">
        <w:rPr>
          <w:sz w:val="20"/>
          <w:szCs w:val="20"/>
          <w:lang w:val="en-US"/>
        </w:rPr>
        <w:t>която</w:t>
      </w:r>
      <w:proofErr w:type="spellEnd"/>
      <w:r w:rsidRPr="00310AE4">
        <w:rPr>
          <w:sz w:val="20"/>
          <w:szCs w:val="20"/>
          <w:lang w:val="en-US"/>
        </w:rPr>
        <w:t xml:space="preserve">, </w:t>
      </w:r>
      <w:proofErr w:type="spellStart"/>
      <w:r w:rsidRPr="00310AE4">
        <w:rPr>
          <w:sz w:val="20"/>
          <w:szCs w:val="20"/>
          <w:lang w:val="en-US"/>
        </w:rPr>
        <w:t>без</w:t>
      </w:r>
      <w:proofErr w:type="spellEnd"/>
      <w:r w:rsidRPr="00310AE4">
        <w:rPr>
          <w:sz w:val="20"/>
          <w:szCs w:val="20"/>
          <w:lang w:val="en-US"/>
        </w:rPr>
        <w:t xml:space="preserve"> </w:t>
      </w:r>
      <w:proofErr w:type="spellStart"/>
      <w:r w:rsidRPr="00310AE4">
        <w:rPr>
          <w:sz w:val="20"/>
          <w:szCs w:val="20"/>
          <w:lang w:val="en-US"/>
        </w:rPr>
        <w:t>да</w:t>
      </w:r>
      <w:proofErr w:type="spellEnd"/>
      <w:r w:rsidRPr="00310AE4">
        <w:rPr>
          <w:sz w:val="20"/>
          <w:szCs w:val="20"/>
          <w:lang w:val="en-US"/>
        </w:rPr>
        <w:t xml:space="preserve"> </w:t>
      </w:r>
      <w:proofErr w:type="spellStart"/>
      <w:r w:rsidRPr="00310AE4">
        <w:rPr>
          <w:sz w:val="20"/>
          <w:szCs w:val="20"/>
          <w:lang w:val="en-US"/>
        </w:rPr>
        <w:t>представлява</w:t>
      </w:r>
      <w:proofErr w:type="spellEnd"/>
      <w:r w:rsidRPr="00310AE4">
        <w:rPr>
          <w:sz w:val="20"/>
          <w:szCs w:val="20"/>
          <w:lang w:val="en-US"/>
        </w:rPr>
        <w:t xml:space="preserve"> </w:t>
      </w:r>
      <w:proofErr w:type="spellStart"/>
      <w:r w:rsidRPr="00310AE4">
        <w:rPr>
          <w:sz w:val="20"/>
          <w:szCs w:val="20"/>
          <w:lang w:val="en-US"/>
        </w:rPr>
        <w:t>индикация</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пряко</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косвено</w:t>
      </w:r>
      <w:proofErr w:type="spellEnd"/>
      <w:r w:rsidRPr="00310AE4">
        <w:rPr>
          <w:sz w:val="20"/>
          <w:szCs w:val="20"/>
          <w:lang w:val="en-US"/>
        </w:rPr>
        <w:t xml:space="preserve"> </w:t>
      </w:r>
      <w:proofErr w:type="spellStart"/>
      <w:r w:rsidRPr="00310AE4">
        <w:rPr>
          <w:sz w:val="20"/>
          <w:szCs w:val="20"/>
          <w:lang w:val="en-US"/>
        </w:rPr>
        <w:t>притежаване</w:t>
      </w:r>
      <w:proofErr w:type="spellEnd"/>
      <w:r w:rsidRPr="00310AE4">
        <w:rPr>
          <w:sz w:val="20"/>
          <w:szCs w:val="20"/>
          <w:lang w:val="en-US"/>
        </w:rPr>
        <w:t xml:space="preserve">, </w:t>
      </w:r>
      <w:proofErr w:type="spellStart"/>
      <w:r w:rsidRPr="00310AE4">
        <w:rPr>
          <w:sz w:val="20"/>
          <w:szCs w:val="20"/>
          <w:lang w:val="en-US"/>
        </w:rPr>
        <w:t>дава</w:t>
      </w:r>
      <w:proofErr w:type="spellEnd"/>
      <w:r w:rsidRPr="00310AE4">
        <w:rPr>
          <w:sz w:val="20"/>
          <w:szCs w:val="20"/>
          <w:lang w:val="en-US"/>
        </w:rPr>
        <w:t xml:space="preserve"> </w:t>
      </w:r>
      <w:proofErr w:type="spellStart"/>
      <w:r w:rsidRPr="00310AE4">
        <w:rPr>
          <w:sz w:val="20"/>
          <w:szCs w:val="20"/>
          <w:lang w:val="en-US"/>
        </w:rPr>
        <w:t>възможност</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упражняване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решаващо</w:t>
      </w:r>
      <w:proofErr w:type="spellEnd"/>
      <w:r w:rsidRPr="00310AE4">
        <w:rPr>
          <w:sz w:val="20"/>
          <w:szCs w:val="20"/>
          <w:lang w:val="en-US"/>
        </w:rPr>
        <w:t xml:space="preserve"> </w:t>
      </w:r>
      <w:proofErr w:type="spellStart"/>
      <w:r w:rsidRPr="00310AE4">
        <w:rPr>
          <w:sz w:val="20"/>
          <w:szCs w:val="20"/>
          <w:lang w:val="en-US"/>
        </w:rPr>
        <w:t>влияние</w:t>
      </w:r>
      <w:proofErr w:type="spellEnd"/>
      <w:r w:rsidRPr="00310AE4">
        <w:rPr>
          <w:sz w:val="20"/>
          <w:szCs w:val="20"/>
          <w:lang w:val="en-US"/>
        </w:rPr>
        <w:t xml:space="preserve"> </w:t>
      </w:r>
      <w:proofErr w:type="spellStart"/>
      <w:r w:rsidRPr="00310AE4">
        <w:rPr>
          <w:sz w:val="20"/>
          <w:szCs w:val="20"/>
          <w:lang w:val="en-US"/>
        </w:rPr>
        <w:t>върху</w:t>
      </w:r>
      <w:proofErr w:type="spellEnd"/>
      <w:r w:rsidRPr="00310AE4">
        <w:rPr>
          <w:sz w:val="20"/>
          <w:szCs w:val="20"/>
          <w:lang w:val="en-US"/>
        </w:rPr>
        <w:t xml:space="preserve">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 xml:space="preserve"> </w:t>
      </w:r>
      <w:proofErr w:type="spellStart"/>
      <w:r w:rsidRPr="00310AE4">
        <w:rPr>
          <w:sz w:val="20"/>
          <w:szCs w:val="20"/>
          <w:lang w:val="en-US"/>
        </w:rPr>
        <w:t>при</w:t>
      </w:r>
      <w:proofErr w:type="spellEnd"/>
      <w:r w:rsidRPr="00310AE4">
        <w:rPr>
          <w:sz w:val="20"/>
          <w:szCs w:val="20"/>
          <w:lang w:val="en-US"/>
        </w:rPr>
        <w:t xml:space="preserve"> </w:t>
      </w:r>
      <w:proofErr w:type="spellStart"/>
      <w:r w:rsidRPr="00310AE4">
        <w:rPr>
          <w:sz w:val="20"/>
          <w:szCs w:val="20"/>
          <w:lang w:val="en-US"/>
        </w:rPr>
        <w:t>вземане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решения</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определяне</w:t>
      </w:r>
      <w:proofErr w:type="spellEnd"/>
      <w:r w:rsidRPr="00310AE4">
        <w:rPr>
          <w:sz w:val="20"/>
          <w:szCs w:val="20"/>
          <w:lang w:val="en-US"/>
        </w:rPr>
        <w:t xml:space="preserve"> </w:t>
      </w:r>
      <w:proofErr w:type="spellStart"/>
      <w:r w:rsidRPr="00310AE4">
        <w:rPr>
          <w:sz w:val="20"/>
          <w:szCs w:val="20"/>
          <w:lang w:val="en-US"/>
        </w:rPr>
        <w:t>състава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управителните</w:t>
      </w:r>
      <w:proofErr w:type="spellEnd"/>
      <w:r w:rsidRPr="00310AE4">
        <w:rPr>
          <w:sz w:val="20"/>
          <w:szCs w:val="20"/>
          <w:lang w:val="en-US"/>
        </w:rPr>
        <w:t xml:space="preserve"> и </w:t>
      </w:r>
      <w:proofErr w:type="spellStart"/>
      <w:r w:rsidRPr="00310AE4">
        <w:rPr>
          <w:sz w:val="20"/>
          <w:szCs w:val="20"/>
          <w:lang w:val="en-US"/>
        </w:rPr>
        <w:t>контролните</w:t>
      </w:r>
      <w:proofErr w:type="spellEnd"/>
      <w:r w:rsidRPr="00310AE4">
        <w:rPr>
          <w:sz w:val="20"/>
          <w:szCs w:val="20"/>
          <w:lang w:val="en-US"/>
        </w:rPr>
        <w:t xml:space="preserve"> </w:t>
      </w:r>
      <w:proofErr w:type="spellStart"/>
      <w:r w:rsidRPr="00310AE4">
        <w:rPr>
          <w:sz w:val="20"/>
          <w:szCs w:val="20"/>
          <w:lang w:val="en-US"/>
        </w:rPr>
        <w:t>органи</w:t>
      </w:r>
      <w:proofErr w:type="spellEnd"/>
      <w:r w:rsidRPr="00310AE4">
        <w:rPr>
          <w:sz w:val="20"/>
          <w:szCs w:val="20"/>
          <w:lang w:val="en-US"/>
        </w:rPr>
        <w:t xml:space="preserve">, </w:t>
      </w:r>
      <w:proofErr w:type="spellStart"/>
      <w:r w:rsidRPr="00310AE4">
        <w:rPr>
          <w:sz w:val="20"/>
          <w:szCs w:val="20"/>
          <w:lang w:val="en-US"/>
        </w:rPr>
        <w:t>преобразуване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юридическото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прекратяване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дейността</w:t>
      </w:r>
      <w:proofErr w:type="spellEnd"/>
      <w:r w:rsidRPr="00310AE4">
        <w:rPr>
          <w:sz w:val="20"/>
          <w:szCs w:val="20"/>
          <w:lang w:val="en-US"/>
        </w:rPr>
        <w:t xml:space="preserve"> </w:t>
      </w:r>
      <w:proofErr w:type="spellStart"/>
      <w:r w:rsidRPr="00310AE4">
        <w:rPr>
          <w:sz w:val="20"/>
          <w:szCs w:val="20"/>
          <w:lang w:val="en-US"/>
        </w:rPr>
        <w:t>му</w:t>
      </w:r>
      <w:proofErr w:type="spellEnd"/>
      <w:r w:rsidRPr="00310AE4">
        <w:rPr>
          <w:sz w:val="20"/>
          <w:szCs w:val="20"/>
          <w:lang w:val="en-US"/>
        </w:rPr>
        <w:t xml:space="preserve"> и </w:t>
      </w:r>
      <w:proofErr w:type="spellStart"/>
      <w:r w:rsidRPr="00310AE4">
        <w:rPr>
          <w:sz w:val="20"/>
          <w:szCs w:val="20"/>
          <w:lang w:val="en-US"/>
        </w:rPr>
        <w:t>други</w:t>
      </w:r>
      <w:proofErr w:type="spellEnd"/>
      <w:r w:rsidRPr="00310AE4">
        <w:rPr>
          <w:sz w:val="20"/>
          <w:szCs w:val="20"/>
          <w:lang w:val="en-US"/>
        </w:rPr>
        <w:t xml:space="preserve"> </w:t>
      </w:r>
      <w:proofErr w:type="spellStart"/>
      <w:r w:rsidRPr="00310AE4">
        <w:rPr>
          <w:sz w:val="20"/>
          <w:szCs w:val="20"/>
          <w:lang w:val="en-US"/>
        </w:rPr>
        <w:t>въпроси</w:t>
      </w:r>
      <w:proofErr w:type="spellEnd"/>
      <w:r w:rsidRPr="00310AE4">
        <w:rPr>
          <w:sz w:val="20"/>
          <w:szCs w:val="20"/>
          <w:lang w:val="en-US"/>
        </w:rPr>
        <w:t xml:space="preserve"> </w:t>
      </w:r>
      <w:proofErr w:type="spellStart"/>
      <w:r w:rsidRPr="00310AE4">
        <w:rPr>
          <w:sz w:val="20"/>
          <w:szCs w:val="20"/>
          <w:lang w:val="en-US"/>
        </w:rPr>
        <w:t>от</w:t>
      </w:r>
      <w:proofErr w:type="spellEnd"/>
      <w:r w:rsidRPr="00310AE4">
        <w:rPr>
          <w:sz w:val="20"/>
          <w:szCs w:val="20"/>
          <w:lang w:val="en-US"/>
        </w:rPr>
        <w:t xml:space="preserve"> </w:t>
      </w:r>
      <w:proofErr w:type="spellStart"/>
      <w:r w:rsidRPr="00310AE4">
        <w:rPr>
          <w:sz w:val="20"/>
          <w:szCs w:val="20"/>
          <w:lang w:val="en-US"/>
        </w:rPr>
        <w:t>съществено</w:t>
      </w:r>
      <w:proofErr w:type="spellEnd"/>
      <w:r w:rsidRPr="00310AE4">
        <w:rPr>
          <w:sz w:val="20"/>
          <w:szCs w:val="20"/>
          <w:lang w:val="en-US"/>
        </w:rPr>
        <w:t xml:space="preserve"> </w:t>
      </w:r>
      <w:proofErr w:type="spellStart"/>
      <w:r w:rsidRPr="00310AE4">
        <w:rPr>
          <w:sz w:val="20"/>
          <w:szCs w:val="20"/>
          <w:lang w:val="en-US"/>
        </w:rPr>
        <w:t>значение</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дейността</w:t>
      </w:r>
      <w:proofErr w:type="spellEnd"/>
      <w:r w:rsidRPr="00310AE4">
        <w:rPr>
          <w:sz w:val="20"/>
          <w:szCs w:val="20"/>
          <w:lang w:val="en-US"/>
        </w:rPr>
        <w:t xml:space="preserve"> </w:t>
      </w:r>
      <w:proofErr w:type="spellStart"/>
      <w:r w:rsidRPr="00310AE4">
        <w:rPr>
          <w:sz w:val="20"/>
          <w:szCs w:val="20"/>
          <w:lang w:val="en-US"/>
        </w:rPr>
        <w:t>му</w:t>
      </w:r>
      <w:proofErr w:type="spellEnd"/>
      <w:r w:rsidRPr="00310AE4">
        <w:rPr>
          <w:sz w:val="20"/>
          <w:szCs w:val="20"/>
          <w:lang w:val="en-US"/>
        </w:rPr>
        <w:t>.</w:t>
      </w:r>
    </w:p>
    <w:p w14:paraId="17ECE757" w14:textId="77777777" w:rsidR="00916F46" w:rsidRPr="00310AE4" w:rsidRDefault="00916F46" w:rsidP="00916F46">
      <w:pPr>
        <w:spacing w:line="320" w:lineRule="exact"/>
        <w:jc w:val="both"/>
        <w:rPr>
          <w:sz w:val="20"/>
          <w:szCs w:val="20"/>
          <w:lang w:val="en-US"/>
        </w:rPr>
      </w:pPr>
      <w:r w:rsidRPr="00310AE4">
        <w:rPr>
          <w:sz w:val="20"/>
          <w:szCs w:val="20"/>
          <w:lang w:val="en-US"/>
        </w:rPr>
        <w:t xml:space="preserve">(4) </w:t>
      </w:r>
      <w:proofErr w:type="spellStart"/>
      <w:r w:rsidRPr="00310AE4">
        <w:rPr>
          <w:sz w:val="20"/>
          <w:szCs w:val="20"/>
          <w:lang w:val="en-US"/>
        </w:rPr>
        <w:t>Индикация</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непряк</w:t>
      </w:r>
      <w:proofErr w:type="spellEnd"/>
      <w:r w:rsidRPr="00310AE4">
        <w:rPr>
          <w:sz w:val="20"/>
          <w:szCs w:val="20"/>
          <w:lang w:val="en-US"/>
        </w:rPr>
        <w:t xml:space="preserve"> </w:t>
      </w:r>
      <w:proofErr w:type="spellStart"/>
      <w:r w:rsidRPr="00310AE4">
        <w:rPr>
          <w:sz w:val="20"/>
          <w:szCs w:val="20"/>
          <w:lang w:val="en-US"/>
        </w:rPr>
        <w:t>контрол</w:t>
      </w:r>
      <w:proofErr w:type="spellEnd"/>
      <w:r w:rsidRPr="00310AE4">
        <w:rPr>
          <w:sz w:val="20"/>
          <w:szCs w:val="20"/>
          <w:lang w:val="en-US"/>
        </w:rPr>
        <w:t xml:space="preserve">“ е </w:t>
      </w:r>
      <w:proofErr w:type="spellStart"/>
      <w:r w:rsidRPr="00310AE4">
        <w:rPr>
          <w:sz w:val="20"/>
          <w:szCs w:val="20"/>
          <w:lang w:val="en-US"/>
        </w:rPr>
        <w:t>упражняването</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краен</w:t>
      </w:r>
      <w:proofErr w:type="spellEnd"/>
      <w:r w:rsidRPr="00310AE4">
        <w:rPr>
          <w:sz w:val="20"/>
          <w:szCs w:val="20"/>
          <w:lang w:val="en-US"/>
        </w:rPr>
        <w:t xml:space="preserve"> </w:t>
      </w:r>
      <w:proofErr w:type="spellStart"/>
      <w:r w:rsidRPr="00310AE4">
        <w:rPr>
          <w:sz w:val="20"/>
          <w:szCs w:val="20"/>
          <w:lang w:val="en-US"/>
        </w:rPr>
        <w:t>ефективен</w:t>
      </w:r>
      <w:proofErr w:type="spellEnd"/>
      <w:r w:rsidRPr="00310AE4">
        <w:rPr>
          <w:sz w:val="20"/>
          <w:szCs w:val="20"/>
          <w:lang w:val="en-US"/>
        </w:rPr>
        <w:t xml:space="preserve"> </w:t>
      </w:r>
      <w:proofErr w:type="spellStart"/>
      <w:r w:rsidRPr="00310AE4">
        <w:rPr>
          <w:sz w:val="20"/>
          <w:szCs w:val="20"/>
          <w:lang w:val="en-US"/>
        </w:rPr>
        <w:t>контрол</w:t>
      </w:r>
      <w:proofErr w:type="spellEnd"/>
      <w:r w:rsidRPr="00310AE4">
        <w:rPr>
          <w:sz w:val="20"/>
          <w:szCs w:val="20"/>
          <w:lang w:val="en-US"/>
        </w:rPr>
        <w:t xml:space="preserve"> </w:t>
      </w:r>
      <w:proofErr w:type="spellStart"/>
      <w:r w:rsidRPr="00310AE4">
        <w:rPr>
          <w:sz w:val="20"/>
          <w:szCs w:val="20"/>
          <w:lang w:val="en-US"/>
        </w:rPr>
        <w:t>върху</w:t>
      </w:r>
      <w:proofErr w:type="spellEnd"/>
      <w:r w:rsidRPr="00310AE4">
        <w:rPr>
          <w:sz w:val="20"/>
          <w:szCs w:val="20"/>
          <w:lang w:val="en-US"/>
        </w:rPr>
        <w:t xml:space="preserve"> </w:t>
      </w:r>
      <w:proofErr w:type="spellStart"/>
      <w:r w:rsidRPr="00310AE4">
        <w:rPr>
          <w:sz w:val="20"/>
          <w:szCs w:val="20"/>
          <w:lang w:val="en-US"/>
        </w:rPr>
        <w:t>юридическо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друго</w:t>
      </w:r>
      <w:proofErr w:type="spellEnd"/>
      <w:r w:rsidRPr="00310AE4">
        <w:rPr>
          <w:sz w:val="20"/>
          <w:szCs w:val="20"/>
          <w:lang w:val="en-US"/>
        </w:rPr>
        <w:t xml:space="preserve"> </w:t>
      </w:r>
      <w:proofErr w:type="spellStart"/>
      <w:r w:rsidRPr="00310AE4">
        <w:rPr>
          <w:sz w:val="20"/>
          <w:szCs w:val="20"/>
          <w:lang w:val="en-US"/>
        </w:rPr>
        <w:t>правно</w:t>
      </w:r>
      <w:proofErr w:type="spellEnd"/>
      <w:r w:rsidRPr="00310AE4">
        <w:rPr>
          <w:sz w:val="20"/>
          <w:szCs w:val="20"/>
          <w:lang w:val="en-US"/>
        </w:rPr>
        <w:t xml:space="preserve"> </w:t>
      </w:r>
      <w:proofErr w:type="spellStart"/>
      <w:r w:rsidRPr="00310AE4">
        <w:rPr>
          <w:sz w:val="20"/>
          <w:szCs w:val="20"/>
          <w:lang w:val="en-US"/>
        </w:rPr>
        <w:t>образувание</w:t>
      </w:r>
      <w:proofErr w:type="spellEnd"/>
      <w:r w:rsidRPr="00310AE4">
        <w:rPr>
          <w:sz w:val="20"/>
          <w:szCs w:val="20"/>
          <w:lang w:val="en-US"/>
        </w:rPr>
        <w:t xml:space="preserve"> </w:t>
      </w:r>
      <w:proofErr w:type="spellStart"/>
      <w:r w:rsidRPr="00310AE4">
        <w:rPr>
          <w:sz w:val="20"/>
          <w:szCs w:val="20"/>
          <w:lang w:val="en-US"/>
        </w:rPr>
        <w:t>чрез</w:t>
      </w:r>
      <w:proofErr w:type="spellEnd"/>
      <w:r w:rsidRPr="00310AE4">
        <w:rPr>
          <w:sz w:val="20"/>
          <w:szCs w:val="20"/>
          <w:lang w:val="en-US"/>
        </w:rPr>
        <w:t xml:space="preserve"> </w:t>
      </w:r>
      <w:proofErr w:type="spellStart"/>
      <w:r w:rsidRPr="00310AE4">
        <w:rPr>
          <w:sz w:val="20"/>
          <w:szCs w:val="20"/>
          <w:lang w:val="en-US"/>
        </w:rPr>
        <w:t>упражняването</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права</w:t>
      </w:r>
      <w:proofErr w:type="spellEnd"/>
      <w:r w:rsidRPr="00310AE4">
        <w:rPr>
          <w:sz w:val="20"/>
          <w:szCs w:val="20"/>
          <w:lang w:val="en-US"/>
        </w:rPr>
        <w:t xml:space="preserve"> </w:t>
      </w:r>
      <w:proofErr w:type="spellStart"/>
      <w:r w:rsidRPr="00310AE4">
        <w:rPr>
          <w:sz w:val="20"/>
          <w:szCs w:val="20"/>
          <w:lang w:val="en-US"/>
        </w:rPr>
        <w:t>чрез</w:t>
      </w:r>
      <w:proofErr w:type="spellEnd"/>
      <w:r w:rsidRPr="00310AE4">
        <w:rPr>
          <w:sz w:val="20"/>
          <w:szCs w:val="20"/>
          <w:lang w:val="en-US"/>
        </w:rPr>
        <w:t xml:space="preserve"> </w:t>
      </w:r>
      <w:proofErr w:type="spellStart"/>
      <w:r w:rsidRPr="00310AE4">
        <w:rPr>
          <w:sz w:val="20"/>
          <w:szCs w:val="20"/>
          <w:lang w:val="en-US"/>
        </w:rPr>
        <w:t>трети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включително</w:t>
      </w:r>
      <w:proofErr w:type="spellEnd"/>
      <w:r w:rsidRPr="00310AE4">
        <w:rPr>
          <w:sz w:val="20"/>
          <w:szCs w:val="20"/>
          <w:lang w:val="en-US"/>
        </w:rPr>
        <w:t xml:space="preserve">, </w:t>
      </w:r>
      <w:proofErr w:type="spellStart"/>
      <w:r w:rsidRPr="00310AE4">
        <w:rPr>
          <w:sz w:val="20"/>
          <w:szCs w:val="20"/>
          <w:lang w:val="en-US"/>
        </w:rPr>
        <w:t>но</w:t>
      </w:r>
      <w:proofErr w:type="spellEnd"/>
      <w:r w:rsidRPr="00310AE4">
        <w:rPr>
          <w:sz w:val="20"/>
          <w:szCs w:val="20"/>
          <w:lang w:val="en-US"/>
        </w:rPr>
        <w:t xml:space="preserve"> </w:t>
      </w:r>
      <w:proofErr w:type="spellStart"/>
      <w:r w:rsidRPr="00310AE4">
        <w:rPr>
          <w:sz w:val="20"/>
          <w:szCs w:val="20"/>
          <w:lang w:val="en-US"/>
        </w:rPr>
        <w:t>не</w:t>
      </w:r>
      <w:proofErr w:type="spellEnd"/>
      <w:r w:rsidRPr="00310AE4">
        <w:rPr>
          <w:sz w:val="20"/>
          <w:szCs w:val="20"/>
          <w:lang w:val="en-US"/>
        </w:rPr>
        <w:t xml:space="preserve"> </w:t>
      </w:r>
      <w:proofErr w:type="spellStart"/>
      <w:r w:rsidRPr="00310AE4">
        <w:rPr>
          <w:sz w:val="20"/>
          <w:szCs w:val="20"/>
          <w:lang w:val="en-US"/>
        </w:rPr>
        <w:t>само</w:t>
      </w:r>
      <w:proofErr w:type="spellEnd"/>
      <w:r w:rsidRPr="00310AE4">
        <w:rPr>
          <w:sz w:val="20"/>
          <w:szCs w:val="20"/>
          <w:lang w:val="en-US"/>
        </w:rPr>
        <w:t xml:space="preserve">, </w:t>
      </w:r>
      <w:proofErr w:type="spellStart"/>
      <w:r w:rsidRPr="00310AE4">
        <w:rPr>
          <w:sz w:val="20"/>
          <w:szCs w:val="20"/>
          <w:lang w:val="en-US"/>
        </w:rPr>
        <w:t>предоставени</w:t>
      </w:r>
      <w:proofErr w:type="spellEnd"/>
      <w:r w:rsidRPr="00310AE4">
        <w:rPr>
          <w:sz w:val="20"/>
          <w:szCs w:val="20"/>
          <w:lang w:val="en-US"/>
        </w:rPr>
        <w:t xml:space="preserve"> </w:t>
      </w:r>
      <w:proofErr w:type="spellStart"/>
      <w:r w:rsidRPr="00310AE4">
        <w:rPr>
          <w:sz w:val="20"/>
          <w:szCs w:val="20"/>
          <w:lang w:val="en-US"/>
        </w:rPr>
        <w:t>по</w:t>
      </w:r>
      <w:proofErr w:type="spellEnd"/>
      <w:r w:rsidRPr="00310AE4">
        <w:rPr>
          <w:sz w:val="20"/>
          <w:szCs w:val="20"/>
          <w:lang w:val="en-US"/>
        </w:rPr>
        <w:t xml:space="preserve"> </w:t>
      </w:r>
      <w:proofErr w:type="spellStart"/>
      <w:r w:rsidRPr="00310AE4">
        <w:rPr>
          <w:sz w:val="20"/>
          <w:szCs w:val="20"/>
          <w:lang w:val="en-US"/>
        </w:rPr>
        <w:t>силата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упълномощаване</w:t>
      </w:r>
      <w:proofErr w:type="spellEnd"/>
      <w:r w:rsidRPr="00310AE4">
        <w:rPr>
          <w:sz w:val="20"/>
          <w:szCs w:val="20"/>
          <w:lang w:val="en-US"/>
        </w:rPr>
        <w:t xml:space="preserve">, </w:t>
      </w:r>
      <w:proofErr w:type="spellStart"/>
      <w:r w:rsidRPr="00310AE4">
        <w:rPr>
          <w:sz w:val="20"/>
          <w:szCs w:val="20"/>
          <w:lang w:val="en-US"/>
        </w:rPr>
        <w:t>договор</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друг</w:t>
      </w:r>
      <w:proofErr w:type="spellEnd"/>
      <w:r w:rsidRPr="00310AE4">
        <w:rPr>
          <w:sz w:val="20"/>
          <w:szCs w:val="20"/>
          <w:lang w:val="en-US"/>
        </w:rPr>
        <w:t xml:space="preserve"> </w:t>
      </w:r>
      <w:proofErr w:type="spellStart"/>
      <w:r w:rsidRPr="00310AE4">
        <w:rPr>
          <w:sz w:val="20"/>
          <w:szCs w:val="20"/>
          <w:lang w:val="en-US"/>
        </w:rPr>
        <w:t>вид</w:t>
      </w:r>
      <w:proofErr w:type="spellEnd"/>
      <w:r w:rsidRPr="00310AE4">
        <w:rPr>
          <w:sz w:val="20"/>
          <w:szCs w:val="20"/>
          <w:lang w:val="en-US"/>
        </w:rPr>
        <w:t xml:space="preserve"> </w:t>
      </w:r>
      <w:proofErr w:type="spellStart"/>
      <w:r w:rsidRPr="00310AE4">
        <w:rPr>
          <w:sz w:val="20"/>
          <w:szCs w:val="20"/>
          <w:lang w:val="en-US"/>
        </w:rPr>
        <w:t>сделка</w:t>
      </w:r>
      <w:proofErr w:type="spellEnd"/>
      <w:r w:rsidRPr="00310AE4">
        <w:rPr>
          <w:sz w:val="20"/>
          <w:szCs w:val="20"/>
          <w:lang w:val="en-US"/>
        </w:rPr>
        <w:t xml:space="preserve">, </w:t>
      </w:r>
      <w:proofErr w:type="spellStart"/>
      <w:r w:rsidRPr="00310AE4">
        <w:rPr>
          <w:sz w:val="20"/>
          <w:szCs w:val="20"/>
          <w:lang w:val="en-US"/>
        </w:rPr>
        <w:t>както</w:t>
      </w:r>
      <w:proofErr w:type="spellEnd"/>
      <w:r w:rsidRPr="00310AE4">
        <w:rPr>
          <w:sz w:val="20"/>
          <w:szCs w:val="20"/>
          <w:lang w:val="en-US"/>
        </w:rPr>
        <w:t xml:space="preserve"> и </w:t>
      </w:r>
      <w:proofErr w:type="spellStart"/>
      <w:r w:rsidRPr="00310AE4">
        <w:rPr>
          <w:sz w:val="20"/>
          <w:szCs w:val="20"/>
          <w:lang w:val="en-US"/>
        </w:rPr>
        <w:t>чрез</w:t>
      </w:r>
      <w:proofErr w:type="spellEnd"/>
      <w:r w:rsidRPr="00310AE4">
        <w:rPr>
          <w:sz w:val="20"/>
          <w:szCs w:val="20"/>
          <w:lang w:val="en-US"/>
        </w:rPr>
        <w:t xml:space="preserve"> </w:t>
      </w:r>
      <w:proofErr w:type="spellStart"/>
      <w:r w:rsidRPr="00310AE4">
        <w:rPr>
          <w:sz w:val="20"/>
          <w:szCs w:val="20"/>
          <w:lang w:val="en-US"/>
        </w:rPr>
        <w:t>други</w:t>
      </w:r>
      <w:proofErr w:type="spellEnd"/>
      <w:r w:rsidRPr="00310AE4">
        <w:rPr>
          <w:sz w:val="20"/>
          <w:szCs w:val="20"/>
          <w:lang w:val="en-US"/>
        </w:rPr>
        <w:t xml:space="preserve"> </w:t>
      </w:r>
      <w:proofErr w:type="spellStart"/>
      <w:r w:rsidRPr="00310AE4">
        <w:rPr>
          <w:sz w:val="20"/>
          <w:szCs w:val="20"/>
          <w:lang w:val="en-US"/>
        </w:rPr>
        <w:t>правни</w:t>
      </w:r>
      <w:proofErr w:type="spellEnd"/>
      <w:r w:rsidRPr="00310AE4">
        <w:rPr>
          <w:sz w:val="20"/>
          <w:szCs w:val="20"/>
          <w:lang w:val="en-US"/>
        </w:rPr>
        <w:t xml:space="preserve"> </w:t>
      </w:r>
      <w:proofErr w:type="spellStart"/>
      <w:r w:rsidRPr="00310AE4">
        <w:rPr>
          <w:sz w:val="20"/>
          <w:szCs w:val="20"/>
          <w:lang w:val="en-US"/>
        </w:rPr>
        <w:t>форми</w:t>
      </w:r>
      <w:proofErr w:type="spellEnd"/>
      <w:r w:rsidRPr="00310AE4">
        <w:rPr>
          <w:sz w:val="20"/>
          <w:szCs w:val="20"/>
          <w:lang w:val="en-US"/>
        </w:rPr>
        <w:t xml:space="preserve">, </w:t>
      </w:r>
      <w:proofErr w:type="spellStart"/>
      <w:r w:rsidRPr="00310AE4">
        <w:rPr>
          <w:sz w:val="20"/>
          <w:szCs w:val="20"/>
          <w:lang w:val="en-US"/>
        </w:rPr>
        <w:t>осигуряващи</w:t>
      </w:r>
      <w:proofErr w:type="spellEnd"/>
      <w:r w:rsidRPr="00310AE4">
        <w:rPr>
          <w:sz w:val="20"/>
          <w:szCs w:val="20"/>
          <w:lang w:val="en-US"/>
        </w:rPr>
        <w:t xml:space="preserve"> </w:t>
      </w:r>
      <w:proofErr w:type="spellStart"/>
      <w:r w:rsidRPr="00310AE4">
        <w:rPr>
          <w:sz w:val="20"/>
          <w:szCs w:val="20"/>
          <w:lang w:val="en-US"/>
        </w:rPr>
        <w:t>възможност</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упражняване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решаващо</w:t>
      </w:r>
      <w:proofErr w:type="spellEnd"/>
      <w:r w:rsidRPr="00310AE4">
        <w:rPr>
          <w:sz w:val="20"/>
          <w:szCs w:val="20"/>
          <w:lang w:val="en-US"/>
        </w:rPr>
        <w:t xml:space="preserve"> </w:t>
      </w:r>
      <w:proofErr w:type="spellStart"/>
      <w:r w:rsidRPr="00310AE4">
        <w:rPr>
          <w:sz w:val="20"/>
          <w:szCs w:val="20"/>
          <w:lang w:val="en-US"/>
        </w:rPr>
        <w:t>влияние</w:t>
      </w:r>
      <w:proofErr w:type="spellEnd"/>
      <w:r w:rsidRPr="00310AE4">
        <w:rPr>
          <w:sz w:val="20"/>
          <w:szCs w:val="20"/>
          <w:lang w:val="en-US"/>
        </w:rPr>
        <w:t xml:space="preserve"> </w:t>
      </w:r>
      <w:proofErr w:type="spellStart"/>
      <w:r w:rsidRPr="00310AE4">
        <w:rPr>
          <w:sz w:val="20"/>
          <w:szCs w:val="20"/>
          <w:lang w:val="en-US"/>
        </w:rPr>
        <w:t>чрез</w:t>
      </w:r>
      <w:proofErr w:type="spellEnd"/>
      <w:r w:rsidRPr="00310AE4">
        <w:rPr>
          <w:sz w:val="20"/>
          <w:szCs w:val="20"/>
          <w:lang w:val="en-US"/>
        </w:rPr>
        <w:t xml:space="preserve"> </w:t>
      </w:r>
      <w:proofErr w:type="spellStart"/>
      <w:r w:rsidRPr="00310AE4">
        <w:rPr>
          <w:sz w:val="20"/>
          <w:szCs w:val="20"/>
          <w:lang w:val="en-US"/>
        </w:rPr>
        <w:t>трети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w:t>
      </w:r>
    </w:p>
    <w:p w14:paraId="573515D7" w14:textId="71CAE4E6" w:rsidR="006A3459" w:rsidRDefault="00916F46" w:rsidP="006A3459">
      <w:pPr>
        <w:spacing w:line="320" w:lineRule="exact"/>
        <w:jc w:val="both"/>
        <w:rPr>
          <w:sz w:val="20"/>
          <w:szCs w:val="20"/>
          <w:lang w:val="en-US"/>
        </w:rPr>
      </w:pPr>
      <w:r w:rsidRPr="00310AE4">
        <w:rPr>
          <w:sz w:val="20"/>
          <w:szCs w:val="20"/>
          <w:lang w:val="en-US"/>
        </w:rPr>
        <w:t xml:space="preserve">(5) </w:t>
      </w:r>
      <w:proofErr w:type="spellStart"/>
      <w:r w:rsidRPr="00310AE4">
        <w:rPr>
          <w:sz w:val="20"/>
          <w:szCs w:val="20"/>
          <w:lang w:val="en-US"/>
        </w:rPr>
        <w:t>Когато</w:t>
      </w:r>
      <w:proofErr w:type="spellEnd"/>
      <w:r w:rsidRPr="00310AE4">
        <w:rPr>
          <w:sz w:val="20"/>
          <w:szCs w:val="20"/>
          <w:lang w:val="en-US"/>
        </w:rPr>
        <w:t xml:space="preserve">, </w:t>
      </w:r>
      <w:proofErr w:type="spellStart"/>
      <w:r w:rsidRPr="00310AE4">
        <w:rPr>
          <w:sz w:val="20"/>
          <w:szCs w:val="20"/>
          <w:lang w:val="en-US"/>
        </w:rPr>
        <w:t>след</w:t>
      </w:r>
      <w:proofErr w:type="spellEnd"/>
      <w:r w:rsidRPr="00310AE4">
        <w:rPr>
          <w:sz w:val="20"/>
          <w:szCs w:val="20"/>
          <w:lang w:val="en-US"/>
        </w:rPr>
        <w:t xml:space="preserve"> </w:t>
      </w:r>
      <w:proofErr w:type="spellStart"/>
      <w:r w:rsidRPr="00310AE4">
        <w:rPr>
          <w:sz w:val="20"/>
          <w:szCs w:val="20"/>
          <w:lang w:val="en-US"/>
        </w:rPr>
        <w:t>като</w:t>
      </w:r>
      <w:proofErr w:type="spellEnd"/>
      <w:r w:rsidRPr="00310AE4">
        <w:rPr>
          <w:sz w:val="20"/>
          <w:szCs w:val="20"/>
          <w:lang w:val="en-US"/>
        </w:rPr>
        <w:t xml:space="preserve"> </w:t>
      </w:r>
      <w:proofErr w:type="spellStart"/>
      <w:r w:rsidRPr="00310AE4">
        <w:rPr>
          <w:sz w:val="20"/>
          <w:szCs w:val="20"/>
          <w:lang w:val="en-US"/>
        </w:rPr>
        <w:t>са</w:t>
      </w:r>
      <w:proofErr w:type="spellEnd"/>
      <w:r w:rsidRPr="00310AE4">
        <w:rPr>
          <w:sz w:val="20"/>
          <w:szCs w:val="20"/>
          <w:lang w:val="en-US"/>
        </w:rPr>
        <w:t xml:space="preserve"> </w:t>
      </w:r>
      <w:proofErr w:type="spellStart"/>
      <w:r w:rsidRPr="00310AE4">
        <w:rPr>
          <w:sz w:val="20"/>
          <w:szCs w:val="20"/>
          <w:lang w:val="en-US"/>
        </w:rPr>
        <w:t>изчерпани</w:t>
      </w:r>
      <w:proofErr w:type="spellEnd"/>
      <w:r w:rsidRPr="00310AE4">
        <w:rPr>
          <w:sz w:val="20"/>
          <w:szCs w:val="20"/>
          <w:lang w:val="en-US"/>
        </w:rPr>
        <w:t xml:space="preserve"> </w:t>
      </w:r>
      <w:proofErr w:type="spellStart"/>
      <w:r w:rsidRPr="00310AE4">
        <w:rPr>
          <w:sz w:val="20"/>
          <w:szCs w:val="20"/>
          <w:lang w:val="en-US"/>
        </w:rPr>
        <w:t>всички</w:t>
      </w:r>
      <w:proofErr w:type="spellEnd"/>
      <w:r w:rsidRPr="00310AE4">
        <w:rPr>
          <w:sz w:val="20"/>
          <w:szCs w:val="20"/>
          <w:lang w:val="en-US"/>
        </w:rPr>
        <w:t xml:space="preserve"> </w:t>
      </w:r>
      <w:proofErr w:type="spellStart"/>
      <w:r w:rsidRPr="00310AE4">
        <w:rPr>
          <w:sz w:val="20"/>
          <w:szCs w:val="20"/>
          <w:lang w:val="en-US"/>
        </w:rPr>
        <w:t>възможни</w:t>
      </w:r>
      <w:proofErr w:type="spellEnd"/>
      <w:r w:rsidRPr="00310AE4">
        <w:rPr>
          <w:sz w:val="20"/>
          <w:szCs w:val="20"/>
          <w:lang w:val="en-US"/>
        </w:rPr>
        <w:t xml:space="preserve"> </w:t>
      </w:r>
      <w:proofErr w:type="spellStart"/>
      <w:r w:rsidRPr="00310AE4">
        <w:rPr>
          <w:sz w:val="20"/>
          <w:szCs w:val="20"/>
          <w:lang w:val="en-US"/>
        </w:rPr>
        <w:t>средства</w:t>
      </w:r>
      <w:proofErr w:type="spellEnd"/>
      <w:r w:rsidRPr="00310AE4">
        <w:rPr>
          <w:sz w:val="20"/>
          <w:szCs w:val="20"/>
          <w:lang w:val="en-US"/>
        </w:rPr>
        <w:t xml:space="preserve">, </w:t>
      </w:r>
      <w:proofErr w:type="spellStart"/>
      <w:r w:rsidRPr="00310AE4">
        <w:rPr>
          <w:sz w:val="20"/>
          <w:szCs w:val="20"/>
          <w:lang w:val="en-US"/>
        </w:rPr>
        <w:t>не</w:t>
      </w:r>
      <w:proofErr w:type="spellEnd"/>
      <w:r w:rsidRPr="00310AE4">
        <w:rPr>
          <w:sz w:val="20"/>
          <w:szCs w:val="20"/>
          <w:lang w:val="en-US"/>
        </w:rPr>
        <w:t xml:space="preserve"> </w:t>
      </w:r>
      <w:proofErr w:type="spellStart"/>
      <w:r w:rsidRPr="00310AE4">
        <w:rPr>
          <w:sz w:val="20"/>
          <w:szCs w:val="20"/>
          <w:lang w:val="en-US"/>
        </w:rPr>
        <w:t>може</w:t>
      </w:r>
      <w:proofErr w:type="spellEnd"/>
      <w:r w:rsidRPr="00310AE4">
        <w:rPr>
          <w:sz w:val="20"/>
          <w:szCs w:val="20"/>
          <w:lang w:val="en-US"/>
        </w:rPr>
        <w:t xml:space="preserve"> </w:t>
      </w:r>
      <w:proofErr w:type="spellStart"/>
      <w:r w:rsidRPr="00310AE4">
        <w:rPr>
          <w:sz w:val="20"/>
          <w:szCs w:val="20"/>
          <w:lang w:val="en-US"/>
        </w:rPr>
        <w:t>да</w:t>
      </w:r>
      <w:proofErr w:type="spellEnd"/>
      <w:r w:rsidRPr="00310AE4">
        <w:rPr>
          <w:sz w:val="20"/>
          <w:szCs w:val="20"/>
          <w:lang w:val="en-US"/>
        </w:rPr>
        <w:t xml:space="preserve"> </w:t>
      </w:r>
      <w:proofErr w:type="spellStart"/>
      <w:r w:rsidRPr="00310AE4">
        <w:rPr>
          <w:sz w:val="20"/>
          <w:szCs w:val="20"/>
          <w:lang w:val="en-US"/>
        </w:rPr>
        <w:t>се</w:t>
      </w:r>
      <w:proofErr w:type="spellEnd"/>
      <w:r w:rsidRPr="00310AE4">
        <w:rPr>
          <w:sz w:val="20"/>
          <w:szCs w:val="20"/>
          <w:lang w:val="en-US"/>
        </w:rPr>
        <w:t xml:space="preserve"> </w:t>
      </w:r>
      <w:proofErr w:type="spellStart"/>
      <w:r w:rsidRPr="00310AE4">
        <w:rPr>
          <w:sz w:val="20"/>
          <w:szCs w:val="20"/>
          <w:lang w:val="en-US"/>
        </w:rPr>
        <w:t>установи</w:t>
      </w:r>
      <w:proofErr w:type="spellEnd"/>
      <w:r w:rsidRPr="00310AE4">
        <w:rPr>
          <w:sz w:val="20"/>
          <w:szCs w:val="20"/>
          <w:lang w:val="en-US"/>
        </w:rPr>
        <w:t xml:space="preserve"> </w:t>
      </w:r>
      <w:proofErr w:type="spellStart"/>
      <w:r w:rsidRPr="00310AE4">
        <w:rPr>
          <w:sz w:val="20"/>
          <w:szCs w:val="20"/>
          <w:lang w:val="en-US"/>
        </w:rPr>
        <w:t>като</w:t>
      </w:r>
      <w:proofErr w:type="spellEnd"/>
      <w:r w:rsidRPr="00310AE4">
        <w:rPr>
          <w:sz w:val="20"/>
          <w:szCs w:val="20"/>
          <w:lang w:val="en-US"/>
        </w:rPr>
        <w:t xml:space="preserve"> </w:t>
      </w:r>
      <w:proofErr w:type="spellStart"/>
      <w:r w:rsidRPr="00310AE4">
        <w:rPr>
          <w:sz w:val="20"/>
          <w:szCs w:val="20"/>
          <w:lang w:val="en-US"/>
        </w:rPr>
        <w:t>действителен</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съгласно</w:t>
      </w:r>
      <w:proofErr w:type="spellEnd"/>
      <w:r w:rsidRPr="00310AE4">
        <w:rPr>
          <w:sz w:val="20"/>
          <w:szCs w:val="20"/>
          <w:lang w:val="en-US"/>
        </w:rPr>
        <w:t xml:space="preserve"> </w:t>
      </w:r>
      <w:proofErr w:type="spellStart"/>
      <w:r w:rsidRPr="00310AE4">
        <w:rPr>
          <w:sz w:val="20"/>
          <w:szCs w:val="20"/>
          <w:lang w:val="en-US"/>
        </w:rPr>
        <w:t>ал</w:t>
      </w:r>
      <w:proofErr w:type="spellEnd"/>
      <w:r w:rsidRPr="00310AE4">
        <w:rPr>
          <w:sz w:val="20"/>
          <w:szCs w:val="20"/>
          <w:lang w:val="en-US"/>
        </w:rPr>
        <w:t xml:space="preserve">. 1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когато</w:t>
      </w:r>
      <w:proofErr w:type="spellEnd"/>
      <w:r w:rsidRPr="00310AE4">
        <w:rPr>
          <w:sz w:val="20"/>
          <w:szCs w:val="20"/>
          <w:lang w:val="en-US"/>
        </w:rPr>
        <w:t xml:space="preserve"> </w:t>
      </w:r>
      <w:proofErr w:type="spellStart"/>
      <w:r w:rsidRPr="00310AE4">
        <w:rPr>
          <w:sz w:val="20"/>
          <w:szCs w:val="20"/>
          <w:lang w:val="en-US"/>
        </w:rPr>
        <w:t>съществуват</w:t>
      </w:r>
      <w:proofErr w:type="spellEnd"/>
      <w:r w:rsidRPr="00310AE4">
        <w:rPr>
          <w:sz w:val="20"/>
          <w:szCs w:val="20"/>
          <w:lang w:val="en-US"/>
        </w:rPr>
        <w:t xml:space="preserve"> </w:t>
      </w:r>
      <w:proofErr w:type="spellStart"/>
      <w:r w:rsidRPr="00310AE4">
        <w:rPr>
          <w:sz w:val="20"/>
          <w:szCs w:val="20"/>
          <w:lang w:val="en-US"/>
        </w:rPr>
        <w:t>съмнения</w:t>
      </w:r>
      <w:proofErr w:type="spellEnd"/>
      <w:r w:rsidRPr="00310AE4">
        <w:rPr>
          <w:sz w:val="20"/>
          <w:szCs w:val="20"/>
          <w:lang w:val="en-US"/>
        </w:rPr>
        <w:t xml:space="preserve">, </w:t>
      </w:r>
      <w:proofErr w:type="spellStart"/>
      <w:r w:rsidRPr="00310AE4">
        <w:rPr>
          <w:sz w:val="20"/>
          <w:szCs w:val="20"/>
          <w:lang w:val="en-US"/>
        </w:rPr>
        <w:t>че</w:t>
      </w:r>
      <w:proofErr w:type="spellEnd"/>
      <w:r w:rsidRPr="00310AE4">
        <w:rPr>
          <w:sz w:val="20"/>
          <w:szCs w:val="20"/>
          <w:lang w:val="en-US"/>
        </w:rPr>
        <w:t xml:space="preserve"> </w:t>
      </w:r>
      <w:proofErr w:type="spellStart"/>
      <w:r w:rsidRPr="00310AE4">
        <w:rPr>
          <w:sz w:val="20"/>
          <w:szCs w:val="20"/>
          <w:lang w:val="en-US"/>
        </w:rPr>
        <w:t>установеното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или</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не</w:t>
      </w:r>
      <w:proofErr w:type="spellEnd"/>
      <w:r w:rsidRPr="00310AE4">
        <w:rPr>
          <w:sz w:val="20"/>
          <w:szCs w:val="20"/>
          <w:lang w:val="en-US"/>
        </w:rPr>
        <w:t xml:space="preserve"> е </w:t>
      </w:r>
      <w:proofErr w:type="spellStart"/>
      <w:r w:rsidRPr="00310AE4">
        <w:rPr>
          <w:sz w:val="20"/>
          <w:szCs w:val="20"/>
          <w:lang w:val="en-US"/>
        </w:rPr>
        <w:t>действителният</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действителен</w:t>
      </w:r>
      <w:proofErr w:type="spellEnd"/>
      <w:r w:rsidRPr="00310AE4">
        <w:rPr>
          <w:sz w:val="20"/>
          <w:szCs w:val="20"/>
          <w:lang w:val="en-US"/>
        </w:rPr>
        <w:t xml:space="preserve"> </w:t>
      </w:r>
      <w:proofErr w:type="spellStart"/>
      <w:r w:rsidRPr="00310AE4">
        <w:rPr>
          <w:sz w:val="20"/>
          <w:szCs w:val="20"/>
          <w:lang w:val="en-US"/>
        </w:rPr>
        <w:t>собственик</w:t>
      </w:r>
      <w:proofErr w:type="spellEnd"/>
      <w:proofErr w:type="gramStart"/>
      <w:r w:rsidRPr="00310AE4">
        <w:rPr>
          <w:sz w:val="20"/>
          <w:szCs w:val="20"/>
          <w:lang w:val="en-US"/>
        </w:rPr>
        <w:t xml:space="preserve">“ </w:t>
      </w:r>
      <w:proofErr w:type="spellStart"/>
      <w:r w:rsidRPr="00310AE4">
        <w:rPr>
          <w:sz w:val="20"/>
          <w:szCs w:val="20"/>
          <w:lang w:val="en-US"/>
        </w:rPr>
        <w:t>се</w:t>
      </w:r>
      <w:proofErr w:type="spellEnd"/>
      <w:proofErr w:type="gramEnd"/>
      <w:r w:rsidRPr="00310AE4">
        <w:rPr>
          <w:sz w:val="20"/>
          <w:szCs w:val="20"/>
          <w:lang w:val="en-US"/>
        </w:rPr>
        <w:t xml:space="preserve"> </w:t>
      </w:r>
      <w:proofErr w:type="spellStart"/>
      <w:r w:rsidRPr="00310AE4">
        <w:rPr>
          <w:sz w:val="20"/>
          <w:szCs w:val="20"/>
          <w:lang w:val="en-US"/>
        </w:rPr>
        <w:t>счита</w:t>
      </w:r>
      <w:proofErr w:type="spellEnd"/>
      <w:r w:rsidRPr="00310AE4">
        <w:rPr>
          <w:sz w:val="20"/>
          <w:szCs w:val="20"/>
          <w:lang w:val="en-US"/>
        </w:rPr>
        <w:t xml:space="preserve"> </w:t>
      </w:r>
      <w:proofErr w:type="spellStart"/>
      <w:r w:rsidRPr="00310AE4">
        <w:rPr>
          <w:sz w:val="20"/>
          <w:szCs w:val="20"/>
          <w:lang w:val="en-US"/>
        </w:rPr>
        <w:t>физическото</w:t>
      </w:r>
      <w:proofErr w:type="spellEnd"/>
      <w:r w:rsidRPr="00310AE4">
        <w:rPr>
          <w:sz w:val="20"/>
          <w:szCs w:val="20"/>
          <w:lang w:val="en-US"/>
        </w:rPr>
        <w:t xml:space="preserve"> </w:t>
      </w:r>
      <w:proofErr w:type="spellStart"/>
      <w:r w:rsidRPr="00310AE4">
        <w:rPr>
          <w:sz w:val="20"/>
          <w:szCs w:val="20"/>
          <w:lang w:val="en-US"/>
        </w:rPr>
        <w:t>лице</w:t>
      </w:r>
      <w:proofErr w:type="spellEnd"/>
      <w:r w:rsidRPr="00310AE4">
        <w:rPr>
          <w:sz w:val="20"/>
          <w:szCs w:val="20"/>
          <w:lang w:val="en-US"/>
        </w:rPr>
        <w:t xml:space="preserve">, </w:t>
      </w:r>
      <w:proofErr w:type="spellStart"/>
      <w:r w:rsidRPr="00310AE4">
        <w:rPr>
          <w:sz w:val="20"/>
          <w:szCs w:val="20"/>
          <w:lang w:val="en-US"/>
        </w:rPr>
        <w:t>което</w:t>
      </w:r>
      <w:proofErr w:type="spellEnd"/>
      <w:r w:rsidRPr="00310AE4">
        <w:rPr>
          <w:sz w:val="20"/>
          <w:szCs w:val="20"/>
          <w:lang w:val="en-US"/>
        </w:rPr>
        <w:t xml:space="preserve"> </w:t>
      </w:r>
      <w:proofErr w:type="spellStart"/>
      <w:r w:rsidRPr="00310AE4">
        <w:rPr>
          <w:sz w:val="20"/>
          <w:szCs w:val="20"/>
          <w:lang w:val="en-US"/>
        </w:rPr>
        <w:t>изпълнява</w:t>
      </w:r>
      <w:proofErr w:type="spellEnd"/>
      <w:r w:rsidRPr="00310AE4">
        <w:rPr>
          <w:sz w:val="20"/>
          <w:szCs w:val="20"/>
          <w:lang w:val="en-US"/>
        </w:rPr>
        <w:t xml:space="preserve"> </w:t>
      </w:r>
      <w:proofErr w:type="spellStart"/>
      <w:r w:rsidRPr="00310AE4">
        <w:rPr>
          <w:sz w:val="20"/>
          <w:szCs w:val="20"/>
          <w:lang w:val="en-US"/>
        </w:rPr>
        <w:t>длъжността</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висш</w:t>
      </w:r>
      <w:proofErr w:type="spellEnd"/>
      <w:r w:rsidRPr="00310AE4">
        <w:rPr>
          <w:sz w:val="20"/>
          <w:szCs w:val="20"/>
          <w:lang w:val="en-US"/>
        </w:rPr>
        <w:t xml:space="preserve"> </w:t>
      </w:r>
      <w:proofErr w:type="spellStart"/>
      <w:r w:rsidRPr="00310AE4">
        <w:rPr>
          <w:sz w:val="20"/>
          <w:szCs w:val="20"/>
          <w:lang w:val="en-US"/>
        </w:rPr>
        <w:t>ръководен</w:t>
      </w:r>
      <w:proofErr w:type="spellEnd"/>
      <w:r w:rsidRPr="00310AE4">
        <w:rPr>
          <w:sz w:val="20"/>
          <w:szCs w:val="20"/>
          <w:lang w:val="en-US"/>
        </w:rPr>
        <w:t xml:space="preserve"> </w:t>
      </w:r>
      <w:proofErr w:type="spellStart"/>
      <w:r w:rsidRPr="00310AE4">
        <w:rPr>
          <w:sz w:val="20"/>
          <w:szCs w:val="20"/>
          <w:lang w:val="en-US"/>
        </w:rPr>
        <w:t>служител</w:t>
      </w:r>
      <w:proofErr w:type="spellEnd"/>
      <w:r w:rsidRPr="00310AE4">
        <w:rPr>
          <w:sz w:val="20"/>
          <w:szCs w:val="20"/>
          <w:lang w:val="en-US"/>
        </w:rPr>
        <w:t xml:space="preserve">. </w:t>
      </w:r>
      <w:proofErr w:type="spellStart"/>
      <w:r w:rsidRPr="00310AE4">
        <w:rPr>
          <w:sz w:val="20"/>
          <w:szCs w:val="20"/>
          <w:lang w:val="en-US"/>
        </w:rPr>
        <w:t>Задължените</w:t>
      </w:r>
      <w:proofErr w:type="spellEnd"/>
      <w:r w:rsidRPr="00310AE4">
        <w:rPr>
          <w:sz w:val="20"/>
          <w:szCs w:val="20"/>
          <w:lang w:val="en-US"/>
        </w:rPr>
        <w:t xml:space="preserve"> </w:t>
      </w:r>
      <w:proofErr w:type="spellStart"/>
      <w:r w:rsidRPr="00310AE4">
        <w:rPr>
          <w:sz w:val="20"/>
          <w:szCs w:val="20"/>
          <w:lang w:val="en-US"/>
        </w:rPr>
        <w:t>лица</w:t>
      </w:r>
      <w:proofErr w:type="spellEnd"/>
      <w:r w:rsidRPr="00310AE4">
        <w:rPr>
          <w:sz w:val="20"/>
          <w:szCs w:val="20"/>
          <w:lang w:val="en-US"/>
        </w:rPr>
        <w:t xml:space="preserve"> </w:t>
      </w:r>
      <w:proofErr w:type="spellStart"/>
      <w:r w:rsidRPr="00310AE4">
        <w:rPr>
          <w:sz w:val="20"/>
          <w:szCs w:val="20"/>
          <w:lang w:val="en-US"/>
        </w:rPr>
        <w:t>водят</w:t>
      </w:r>
      <w:proofErr w:type="spellEnd"/>
      <w:r w:rsidRPr="00310AE4">
        <w:rPr>
          <w:sz w:val="20"/>
          <w:szCs w:val="20"/>
          <w:lang w:val="en-US"/>
        </w:rPr>
        <w:t xml:space="preserve"> </w:t>
      </w:r>
      <w:proofErr w:type="spellStart"/>
      <w:r w:rsidRPr="00310AE4">
        <w:rPr>
          <w:sz w:val="20"/>
          <w:szCs w:val="20"/>
          <w:lang w:val="en-US"/>
        </w:rPr>
        <w:t>документация</w:t>
      </w:r>
      <w:proofErr w:type="spellEnd"/>
      <w:r w:rsidRPr="00310AE4">
        <w:rPr>
          <w:sz w:val="20"/>
          <w:szCs w:val="20"/>
          <w:lang w:val="en-US"/>
        </w:rPr>
        <w:t xml:space="preserve"> </w:t>
      </w:r>
      <w:proofErr w:type="spellStart"/>
      <w:r w:rsidRPr="00310AE4">
        <w:rPr>
          <w:sz w:val="20"/>
          <w:szCs w:val="20"/>
          <w:lang w:val="en-US"/>
        </w:rPr>
        <w:t>за</w:t>
      </w:r>
      <w:proofErr w:type="spellEnd"/>
      <w:r w:rsidRPr="00310AE4">
        <w:rPr>
          <w:sz w:val="20"/>
          <w:szCs w:val="20"/>
          <w:lang w:val="en-US"/>
        </w:rPr>
        <w:t xml:space="preserve"> </w:t>
      </w:r>
      <w:proofErr w:type="spellStart"/>
      <w:r w:rsidRPr="00310AE4">
        <w:rPr>
          <w:sz w:val="20"/>
          <w:szCs w:val="20"/>
          <w:lang w:val="en-US"/>
        </w:rPr>
        <w:t>предприетите</w:t>
      </w:r>
      <w:proofErr w:type="spellEnd"/>
      <w:r w:rsidRPr="00310AE4">
        <w:rPr>
          <w:sz w:val="20"/>
          <w:szCs w:val="20"/>
          <w:lang w:val="en-US"/>
        </w:rPr>
        <w:t xml:space="preserve"> </w:t>
      </w:r>
      <w:proofErr w:type="spellStart"/>
      <w:r w:rsidRPr="00310AE4">
        <w:rPr>
          <w:sz w:val="20"/>
          <w:szCs w:val="20"/>
          <w:lang w:val="en-US"/>
        </w:rPr>
        <w:t>действия</w:t>
      </w:r>
      <w:proofErr w:type="spellEnd"/>
      <w:r w:rsidRPr="00310AE4">
        <w:rPr>
          <w:sz w:val="20"/>
          <w:szCs w:val="20"/>
          <w:lang w:val="en-US"/>
        </w:rPr>
        <w:t xml:space="preserve"> с </w:t>
      </w:r>
      <w:proofErr w:type="spellStart"/>
      <w:r w:rsidRPr="00310AE4">
        <w:rPr>
          <w:sz w:val="20"/>
          <w:szCs w:val="20"/>
          <w:lang w:val="en-US"/>
        </w:rPr>
        <w:t>цел</w:t>
      </w:r>
      <w:proofErr w:type="spellEnd"/>
      <w:r w:rsidRPr="00310AE4">
        <w:rPr>
          <w:sz w:val="20"/>
          <w:szCs w:val="20"/>
          <w:lang w:val="en-US"/>
        </w:rPr>
        <w:t xml:space="preserve"> </w:t>
      </w:r>
      <w:proofErr w:type="spellStart"/>
      <w:r w:rsidRPr="00310AE4">
        <w:rPr>
          <w:sz w:val="20"/>
          <w:szCs w:val="20"/>
          <w:lang w:val="en-US"/>
        </w:rPr>
        <w:t>установяване</w:t>
      </w:r>
      <w:proofErr w:type="spellEnd"/>
      <w:r w:rsidRPr="00310AE4">
        <w:rPr>
          <w:sz w:val="20"/>
          <w:szCs w:val="20"/>
          <w:lang w:val="en-US"/>
        </w:rPr>
        <w:t xml:space="preserve"> </w:t>
      </w:r>
      <w:proofErr w:type="spellStart"/>
      <w:r w:rsidRPr="00310AE4">
        <w:rPr>
          <w:sz w:val="20"/>
          <w:szCs w:val="20"/>
          <w:lang w:val="en-US"/>
        </w:rPr>
        <w:t>на</w:t>
      </w:r>
      <w:proofErr w:type="spellEnd"/>
      <w:r w:rsidRPr="00310AE4">
        <w:rPr>
          <w:sz w:val="20"/>
          <w:szCs w:val="20"/>
          <w:lang w:val="en-US"/>
        </w:rPr>
        <w:t xml:space="preserve"> </w:t>
      </w:r>
      <w:proofErr w:type="spellStart"/>
      <w:r w:rsidRPr="00310AE4">
        <w:rPr>
          <w:sz w:val="20"/>
          <w:szCs w:val="20"/>
          <w:lang w:val="en-US"/>
        </w:rPr>
        <w:t>действителния</w:t>
      </w:r>
      <w:proofErr w:type="spellEnd"/>
      <w:r w:rsidRPr="00310AE4">
        <w:rPr>
          <w:sz w:val="20"/>
          <w:szCs w:val="20"/>
          <w:lang w:val="en-US"/>
        </w:rPr>
        <w:t xml:space="preserve"> </w:t>
      </w:r>
      <w:proofErr w:type="spellStart"/>
      <w:r w:rsidRPr="00310AE4">
        <w:rPr>
          <w:sz w:val="20"/>
          <w:szCs w:val="20"/>
          <w:lang w:val="en-US"/>
        </w:rPr>
        <w:t>собственик</w:t>
      </w:r>
      <w:proofErr w:type="spellEnd"/>
      <w:r w:rsidRPr="00310AE4">
        <w:rPr>
          <w:sz w:val="20"/>
          <w:szCs w:val="20"/>
          <w:lang w:val="en-US"/>
        </w:rPr>
        <w:t xml:space="preserve"> </w:t>
      </w:r>
      <w:proofErr w:type="spellStart"/>
      <w:r w:rsidRPr="00310AE4">
        <w:rPr>
          <w:sz w:val="20"/>
          <w:szCs w:val="20"/>
          <w:lang w:val="en-US"/>
        </w:rPr>
        <w:t>по</w:t>
      </w:r>
      <w:proofErr w:type="spellEnd"/>
      <w:r w:rsidRPr="00310AE4">
        <w:rPr>
          <w:sz w:val="20"/>
          <w:szCs w:val="20"/>
          <w:lang w:val="en-US"/>
        </w:rPr>
        <w:t xml:space="preserve"> </w:t>
      </w:r>
      <w:proofErr w:type="spellStart"/>
      <w:r w:rsidRPr="00310AE4">
        <w:rPr>
          <w:sz w:val="20"/>
          <w:szCs w:val="20"/>
          <w:lang w:val="en-US"/>
        </w:rPr>
        <w:t>ал</w:t>
      </w:r>
      <w:proofErr w:type="spellEnd"/>
      <w:r w:rsidRPr="00310AE4">
        <w:rPr>
          <w:sz w:val="20"/>
          <w:szCs w:val="20"/>
          <w:lang w:val="en-US"/>
        </w:rPr>
        <w:t xml:space="preserve">. </w:t>
      </w:r>
      <w:proofErr w:type="gramStart"/>
      <w:r w:rsidRPr="00310AE4">
        <w:rPr>
          <w:sz w:val="20"/>
          <w:szCs w:val="20"/>
          <w:lang w:val="en-US"/>
        </w:rPr>
        <w:t>1.“</w:t>
      </w:r>
      <w:proofErr w:type="gramEnd"/>
    </w:p>
    <w:p w14:paraId="0FBC429E" w14:textId="4B3FC27B" w:rsidR="006A3459" w:rsidRDefault="006A3459" w:rsidP="006A3459">
      <w:pPr>
        <w:spacing w:line="320" w:lineRule="exact"/>
        <w:jc w:val="both"/>
        <w:rPr>
          <w:sz w:val="20"/>
          <w:szCs w:val="20"/>
          <w:lang w:val="en-US"/>
        </w:rPr>
      </w:pPr>
    </w:p>
    <w:p w14:paraId="6814CDFC" w14:textId="6625617B" w:rsidR="006A3459" w:rsidRDefault="006A3459" w:rsidP="006A3459">
      <w:pPr>
        <w:spacing w:line="320" w:lineRule="exact"/>
        <w:jc w:val="both"/>
        <w:rPr>
          <w:sz w:val="20"/>
          <w:szCs w:val="20"/>
          <w:lang w:val="en-US"/>
        </w:rPr>
      </w:pPr>
    </w:p>
    <w:p w14:paraId="38FB057D" w14:textId="62167F23" w:rsidR="006A3459" w:rsidRDefault="006A3459" w:rsidP="006A3459">
      <w:pPr>
        <w:spacing w:line="320" w:lineRule="exact"/>
        <w:jc w:val="both"/>
        <w:rPr>
          <w:sz w:val="20"/>
          <w:szCs w:val="20"/>
          <w:lang w:val="en-US"/>
        </w:rPr>
      </w:pPr>
    </w:p>
    <w:p w14:paraId="79AFF483" w14:textId="5452718E" w:rsidR="006A3459" w:rsidRDefault="006A3459" w:rsidP="006A3459">
      <w:pPr>
        <w:spacing w:line="320" w:lineRule="exact"/>
        <w:jc w:val="both"/>
        <w:rPr>
          <w:sz w:val="20"/>
          <w:szCs w:val="20"/>
          <w:lang w:val="en-US"/>
        </w:rPr>
      </w:pPr>
    </w:p>
    <w:p w14:paraId="648B483E" w14:textId="75DF51AD" w:rsidR="006A3459" w:rsidRPr="006A3459" w:rsidRDefault="006A3459" w:rsidP="006A3459">
      <w:pPr>
        <w:spacing w:line="320" w:lineRule="exact"/>
        <w:jc w:val="both"/>
        <w:rPr>
          <w:sz w:val="20"/>
          <w:szCs w:val="20"/>
          <w:lang w:val="en-US"/>
        </w:rPr>
      </w:pPr>
    </w:p>
    <w:p w14:paraId="2571E2B8" w14:textId="77777777" w:rsidR="00ED50ED" w:rsidRPr="00FC0EFE" w:rsidRDefault="00ED50ED" w:rsidP="00ED50ED">
      <w:pPr>
        <w:tabs>
          <w:tab w:val="left" w:pos="360"/>
        </w:tabs>
        <w:jc w:val="right"/>
        <w:rPr>
          <w:b/>
          <w:bCs/>
        </w:rPr>
      </w:pPr>
      <w:r w:rsidRPr="00FC0EFE">
        <w:rPr>
          <w:b/>
          <w:bCs/>
        </w:rPr>
        <w:lastRenderedPageBreak/>
        <w:t xml:space="preserve">Образец № 6 – </w:t>
      </w:r>
      <w:r w:rsidRPr="00FC0EFE">
        <w:rPr>
          <w:b/>
          <w:bCs/>
          <w:u w:val="single"/>
        </w:rPr>
        <w:t>попълва се само от избрания за изпълнител участник на етап сключване на договор!</w:t>
      </w:r>
    </w:p>
    <w:p w14:paraId="1D13827D" w14:textId="77777777" w:rsidR="00ED50ED" w:rsidRPr="00FC0EFE" w:rsidRDefault="00ED50ED" w:rsidP="00ED50ED">
      <w:pPr>
        <w:tabs>
          <w:tab w:val="left" w:pos="360"/>
        </w:tabs>
        <w:jc w:val="right"/>
        <w:rPr>
          <w:b/>
          <w:bCs/>
        </w:rPr>
      </w:pPr>
    </w:p>
    <w:p w14:paraId="1081C07E" w14:textId="77777777" w:rsidR="00ED50ED" w:rsidRPr="00FC0EFE" w:rsidRDefault="00ED50ED" w:rsidP="00ED50ED">
      <w:pPr>
        <w:tabs>
          <w:tab w:val="left" w:pos="360"/>
        </w:tabs>
        <w:jc w:val="right"/>
        <w:rPr>
          <w:b/>
          <w:bCs/>
        </w:rPr>
      </w:pPr>
    </w:p>
    <w:p w14:paraId="5CC25566" w14:textId="77777777" w:rsidR="00ED50ED" w:rsidRPr="00FC0EFE" w:rsidRDefault="00ED50ED" w:rsidP="00ED50ED">
      <w:pPr>
        <w:tabs>
          <w:tab w:val="left" w:pos="360"/>
        </w:tabs>
        <w:jc w:val="center"/>
        <w:rPr>
          <w:b/>
          <w:bCs/>
        </w:rPr>
      </w:pPr>
      <w:r w:rsidRPr="00FC0EFE">
        <w:rPr>
          <w:b/>
        </w:rPr>
        <w:t>Декларация по чл. 69 от Закона за противодействие на корупцията и за отнемане на незаконно придобитото имущество</w:t>
      </w:r>
    </w:p>
    <w:p w14:paraId="265309AA" w14:textId="77777777" w:rsidR="00ED50ED" w:rsidRPr="00FC0EFE" w:rsidRDefault="00ED50ED" w:rsidP="00ED50ED">
      <w:pPr>
        <w:tabs>
          <w:tab w:val="left" w:pos="360"/>
        </w:tabs>
        <w:jc w:val="right"/>
        <w:rPr>
          <w:b/>
          <w:bCs/>
        </w:rPr>
      </w:pPr>
    </w:p>
    <w:p w14:paraId="5AA68FE7" w14:textId="77777777" w:rsidR="00ED50ED" w:rsidRPr="00FC0EFE" w:rsidRDefault="00ED50ED" w:rsidP="00ED50ED">
      <w:r w:rsidRPr="00FC0EFE">
        <w:t>Долуподписаният/ата*:____________________________________________________________</w:t>
      </w:r>
    </w:p>
    <w:p w14:paraId="42EB8641" w14:textId="77777777" w:rsidR="00ED50ED" w:rsidRPr="00FC0EFE" w:rsidRDefault="00ED50ED" w:rsidP="00ED50ED">
      <w:r w:rsidRPr="00FC0EFE">
        <w:tab/>
      </w:r>
      <w:r w:rsidRPr="00FC0EFE">
        <w:tab/>
      </w:r>
      <w:r w:rsidRPr="00FC0EFE">
        <w:tab/>
        <w:t xml:space="preserve">                                                                       </w:t>
      </w:r>
      <w:r w:rsidRPr="00FC0EFE">
        <w:tab/>
        <w:t>/име, презиме, фамилия/</w:t>
      </w:r>
    </w:p>
    <w:p w14:paraId="608A56AF" w14:textId="77777777" w:rsidR="00ED50ED" w:rsidRPr="00FC0EFE" w:rsidRDefault="00ED50ED" w:rsidP="00ED50ED">
      <w:pPr>
        <w:widowControl w:val="0"/>
        <w:autoSpaceDE w:val="0"/>
        <w:autoSpaceDN w:val="0"/>
        <w:adjustRightInd w:val="0"/>
        <w:ind w:right="-23" w:firstLine="709"/>
      </w:pPr>
      <w:r w:rsidRPr="00FC0EFE">
        <w:t>в качеството си на лице по чл. 40 от ППЗОП, а именно: ______________________________________________________________________________</w:t>
      </w:r>
    </w:p>
    <w:p w14:paraId="362C6712" w14:textId="77777777" w:rsidR="00ED50ED" w:rsidRPr="00FC0EFE" w:rsidRDefault="00ED50ED" w:rsidP="00ED50ED">
      <w:pPr>
        <w:widowControl w:val="0"/>
        <w:autoSpaceDE w:val="0"/>
        <w:autoSpaceDN w:val="0"/>
        <w:adjustRightInd w:val="0"/>
        <w:ind w:right="-23" w:firstLine="709"/>
        <w:jc w:val="center"/>
        <w:rPr>
          <w:i/>
          <w:vertAlign w:val="superscript"/>
        </w:rPr>
      </w:pPr>
      <w:r w:rsidRPr="00FC0EFE">
        <w:rPr>
          <w:i/>
          <w:vertAlign w:val="superscript"/>
        </w:rPr>
        <w:t>/посочва се качеството на лицето - съдружник, неограничено отговорен съдружник, управител, член на СД или УС, пр./</w:t>
      </w:r>
    </w:p>
    <w:p w14:paraId="607ADBCE" w14:textId="77777777" w:rsidR="00ED50ED" w:rsidRPr="00FC0EFE" w:rsidRDefault="00ED50ED" w:rsidP="00ED50ED">
      <w:pPr>
        <w:ind w:right="-23"/>
        <w:jc w:val="both"/>
      </w:pPr>
      <w:r w:rsidRPr="00FC0EFE">
        <w:t>в _______________________________________________________________________________</w:t>
      </w:r>
    </w:p>
    <w:p w14:paraId="644F4580" w14:textId="77777777" w:rsidR="00ED50ED" w:rsidRPr="00FC0EFE" w:rsidRDefault="00ED50ED" w:rsidP="00ED50ED">
      <w:pPr>
        <w:ind w:right="-23"/>
        <w:jc w:val="center"/>
        <w:rPr>
          <w:i/>
          <w:vertAlign w:val="superscript"/>
        </w:rPr>
      </w:pPr>
      <w:r w:rsidRPr="00FC0EFE">
        <w:rPr>
          <w:i/>
          <w:vertAlign w:val="superscript"/>
        </w:rPr>
        <w:t>/наименование на юридическото лице, физическото лице и вид на търговеца/</w:t>
      </w:r>
    </w:p>
    <w:p w14:paraId="502A2D45" w14:textId="77777777" w:rsidR="00ED50ED" w:rsidRPr="00FC0EFE" w:rsidRDefault="00ED50ED" w:rsidP="00ED50ED">
      <w:pPr>
        <w:ind w:right="-23"/>
        <w:jc w:val="both"/>
      </w:pPr>
      <w:r w:rsidRPr="00FC0EFE">
        <w:t>регистриран/вписан в Търговския регистър при Агенция по вписванията с ЕИК/БУЛСТАТ:______________________,</w:t>
      </w:r>
    </w:p>
    <w:p w14:paraId="7D178DE0" w14:textId="77777777" w:rsidR="00ED50ED" w:rsidRPr="00FC0EFE" w:rsidRDefault="00ED50ED" w:rsidP="00ED50ED">
      <w:pPr>
        <w:ind w:right="-23"/>
        <w:jc w:val="both"/>
      </w:pPr>
    </w:p>
    <w:p w14:paraId="0BAAB41A" w14:textId="106C89FB" w:rsidR="00ED50ED" w:rsidRPr="00FC0EFE" w:rsidRDefault="00ED50ED" w:rsidP="00ED50ED">
      <w:pPr>
        <w:ind w:firstLine="709"/>
        <w:jc w:val="both"/>
        <w:rPr>
          <w:b/>
          <w:bCs/>
        </w:rPr>
      </w:pPr>
      <w:r w:rsidRPr="00FC0EFE">
        <w:t>Относно: възлагане на обществена поръчка с предмет:</w:t>
      </w:r>
      <w:r w:rsidRPr="00FC0EFE">
        <w:rPr>
          <w:b/>
          <w:bCs/>
        </w:rPr>
        <w:t xml:space="preserve"> </w:t>
      </w:r>
      <w:r w:rsidR="00ED79FE">
        <w:rPr>
          <w:spacing w:val="-2"/>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r w:rsidRPr="00FC0EFE">
        <w:rPr>
          <w:spacing w:val="-2"/>
        </w:rPr>
        <w:t>,</w:t>
      </w:r>
    </w:p>
    <w:p w14:paraId="2ECC0850" w14:textId="77777777" w:rsidR="00ED50ED" w:rsidRPr="00FC0EFE" w:rsidRDefault="00ED50ED" w:rsidP="00ED50ED"/>
    <w:p w14:paraId="6467A7BF" w14:textId="77777777" w:rsidR="00ED50ED" w:rsidRPr="00FC0EFE" w:rsidRDefault="00ED50ED" w:rsidP="00ED50ED">
      <w:pPr>
        <w:jc w:val="center"/>
        <w:rPr>
          <w:b/>
        </w:rPr>
      </w:pPr>
      <w:r w:rsidRPr="00FC0EFE">
        <w:rPr>
          <w:b/>
        </w:rPr>
        <w:t>ДЕКЛАРИРАМ, ЧЕ:</w:t>
      </w:r>
    </w:p>
    <w:p w14:paraId="779B3D8C" w14:textId="77777777" w:rsidR="00ED50ED" w:rsidRPr="00FC0EFE" w:rsidRDefault="00ED50ED" w:rsidP="00ED50ED">
      <w:pPr>
        <w:jc w:val="center"/>
        <w:rPr>
          <w:b/>
        </w:rPr>
      </w:pPr>
    </w:p>
    <w:p w14:paraId="19952B08" w14:textId="77777777" w:rsidR="00ED50ED" w:rsidRPr="00FC0EFE" w:rsidRDefault="00ED50ED" w:rsidP="00ED50ED">
      <w:pPr>
        <w:jc w:val="both"/>
      </w:pPr>
      <w:r w:rsidRPr="00FC0EFE">
        <w:rPr>
          <w:b/>
        </w:rPr>
        <w:t>I.</w:t>
      </w:r>
      <w:r w:rsidRPr="00FC0EFE">
        <w:t xml:space="preserve"> Не съм лице, заемало висша публична длъжност в</w:t>
      </w:r>
      <w:r w:rsidR="00E65A19" w:rsidRPr="00FC0EFE">
        <w:t xml:space="preserve"> Национален статистически институт</w:t>
      </w:r>
      <w:r w:rsidRPr="00FC0EFE">
        <w:t xml:space="preserve">,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14:paraId="0AA09F76" w14:textId="77777777" w:rsidR="00ED50ED" w:rsidRPr="00FC0EFE" w:rsidRDefault="00ED50ED" w:rsidP="00ED50ED">
      <w:pPr>
        <w:jc w:val="both"/>
      </w:pPr>
    </w:p>
    <w:p w14:paraId="4F122544" w14:textId="77777777" w:rsidR="00ED50ED" w:rsidRPr="00FC0EFE" w:rsidRDefault="00ED50ED" w:rsidP="00ED50ED">
      <w:pPr>
        <w:jc w:val="both"/>
      </w:pPr>
      <w:r w:rsidRPr="00FC0EFE">
        <w:rPr>
          <w:b/>
        </w:rPr>
        <w:t>II.</w:t>
      </w:r>
      <w:r w:rsidRPr="00FC0EFE">
        <w:t xml:space="preserve"> Известна ми е наказателната отговорност по чл. 313 от Наказателния кодекс за деклариране на неверни обстоятелства.</w:t>
      </w:r>
    </w:p>
    <w:p w14:paraId="062C92C6" w14:textId="77777777" w:rsidR="00ED50ED" w:rsidRPr="00FC0EFE" w:rsidRDefault="00ED50ED" w:rsidP="00ED50ED"/>
    <w:p w14:paraId="77076D13" w14:textId="77777777" w:rsidR="00ED50ED" w:rsidRPr="00FC0EFE" w:rsidRDefault="00ED50ED" w:rsidP="00ED50ED">
      <w:r w:rsidRPr="00FC0EFE">
        <w:t xml:space="preserve">Дата на деклариране:.....................  </w:t>
      </w:r>
      <w:r w:rsidRPr="00FC0EFE">
        <w:tab/>
      </w:r>
      <w:r w:rsidRPr="00FC0EFE">
        <w:tab/>
        <w:t xml:space="preserve">                        Декларатор: .............................................</w:t>
      </w:r>
    </w:p>
    <w:p w14:paraId="72F0661D" w14:textId="77777777" w:rsidR="00ED50ED" w:rsidRPr="00FC0EFE" w:rsidRDefault="00ED50ED" w:rsidP="00ED50ED">
      <w:r w:rsidRPr="00FC0EFE">
        <w:t xml:space="preserve">                                                                                                                          /подпис/</w:t>
      </w:r>
    </w:p>
    <w:p w14:paraId="0B8A5C40" w14:textId="77777777" w:rsidR="00ED50ED" w:rsidRPr="00FC0EFE" w:rsidRDefault="00ED50ED" w:rsidP="00ED50ED">
      <w:pPr>
        <w:tabs>
          <w:tab w:val="left" w:pos="374"/>
        </w:tabs>
        <w:ind w:right="-23" w:firstLine="709"/>
        <w:jc w:val="both"/>
        <w:rPr>
          <w:b/>
          <w:i/>
          <w:sz w:val="20"/>
          <w:szCs w:val="20"/>
        </w:rPr>
      </w:pPr>
      <w:r w:rsidRPr="00FC0EFE">
        <w:rPr>
          <w:b/>
          <w:i/>
          <w:sz w:val="20"/>
        </w:rPr>
        <w:t>*Декларацията се попълва от лицата по чл. 40 от ППЗОП, а при участник обединение - от всеки от членовете на обединението.</w:t>
      </w:r>
    </w:p>
    <w:p w14:paraId="5601C483" w14:textId="77777777" w:rsidR="00ED50ED" w:rsidRPr="00FC0EFE" w:rsidRDefault="00ED50ED" w:rsidP="00ED50ED">
      <w:pPr>
        <w:tabs>
          <w:tab w:val="left" w:pos="6803"/>
        </w:tabs>
        <w:spacing w:line="360" w:lineRule="auto"/>
        <w:jc w:val="right"/>
        <w:rPr>
          <w:b/>
        </w:rPr>
      </w:pPr>
    </w:p>
    <w:p w14:paraId="1CDCB773" w14:textId="23573883" w:rsidR="00ED50ED" w:rsidRPr="00FC0EFE" w:rsidRDefault="00ED50ED" w:rsidP="00ED50ED">
      <w:pPr>
        <w:tabs>
          <w:tab w:val="left" w:pos="6803"/>
        </w:tabs>
        <w:spacing w:line="360" w:lineRule="auto"/>
        <w:jc w:val="right"/>
        <w:rPr>
          <w:b/>
        </w:rPr>
      </w:pPr>
    </w:p>
    <w:p w14:paraId="641FC291" w14:textId="317831BB" w:rsidR="00166F8B" w:rsidRPr="00FC0EFE" w:rsidRDefault="00166F8B" w:rsidP="00ED50ED">
      <w:pPr>
        <w:tabs>
          <w:tab w:val="left" w:pos="6803"/>
        </w:tabs>
        <w:spacing w:line="360" w:lineRule="auto"/>
        <w:jc w:val="right"/>
        <w:rPr>
          <w:b/>
        </w:rPr>
      </w:pPr>
    </w:p>
    <w:p w14:paraId="6B18B2D7" w14:textId="2D91CF21" w:rsidR="00166F8B" w:rsidRPr="00FC0EFE" w:rsidRDefault="00166F8B" w:rsidP="00ED50ED">
      <w:pPr>
        <w:tabs>
          <w:tab w:val="left" w:pos="6803"/>
        </w:tabs>
        <w:spacing w:line="360" w:lineRule="auto"/>
        <w:jc w:val="right"/>
        <w:rPr>
          <w:b/>
        </w:rPr>
      </w:pPr>
    </w:p>
    <w:p w14:paraId="14F7422B" w14:textId="0991A174" w:rsidR="00166F8B" w:rsidRPr="00FC0EFE" w:rsidRDefault="00166F8B" w:rsidP="0046124A">
      <w:pPr>
        <w:tabs>
          <w:tab w:val="left" w:pos="6803"/>
        </w:tabs>
        <w:spacing w:line="360" w:lineRule="auto"/>
        <w:rPr>
          <w:b/>
        </w:rPr>
      </w:pPr>
    </w:p>
    <w:p w14:paraId="5A7672CB" w14:textId="77777777" w:rsidR="00ED50ED" w:rsidRPr="00FC0EFE" w:rsidRDefault="00ED50ED" w:rsidP="00ED50ED">
      <w:pPr>
        <w:jc w:val="right"/>
        <w:rPr>
          <w:b/>
        </w:rPr>
      </w:pPr>
      <w:r w:rsidRPr="00FC0EFE">
        <w:rPr>
          <w:b/>
        </w:rPr>
        <w:lastRenderedPageBreak/>
        <w:t>Образец № 7</w:t>
      </w:r>
      <w:r w:rsidRPr="00FC0EFE">
        <w:rPr>
          <w:b/>
          <w:bCs/>
        </w:rPr>
        <w:t xml:space="preserve">– </w:t>
      </w:r>
      <w:r w:rsidRPr="00FC0EFE">
        <w:rPr>
          <w:b/>
          <w:bCs/>
          <w:u w:val="single"/>
        </w:rPr>
        <w:t>попълва се само от избрания за изпълнител участник на етап сключване на договор!</w:t>
      </w:r>
    </w:p>
    <w:p w14:paraId="0D1EC28C" w14:textId="77777777" w:rsidR="00ED50ED" w:rsidRPr="00FC0EFE" w:rsidRDefault="00ED50ED" w:rsidP="00ED50ED">
      <w:pPr>
        <w:tabs>
          <w:tab w:val="left" w:pos="374"/>
        </w:tabs>
        <w:ind w:firstLine="709"/>
        <w:jc w:val="center"/>
        <w:rPr>
          <w:b/>
          <w:u w:val="single"/>
        </w:rPr>
      </w:pPr>
      <w:r w:rsidRPr="00FC0EFE">
        <w:rPr>
          <w:b/>
          <w:u w:val="single"/>
        </w:rPr>
        <w:t>ДЕКЛАРАЦИЯ</w:t>
      </w:r>
    </w:p>
    <w:p w14:paraId="701A1E71" w14:textId="77777777" w:rsidR="00ED50ED" w:rsidRPr="00FC0EFE" w:rsidRDefault="00ED50ED" w:rsidP="00ED50ED">
      <w:pPr>
        <w:tabs>
          <w:tab w:val="left" w:pos="374"/>
        </w:tabs>
        <w:ind w:firstLine="709"/>
        <w:jc w:val="center"/>
        <w:rPr>
          <w:b/>
          <w:u w:val="single"/>
        </w:rPr>
      </w:pPr>
    </w:p>
    <w:p w14:paraId="350ECDFC" w14:textId="77777777" w:rsidR="00ED50ED" w:rsidRPr="00FC0EFE" w:rsidRDefault="00ED50ED" w:rsidP="00ED50ED">
      <w:pPr>
        <w:ind w:firstLine="709"/>
        <w:jc w:val="both"/>
        <w:textAlignment w:val="center"/>
        <w:rPr>
          <w:b/>
          <w:bCs/>
        </w:rPr>
      </w:pPr>
      <w:r w:rsidRPr="00FC0EFE">
        <w:rPr>
          <w:b/>
        </w:rPr>
        <w:t xml:space="preserve">По чл. 3, т. 8 и чл. 4 от </w:t>
      </w:r>
      <w:r w:rsidRPr="00FC0EFE">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4011CFC" w14:textId="77777777" w:rsidR="00ED50ED" w:rsidRPr="00FC0EFE" w:rsidRDefault="00ED50ED" w:rsidP="00ED50ED">
      <w:pPr>
        <w:ind w:firstLine="709"/>
        <w:jc w:val="both"/>
        <w:rPr>
          <w:b/>
          <w:bCs/>
        </w:rPr>
      </w:pPr>
    </w:p>
    <w:p w14:paraId="09C19A42" w14:textId="77777777" w:rsidR="00ED50ED" w:rsidRPr="00FC0EFE" w:rsidRDefault="00ED50ED" w:rsidP="00ED50ED">
      <w:pPr>
        <w:ind w:right="-23"/>
        <w:jc w:val="both"/>
      </w:pPr>
      <w:r w:rsidRPr="00FC0EFE">
        <w:t>Долуподписаният/ата/* ___________________________________________________________,</w:t>
      </w:r>
    </w:p>
    <w:p w14:paraId="63479DFB" w14:textId="77777777" w:rsidR="00ED50ED" w:rsidRPr="00FC0EFE" w:rsidRDefault="00ED50ED" w:rsidP="00ED50ED">
      <w:pPr>
        <w:ind w:right="-23"/>
        <w:jc w:val="center"/>
        <w:rPr>
          <w:i/>
          <w:vertAlign w:val="superscript"/>
        </w:rPr>
      </w:pPr>
      <w:r w:rsidRPr="00FC0EFE">
        <w:rPr>
          <w:i/>
          <w:vertAlign w:val="superscript"/>
        </w:rPr>
        <w:t>/собствено, бащино и фамилно име /</w:t>
      </w:r>
    </w:p>
    <w:p w14:paraId="4D849560" w14:textId="77777777" w:rsidR="00ED50ED" w:rsidRPr="00FC0EFE" w:rsidRDefault="00ED50ED" w:rsidP="00ED50ED">
      <w:pPr>
        <w:widowControl w:val="0"/>
        <w:autoSpaceDE w:val="0"/>
        <w:autoSpaceDN w:val="0"/>
        <w:adjustRightInd w:val="0"/>
        <w:ind w:right="-23"/>
      </w:pPr>
      <w:r w:rsidRPr="00FC0EFE">
        <w:t>в качеството си на лице по чл. 40 от ППЗОП, а именно: ________________________________________________________________________________</w:t>
      </w:r>
    </w:p>
    <w:p w14:paraId="726372FE" w14:textId="77777777" w:rsidR="00ED50ED" w:rsidRPr="00FC0EFE" w:rsidRDefault="00ED50ED" w:rsidP="00ED50ED">
      <w:pPr>
        <w:widowControl w:val="0"/>
        <w:autoSpaceDE w:val="0"/>
        <w:autoSpaceDN w:val="0"/>
        <w:adjustRightInd w:val="0"/>
        <w:ind w:right="-23"/>
        <w:jc w:val="center"/>
        <w:rPr>
          <w:i/>
          <w:vertAlign w:val="superscript"/>
        </w:rPr>
      </w:pPr>
      <w:r w:rsidRPr="00FC0EFE">
        <w:rPr>
          <w:i/>
          <w:vertAlign w:val="superscript"/>
        </w:rPr>
        <w:t>/посочва се качеството на лицето - съдружник, неограничено отговорен съдружник, управител, член на СД или УС, пр./</w:t>
      </w:r>
    </w:p>
    <w:p w14:paraId="6C3F626C" w14:textId="77777777" w:rsidR="00ED50ED" w:rsidRPr="00FC0EFE" w:rsidRDefault="00ED50ED" w:rsidP="00ED50ED">
      <w:pPr>
        <w:ind w:right="-23"/>
        <w:jc w:val="both"/>
      </w:pPr>
      <w:r w:rsidRPr="00FC0EFE">
        <w:t>в _______________________________________________________________________________</w:t>
      </w:r>
    </w:p>
    <w:p w14:paraId="56AFB5A8" w14:textId="77777777" w:rsidR="00ED50ED" w:rsidRPr="00FC0EFE" w:rsidRDefault="00ED50ED" w:rsidP="00ED50ED">
      <w:pPr>
        <w:ind w:right="-23"/>
        <w:jc w:val="center"/>
        <w:rPr>
          <w:i/>
          <w:vertAlign w:val="superscript"/>
        </w:rPr>
      </w:pPr>
      <w:r w:rsidRPr="00FC0EFE">
        <w:rPr>
          <w:i/>
          <w:vertAlign w:val="superscript"/>
        </w:rPr>
        <w:t>/наименование на юридическото лице, физическото лице и вид на търговеца/</w:t>
      </w:r>
    </w:p>
    <w:p w14:paraId="2DD8C194" w14:textId="77777777" w:rsidR="00ED50ED" w:rsidRPr="00FC0EFE" w:rsidRDefault="00ED50ED" w:rsidP="00ED50ED">
      <w:pPr>
        <w:ind w:right="-23"/>
        <w:jc w:val="both"/>
      </w:pPr>
      <w:r w:rsidRPr="00FC0EFE">
        <w:t>регистриран/вписан в Търговския регистър при Агенция по вписванията с ЕИК/БУЛСТАТ:______________________,</w:t>
      </w:r>
    </w:p>
    <w:p w14:paraId="6F87128B" w14:textId="77777777" w:rsidR="00ED50ED" w:rsidRPr="00FC0EFE" w:rsidRDefault="00ED50ED" w:rsidP="00ED50ED">
      <w:pPr>
        <w:ind w:firstLine="709"/>
        <w:jc w:val="both"/>
      </w:pPr>
    </w:p>
    <w:p w14:paraId="2BDF5F26" w14:textId="328FBBB9" w:rsidR="00ED50ED" w:rsidRPr="00FC0EFE" w:rsidRDefault="00ED50ED" w:rsidP="00ED50ED">
      <w:pPr>
        <w:ind w:firstLine="709"/>
        <w:jc w:val="both"/>
        <w:rPr>
          <w:b/>
          <w:bCs/>
        </w:rPr>
      </w:pPr>
      <w:r w:rsidRPr="00FC0EFE">
        <w:t>Относно: възлагане на обществена поръчка с предмет:</w:t>
      </w:r>
      <w:r w:rsidRPr="00FC0EFE">
        <w:rPr>
          <w:b/>
          <w:bCs/>
        </w:rPr>
        <w:t xml:space="preserve"> </w:t>
      </w:r>
      <w:r w:rsidR="00ED79FE">
        <w:rPr>
          <w:i/>
          <w:spacing w:val="-2"/>
        </w:rPr>
        <w:t>„Доставка и гаранционно обслужване на Система за събиране и анализ на журнални записи, свързани с информационната сигурност и защита, с локация в резервния изчислителен център на НСИ“</w:t>
      </w:r>
      <w:r w:rsidRPr="00FC0EFE">
        <w:rPr>
          <w:spacing w:val="-2"/>
        </w:rPr>
        <w:t>,</w:t>
      </w:r>
    </w:p>
    <w:p w14:paraId="33520A00" w14:textId="77777777" w:rsidR="00ED50ED" w:rsidRPr="00FC0EFE" w:rsidRDefault="00ED50ED" w:rsidP="00ED50ED">
      <w:pPr>
        <w:ind w:firstLine="709"/>
        <w:jc w:val="both"/>
        <w:rPr>
          <w:b/>
          <w:bCs/>
        </w:rPr>
      </w:pPr>
    </w:p>
    <w:p w14:paraId="6D5669A1" w14:textId="77777777" w:rsidR="00ED50ED" w:rsidRPr="00FC0EFE" w:rsidRDefault="00ED50ED" w:rsidP="00ED50ED">
      <w:pPr>
        <w:ind w:left="-426"/>
        <w:jc w:val="center"/>
        <w:rPr>
          <w:b/>
          <w:bCs/>
        </w:rPr>
      </w:pPr>
      <w:r w:rsidRPr="00FC0EFE">
        <w:rPr>
          <w:b/>
          <w:bCs/>
        </w:rPr>
        <w:t>Д Е К Л А Р И Р А М,  Ч Е:</w:t>
      </w:r>
    </w:p>
    <w:p w14:paraId="271F3835" w14:textId="77777777" w:rsidR="00ED50ED" w:rsidRPr="00FC0EFE" w:rsidRDefault="00ED50ED" w:rsidP="00ED50ED">
      <w:pPr>
        <w:ind w:left="-426"/>
        <w:jc w:val="both"/>
        <w:rPr>
          <w:b/>
          <w:bCs/>
        </w:rPr>
      </w:pPr>
    </w:p>
    <w:p w14:paraId="73BC0053" w14:textId="77777777" w:rsidR="00ED50ED" w:rsidRPr="00FC0EFE" w:rsidRDefault="00ED50ED" w:rsidP="00ED50ED">
      <w:pPr>
        <w:jc w:val="both"/>
      </w:pPr>
      <w:r w:rsidRPr="00FC0EFE">
        <w:t xml:space="preserve">1. Представляваното от мен дружество </w:t>
      </w:r>
      <w:r w:rsidRPr="00FC0EFE">
        <w:rPr>
          <w:b/>
        </w:rPr>
        <w:t>е /не</w:t>
      </w:r>
      <w:r w:rsidRPr="00FC0EFE">
        <w:t xml:space="preserve"> е регистрирано в юрисдикция с </w:t>
      </w:r>
    </w:p>
    <w:p w14:paraId="0E655D67" w14:textId="77777777" w:rsidR="00ED50ED" w:rsidRPr="00FC0EFE" w:rsidRDefault="00ED50ED" w:rsidP="00ED50ED">
      <w:pPr>
        <w:jc w:val="both"/>
        <w:rPr>
          <w:b/>
          <w:sz w:val="28"/>
          <w:szCs w:val="28"/>
        </w:rPr>
      </w:pPr>
      <w:r w:rsidRPr="00FC0EFE">
        <w:rPr>
          <w:b/>
        </w:rPr>
        <w:t xml:space="preserve">                                                     </w:t>
      </w:r>
      <w:r w:rsidRPr="00FC0EFE">
        <w:rPr>
          <w:b/>
          <w:sz w:val="28"/>
          <w:szCs w:val="28"/>
        </w:rPr>
        <w:t xml:space="preserve"> /ненужното се зачертава/</w:t>
      </w:r>
    </w:p>
    <w:p w14:paraId="61BCE599" w14:textId="77777777" w:rsidR="00ED50ED" w:rsidRPr="00FC0EFE" w:rsidRDefault="00ED50ED" w:rsidP="00ED50ED">
      <w:pPr>
        <w:jc w:val="both"/>
      </w:pPr>
      <w:r w:rsidRPr="00FC0EFE">
        <w:t>преференциален данъчен режим, а именно: ________________________________________.</w:t>
      </w:r>
    </w:p>
    <w:p w14:paraId="26C10CBA" w14:textId="77777777" w:rsidR="00ED50ED" w:rsidRPr="00FC0EFE" w:rsidRDefault="00ED50ED" w:rsidP="00ED50ED">
      <w:pPr>
        <w:jc w:val="both"/>
      </w:pPr>
      <w:r w:rsidRPr="00FC0EFE">
        <w:t xml:space="preserve">2. Представляваното от мен дружество </w:t>
      </w:r>
      <w:r w:rsidRPr="00FC0EFE">
        <w:rPr>
          <w:b/>
        </w:rPr>
        <w:t>е / не е</w:t>
      </w:r>
      <w:r w:rsidRPr="00FC0EFE">
        <w:t xml:space="preserve"> контролирано от лице, регистрирано в </w:t>
      </w:r>
    </w:p>
    <w:p w14:paraId="571215DC" w14:textId="77777777" w:rsidR="00ED50ED" w:rsidRPr="00FC0EFE" w:rsidRDefault="00ED50ED" w:rsidP="00ED50ED">
      <w:pPr>
        <w:jc w:val="both"/>
        <w:rPr>
          <w:b/>
          <w:sz w:val="28"/>
          <w:szCs w:val="28"/>
        </w:rPr>
      </w:pPr>
      <w:r w:rsidRPr="00FC0EFE">
        <w:rPr>
          <w:b/>
        </w:rPr>
        <w:t xml:space="preserve">                                                      </w:t>
      </w:r>
      <w:r w:rsidRPr="00FC0EFE">
        <w:rPr>
          <w:b/>
          <w:sz w:val="28"/>
          <w:szCs w:val="28"/>
        </w:rPr>
        <w:t>/ненужното се зачертава/</w:t>
      </w:r>
    </w:p>
    <w:p w14:paraId="6BDD6E0A" w14:textId="77777777" w:rsidR="00ED50ED" w:rsidRPr="00FC0EFE" w:rsidRDefault="00ED50ED" w:rsidP="00ED50ED">
      <w:pPr>
        <w:jc w:val="both"/>
      </w:pPr>
      <w:r w:rsidRPr="00FC0EFE">
        <w:t>юрисдикция с преференциален данъчен режим, а именно: ___________________________.</w:t>
      </w:r>
    </w:p>
    <w:p w14:paraId="28D35CA9" w14:textId="77777777" w:rsidR="00ED50ED" w:rsidRPr="00FC0EFE" w:rsidRDefault="00ED50ED" w:rsidP="00ED50ED">
      <w:pPr>
        <w:jc w:val="both"/>
      </w:pPr>
      <w:r w:rsidRPr="00FC0EFE">
        <w:t xml:space="preserve">3. Представляваното от мен дружество попада в изключението на </w:t>
      </w:r>
      <w:r w:rsidRPr="00FC0EFE">
        <w:rPr>
          <w:b/>
        </w:rPr>
        <w:t xml:space="preserve">чл. 4, т. _____ </w:t>
      </w:r>
      <w:r w:rsidRPr="00FC0EFE">
        <w:t xml:space="preserve">от Закона за икономическите и финансовите отношения с дружествата, регистрирани в юрисдикции с преференциален данъчен режим, </w:t>
      </w:r>
      <w:r w:rsidRPr="00FC0EFE">
        <w:rPr>
          <w:bCs/>
        </w:rPr>
        <w:t>контролираните от</w:t>
      </w:r>
      <w:r w:rsidRPr="00FC0EFE">
        <w:t xml:space="preserve"> тях лица и техните действителни собственици.</w:t>
      </w:r>
    </w:p>
    <w:p w14:paraId="4F968FF1" w14:textId="77777777" w:rsidR="00ED50ED" w:rsidRPr="00FC0EFE" w:rsidRDefault="00ED50ED" w:rsidP="00ED50ED">
      <w:pPr>
        <w:jc w:val="both"/>
      </w:pPr>
      <w:r w:rsidRPr="00FC0EFE">
        <w:rPr>
          <w:u w:val="single"/>
        </w:rPr>
        <w:t xml:space="preserve">Забележка: </w:t>
      </w:r>
      <w:r w:rsidRPr="00FC0EFE">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14:paraId="5E1CF481" w14:textId="77777777" w:rsidR="00ED50ED" w:rsidRPr="00FC0EFE" w:rsidRDefault="00ED50ED" w:rsidP="00ED50ED">
      <w:pPr>
        <w:jc w:val="both"/>
        <w:textAlignment w:val="center"/>
        <w:rPr>
          <w:bCs/>
        </w:rPr>
      </w:pPr>
      <w:r w:rsidRPr="00FC0EFE">
        <w:rPr>
          <w:bCs/>
        </w:rPr>
        <w:t xml:space="preserve">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roofErr w:type="spellStart"/>
      <w:r w:rsidRPr="00FC0EFE">
        <w:rPr>
          <w:bCs/>
        </w:rPr>
        <w:t>вр</w:t>
      </w:r>
      <w:proofErr w:type="spellEnd"/>
      <w:r w:rsidRPr="00FC0EFE">
        <w:rPr>
          <w:bCs/>
        </w:rPr>
        <w:t>. §7, ал. 2 от Заключителните разпоредби на същия.</w:t>
      </w:r>
    </w:p>
    <w:p w14:paraId="17DCDE8B" w14:textId="77777777" w:rsidR="00ED50ED" w:rsidRPr="00FC0EFE" w:rsidRDefault="00ED50ED" w:rsidP="00ED50ED">
      <w:pPr>
        <w:jc w:val="both"/>
        <w:textAlignment w:val="center"/>
        <w:rPr>
          <w:bCs/>
        </w:rPr>
      </w:pPr>
    </w:p>
    <w:p w14:paraId="0F5240A2" w14:textId="77777777" w:rsidR="00ED50ED" w:rsidRPr="00FC0EFE" w:rsidRDefault="00ED50ED" w:rsidP="00ED50ED">
      <w:pPr>
        <w:jc w:val="both"/>
      </w:pPr>
      <w:r w:rsidRPr="00FC0EFE">
        <w:t>Известно ми е, че за деклариране на неверни данни нося наказателна отговорност по чл. 313 от Наказателния кодекс.</w:t>
      </w:r>
    </w:p>
    <w:p w14:paraId="61863AED" w14:textId="77777777" w:rsidR="00ED50ED" w:rsidRPr="00FC0EFE" w:rsidRDefault="00ED50ED" w:rsidP="00ED50ED">
      <w:pPr>
        <w:jc w:val="both"/>
      </w:pPr>
    </w:p>
    <w:p w14:paraId="758F7926" w14:textId="77777777" w:rsidR="00ED50ED" w:rsidRPr="00FC0EFE" w:rsidRDefault="00ED50ED" w:rsidP="00ED50ED">
      <w:pPr>
        <w:jc w:val="both"/>
      </w:pPr>
    </w:p>
    <w:p w14:paraId="1C27ABF4" w14:textId="77777777" w:rsidR="00ED50ED" w:rsidRPr="00FC0EFE" w:rsidRDefault="00ED50ED" w:rsidP="00ED50ED">
      <w:pPr>
        <w:jc w:val="both"/>
      </w:pPr>
      <w:r w:rsidRPr="00FC0EFE">
        <w:t xml:space="preserve">Дата </w:t>
      </w:r>
      <w:r w:rsidRPr="00FC0EFE">
        <w:rPr>
          <w:u w:val="single"/>
        </w:rPr>
        <w:tab/>
      </w:r>
      <w:r w:rsidRPr="00FC0EFE">
        <w:t>________20</w:t>
      </w:r>
      <w:r w:rsidR="002A4533" w:rsidRPr="00FC0EFE">
        <w:rPr>
          <w:lang w:val="en-US"/>
        </w:rPr>
        <w:t>19</w:t>
      </w:r>
      <w:r w:rsidRPr="00FC0EFE">
        <w:t xml:space="preserve"> г.</w:t>
      </w:r>
      <w:r w:rsidRPr="00FC0EFE">
        <w:tab/>
      </w:r>
      <w:r w:rsidRPr="00FC0EFE">
        <w:tab/>
      </w:r>
      <w:r w:rsidRPr="00FC0EFE">
        <w:tab/>
        <w:t xml:space="preserve">                                              ДЕКЛАРАТОР: </w:t>
      </w:r>
      <w:r w:rsidRPr="00FC0EFE">
        <w:rPr>
          <w:u w:val="single"/>
        </w:rPr>
        <w:tab/>
      </w:r>
      <w:r w:rsidRPr="00FC0EFE">
        <w:t>_______________</w:t>
      </w:r>
    </w:p>
    <w:p w14:paraId="38FC80F0" w14:textId="77777777" w:rsidR="00ED50ED" w:rsidRPr="00FC0EFE" w:rsidRDefault="00ED50ED" w:rsidP="00ED50ED">
      <w:pPr>
        <w:jc w:val="both"/>
      </w:pPr>
      <w:r w:rsidRPr="00FC0EFE">
        <w:t>Гр.</w:t>
      </w:r>
      <w:r w:rsidRPr="00FC0EFE">
        <w:tab/>
      </w:r>
      <w:r w:rsidRPr="00FC0EFE">
        <w:tab/>
      </w:r>
      <w:r w:rsidRPr="00FC0EFE">
        <w:tab/>
      </w:r>
      <w:r w:rsidRPr="00FC0EFE">
        <w:tab/>
      </w:r>
      <w:r w:rsidRPr="00FC0EFE">
        <w:tab/>
        <w:t xml:space="preserve">           </w:t>
      </w:r>
      <w:r w:rsidRPr="00FC0EFE">
        <w:tab/>
      </w:r>
      <w:r w:rsidRPr="00FC0EFE">
        <w:tab/>
      </w:r>
      <w:r w:rsidRPr="00FC0EFE">
        <w:tab/>
      </w:r>
      <w:r w:rsidRPr="00FC0EFE">
        <w:tab/>
      </w:r>
      <w:r w:rsidRPr="00FC0EFE">
        <w:tab/>
      </w:r>
      <w:r w:rsidRPr="00FC0EFE">
        <w:tab/>
        <w:t xml:space="preserve">                                                                                                  </w:t>
      </w:r>
      <w:r w:rsidRPr="00FC0EFE">
        <w:tab/>
        <w:t>/подпис и печат/</w:t>
      </w:r>
      <w:r w:rsidRPr="00FC0EFE">
        <w:tab/>
      </w:r>
      <w:r w:rsidRPr="00FC0EFE">
        <w:tab/>
      </w:r>
      <w:r w:rsidRPr="00FC0EFE">
        <w:tab/>
      </w:r>
      <w:r w:rsidRPr="00FC0EFE">
        <w:tab/>
      </w:r>
      <w:r w:rsidRPr="00FC0EFE">
        <w:tab/>
      </w:r>
      <w:r w:rsidRPr="00FC0EFE">
        <w:tab/>
      </w:r>
    </w:p>
    <w:p w14:paraId="49EB5419" w14:textId="77777777" w:rsidR="00ED50ED" w:rsidRPr="00FC0EFE" w:rsidRDefault="00ED50ED" w:rsidP="00ED50ED">
      <w:pPr>
        <w:jc w:val="both"/>
        <w:rPr>
          <w:bCs/>
        </w:rPr>
      </w:pPr>
      <w:r w:rsidRPr="00FC0EFE">
        <w:tab/>
      </w:r>
      <w:r w:rsidRPr="00FC0EFE">
        <w:tab/>
      </w:r>
      <w:r w:rsidRPr="00FC0EFE">
        <w:tab/>
        <w:t xml:space="preserve">                                                                          </w:t>
      </w:r>
    </w:p>
    <w:p w14:paraId="640625E9" w14:textId="77777777" w:rsidR="00ED50ED" w:rsidRPr="00FC0EFE" w:rsidRDefault="00ED50ED" w:rsidP="00ED50ED">
      <w:pPr>
        <w:jc w:val="both"/>
        <w:textAlignment w:val="center"/>
        <w:rPr>
          <w:i/>
          <w:sz w:val="20"/>
          <w:szCs w:val="20"/>
        </w:rPr>
      </w:pPr>
    </w:p>
    <w:p w14:paraId="5AE94BE3" w14:textId="77777777" w:rsidR="00ED50ED" w:rsidRPr="00FC0EFE" w:rsidRDefault="00ED50ED" w:rsidP="00ED50ED">
      <w:pPr>
        <w:tabs>
          <w:tab w:val="left" w:pos="374"/>
        </w:tabs>
        <w:jc w:val="both"/>
        <w:rPr>
          <w:i/>
          <w:sz w:val="20"/>
        </w:rPr>
      </w:pPr>
      <w:r w:rsidRPr="00FC0EFE">
        <w:rPr>
          <w:i/>
          <w:sz w:val="20"/>
        </w:rPr>
        <w:t>* Декларацията се попълва от едно от лицата по чл. 40 от ППЗОП, а при участник обединение - от всеки от членовете на обединението</w:t>
      </w:r>
    </w:p>
    <w:p w14:paraId="0DD9D3A7" w14:textId="2105092E" w:rsidR="00570521" w:rsidRPr="006666B9" w:rsidRDefault="00570521" w:rsidP="006666B9">
      <w:pPr>
        <w:spacing w:after="200" w:line="276" w:lineRule="auto"/>
        <w:rPr>
          <w:b/>
          <w:i/>
          <w:noProof/>
        </w:rPr>
      </w:pPr>
    </w:p>
    <w:sectPr w:rsidR="00570521" w:rsidRPr="006666B9" w:rsidSect="00902A3A">
      <w:footerReference w:type="default" r:id="rId22"/>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7EB8" w14:textId="77777777" w:rsidR="00C46CE9" w:rsidRDefault="00C46CE9" w:rsidP="00337688">
      <w:r>
        <w:separator/>
      </w:r>
    </w:p>
  </w:endnote>
  <w:endnote w:type="continuationSeparator" w:id="0">
    <w:p w14:paraId="132F8A33" w14:textId="77777777" w:rsidR="00C46CE9" w:rsidRDefault="00C46CE9" w:rsidP="00337688">
      <w:r>
        <w:continuationSeparator/>
      </w:r>
    </w:p>
  </w:endnote>
  <w:endnote w:type="continuationNotice" w:id="1">
    <w:p w14:paraId="17F5302C" w14:textId="77777777" w:rsidR="00C46CE9" w:rsidRDefault="00C46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85358"/>
      <w:docPartObj>
        <w:docPartGallery w:val="Page Numbers (Bottom of Page)"/>
        <w:docPartUnique/>
      </w:docPartObj>
    </w:sdtPr>
    <w:sdtEndPr>
      <w:rPr>
        <w:noProof/>
      </w:rPr>
    </w:sdtEndPr>
    <w:sdtContent>
      <w:p w14:paraId="2FEB0F21" w14:textId="6CFF2AF3" w:rsidR="0043267D" w:rsidRPr="0013677A" w:rsidRDefault="0043267D">
        <w:pPr>
          <w:pStyle w:val="Footer"/>
          <w:jc w:val="center"/>
        </w:pPr>
        <w:r w:rsidRPr="0013677A">
          <w:fldChar w:fldCharType="begin"/>
        </w:r>
        <w:r w:rsidRPr="0013677A">
          <w:instrText xml:space="preserve"> PAGE   \* MERGEFORMAT </w:instrText>
        </w:r>
        <w:r w:rsidRPr="0013677A">
          <w:fldChar w:fldCharType="separate"/>
        </w:r>
        <w:r w:rsidR="00476340">
          <w:rPr>
            <w:noProof/>
          </w:rPr>
          <w:t>31</w:t>
        </w:r>
        <w:r w:rsidRPr="0013677A">
          <w:rPr>
            <w:noProof/>
          </w:rPr>
          <w:fldChar w:fldCharType="end"/>
        </w:r>
      </w:p>
    </w:sdtContent>
  </w:sdt>
  <w:p w14:paraId="67B01FCE" w14:textId="77777777" w:rsidR="0043267D" w:rsidRDefault="0043267D">
    <w:pPr>
      <w:pStyle w:val="Footer"/>
    </w:pPr>
  </w:p>
  <w:p w14:paraId="6AC1123A" w14:textId="77777777" w:rsidR="0043267D" w:rsidRDefault="00432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7719" w14:textId="77777777" w:rsidR="00C46CE9" w:rsidRDefault="00C46CE9" w:rsidP="00337688">
      <w:r>
        <w:separator/>
      </w:r>
    </w:p>
  </w:footnote>
  <w:footnote w:type="continuationSeparator" w:id="0">
    <w:p w14:paraId="0EB93C1A" w14:textId="77777777" w:rsidR="00C46CE9" w:rsidRDefault="00C46CE9" w:rsidP="00337688">
      <w:r>
        <w:continuationSeparator/>
      </w:r>
    </w:p>
  </w:footnote>
  <w:footnote w:type="continuationNotice" w:id="1">
    <w:p w14:paraId="7CFC1276" w14:textId="77777777" w:rsidR="00C46CE9" w:rsidRDefault="00C46C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7A6189D"/>
    <w:multiLevelType w:val="hybridMultilevel"/>
    <w:tmpl w:val="C6E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3B76"/>
    <w:multiLevelType w:val="hybridMultilevel"/>
    <w:tmpl w:val="4A028AEE"/>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0AB1D62"/>
    <w:multiLevelType w:val="hybridMultilevel"/>
    <w:tmpl w:val="D0526DDC"/>
    <w:lvl w:ilvl="0" w:tplc="EA901C54">
      <w:start w:val="1"/>
      <w:numFmt w:val="decimal"/>
      <w:lvlText w:val="%1."/>
      <w:lvlJc w:val="left"/>
      <w:pPr>
        <w:ind w:left="1778"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15:restartNumberingAfterBreak="0">
    <w:nsid w:val="15481EA6"/>
    <w:multiLevelType w:val="hybridMultilevel"/>
    <w:tmpl w:val="159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7358A"/>
    <w:multiLevelType w:val="hybridMultilevel"/>
    <w:tmpl w:val="DE0E5C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CC43098"/>
    <w:multiLevelType w:val="multilevel"/>
    <w:tmpl w:val="D8D86AAA"/>
    <w:lvl w:ilvl="0">
      <w:start w:val="1"/>
      <w:numFmt w:val="decimal"/>
      <w:lvlText w:val="%1."/>
      <w:lvlJc w:val="left"/>
      <w:pPr>
        <w:ind w:left="720" w:hanging="360"/>
      </w:pPr>
      <w:rPr>
        <w:rFonts w:hint="default"/>
        <w:b/>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DD10038"/>
    <w:multiLevelType w:val="hybridMultilevel"/>
    <w:tmpl w:val="B03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E7BED"/>
    <w:multiLevelType w:val="hybridMultilevel"/>
    <w:tmpl w:val="1CAC38EC"/>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2A275446"/>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B2D1182"/>
    <w:multiLevelType w:val="hybridMultilevel"/>
    <w:tmpl w:val="D4E4B3C4"/>
    <w:lvl w:ilvl="0" w:tplc="9FD2ED42">
      <w:start w:val="1"/>
      <w:numFmt w:val="decimal"/>
      <w:lvlText w:val="2.%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BDE1D4E"/>
    <w:multiLevelType w:val="hybridMultilevel"/>
    <w:tmpl w:val="D746131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1A1E72"/>
    <w:multiLevelType w:val="hybridMultilevel"/>
    <w:tmpl w:val="7C2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9" w15:restartNumberingAfterBreak="0">
    <w:nsid w:val="32077AE5"/>
    <w:multiLevelType w:val="hybridMultilevel"/>
    <w:tmpl w:val="0608D5E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330F3A"/>
    <w:multiLevelType w:val="hybridMultilevel"/>
    <w:tmpl w:val="8D6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20AE2"/>
    <w:multiLevelType w:val="hybridMultilevel"/>
    <w:tmpl w:val="785CD45E"/>
    <w:lvl w:ilvl="0" w:tplc="0409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8D858A0"/>
    <w:multiLevelType w:val="hybridMultilevel"/>
    <w:tmpl w:val="72B89EDE"/>
    <w:lvl w:ilvl="0" w:tplc="BFBC001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9" w15:restartNumberingAfterBreak="0">
    <w:nsid w:val="4926077F"/>
    <w:multiLevelType w:val="hybridMultilevel"/>
    <w:tmpl w:val="7E74BF0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15:restartNumberingAfterBreak="0">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E6D56"/>
    <w:multiLevelType w:val="hybridMultilevel"/>
    <w:tmpl w:val="80801D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15:restartNumberingAfterBreak="0">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4" w15:restartNumberingAfterBreak="0">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C60E82"/>
    <w:multiLevelType w:val="hybridMultilevel"/>
    <w:tmpl w:val="8EE8D596"/>
    <w:lvl w:ilvl="0" w:tplc="C7E65CB6">
      <w:start w:val="1"/>
      <w:numFmt w:val="decimal"/>
      <w:lvlText w:val="3.%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2C1563C"/>
    <w:multiLevelType w:val="hybridMultilevel"/>
    <w:tmpl w:val="3C1EAD0E"/>
    <w:lvl w:ilvl="0" w:tplc="05D869CC">
      <w:start w:val="3"/>
      <w:numFmt w:val="bullet"/>
      <w:lvlText w:val="-"/>
      <w:lvlJc w:val="left"/>
      <w:pPr>
        <w:ind w:left="1068" w:hanging="360"/>
      </w:pPr>
      <w:rPr>
        <w:rFonts w:ascii="Times New Roman" w:eastAsia="PMingLiU" w:hAnsi="Times New Roman" w:cs="Times New Roman" w:hint="default"/>
        <w:b w:val="0"/>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2" w15:restartNumberingAfterBreak="0">
    <w:nsid w:val="689604AD"/>
    <w:multiLevelType w:val="hybridMultilevel"/>
    <w:tmpl w:val="219EFF42"/>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6A5626B1"/>
    <w:multiLevelType w:val="hybridMultilevel"/>
    <w:tmpl w:val="954AE3E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7" w15:restartNumberingAfterBreak="0">
    <w:nsid w:val="750E665C"/>
    <w:multiLevelType w:val="hybridMultilevel"/>
    <w:tmpl w:val="5DAA960C"/>
    <w:lvl w:ilvl="0" w:tplc="EA901C54">
      <w:start w:val="1"/>
      <w:numFmt w:val="decimal"/>
      <w:lvlText w:val="%1."/>
      <w:lvlJc w:val="left"/>
      <w:pPr>
        <w:ind w:left="1069"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num>
  <w:num w:numId="2">
    <w:abstractNumId w:val="25"/>
    <w:lvlOverride w:ilvl="0">
      <w:startOverride w:val="1"/>
    </w:lvlOverride>
  </w:num>
  <w:num w:numId="3">
    <w:abstractNumId w:val="10"/>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3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43"/>
  </w:num>
  <w:num w:numId="14">
    <w:abstractNumId w:val="6"/>
  </w:num>
  <w:num w:numId="15">
    <w:abstractNumId w:val="2"/>
  </w:num>
  <w:num w:numId="16">
    <w:abstractNumId w:val="42"/>
  </w:num>
  <w:num w:numId="17">
    <w:abstractNumId w:val="48"/>
  </w:num>
  <w:num w:numId="18">
    <w:abstractNumId w:val="37"/>
  </w:num>
  <w:num w:numId="19">
    <w:abstractNumId w:val="24"/>
  </w:num>
  <w:num w:numId="20">
    <w:abstractNumId w:val="7"/>
  </w:num>
  <w:num w:numId="21">
    <w:abstractNumId w:val="8"/>
  </w:num>
  <w:num w:numId="22">
    <w:abstractNumId w:val="14"/>
  </w:num>
  <w:num w:numId="23">
    <w:abstractNumId w:val="30"/>
  </w:num>
  <w:num w:numId="24">
    <w:abstractNumId w:val="34"/>
  </w:num>
  <w:num w:numId="25">
    <w:abstractNumId w:val="22"/>
  </w:num>
  <w:num w:numId="26">
    <w:abstractNumId w:val="11"/>
  </w:num>
  <w:num w:numId="27">
    <w:abstractNumId w:val="21"/>
  </w:num>
  <w:num w:numId="28">
    <w:abstractNumId w:val="26"/>
  </w:num>
  <w:num w:numId="29">
    <w:abstractNumId w:val="1"/>
  </w:num>
  <w:num w:numId="30">
    <w:abstractNumId w:val="16"/>
  </w:num>
  <w:num w:numId="31">
    <w:abstractNumId w:val="4"/>
  </w:num>
  <w:num w:numId="32">
    <w:abstractNumId w:val="35"/>
  </w:num>
  <w:num w:numId="33">
    <w:abstractNumId w:val="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3"/>
  </w:num>
  <w:num w:numId="37">
    <w:abstractNumId w:val="32"/>
  </w:num>
  <w:num w:numId="38">
    <w:abstractNumId w:val="29"/>
  </w:num>
  <w:num w:numId="39">
    <w:abstractNumId w:val="41"/>
  </w:num>
  <w:num w:numId="40">
    <w:abstractNumId w:val="45"/>
  </w:num>
  <w:num w:numId="41">
    <w:abstractNumId w:val="23"/>
  </w:num>
  <w:num w:numId="42">
    <w:abstractNumId w:val="38"/>
  </w:num>
  <w:num w:numId="43">
    <w:abstractNumId w:val="12"/>
  </w:num>
  <w:num w:numId="44">
    <w:abstractNumId w:val="28"/>
  </w:num>
  <w:num w:numId="45">
    <w:abstractNumId w:val="27"/>
  </w:num>
  <w:num w:numId="46">
    <w:abstractNumId w:val="46"/>
  </w:num>
  <w:num w:numId="47">
    <w:abstractNumId w:val="47"/>
  </w:num>
  <w:num w:numId="48">
    <w:abstractNumId w:val="3"/>
  </w:num>
  <w:num w:numId="49">
    <w:abstractNumId w:val="19"/>
  </w:num>
  <w:num w:numId="5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88"/>
    <w:rsid w:val="000033F0"/>
    <w:rsid w:val="0000583A"/>
    <w:rsid w:val="0000758A"/>
    <w:rsid w:val="00015C27"/>
    <w:rsid w:val="00017379"/>
    <w:rsid w:val="00017C36"/>
    <w:rsid w:val="000230FB"/>
    <w:rsid w:val="00023E14"/>
    <w:rsid w:val="00025962"/>
    <w:rsid w:val="00026709"/>
    <w:rsid w:val="000300E6"/>
    <w:rsid w:val="00030E75"/>
    <w:rsid w:val="000325C9"/>
    <w:rsid w:val="00033467"/>
    <w:rsid w:val="00037419"/>
    <w:rsid w:val="000378A8"/>
    <w:rsid w:val="000424ED"/>
    <w:rsid w:val="00042612"/>
    <w:rsid w:val="0004657E"/>
    <w:rsid w:val="00047D2A"/>
    <w:rsid w:val="000506FC"/>
    <w:rsid w:val="000510E5"/>
    <w:rsid w:val="000511C8"/>
    <w:rsid w:val="00051676"/>
    <w:rsid w:val="000521C7"/>
    <w:rsid w:val="00052DA2"/>
    <w:rsid w:val="0005673F"/>
    <w:rsid w:val="00061619"/>
    <w:rsid w:val="00063481"/>
    <w:rsid w:val="00063C40"/>
    <w:rsid w:val="0006488A"/>
    <w:rsid w:val="00067DE4"/>
    <w:rsid w:val="00071366"/>
    <w:rsid w:val="00073AE7"/>
    <w:rsid w:val="00074A70"/>
    <w:rsid w:val="00080737"/>
    <w:rsid w:val="0008089A"/>
    <w:rsid w:val="00081940"/>
    <w:rsid w:val="000833B9"/>
    <w:rsid w:val="00083C5C"/>
    <w:rsid w:val="00086585"/>
    <w:rsid w:val="00087369"/>
    <w:rsid w:val="000A0FB2"/>
    <w:rsid w:val="000A264A"/>
    <w:rsid w:val="000A3C5A"/>
    <w:rsid w:val="000A4D9E"/>
    <w:rsid w:val="000A5567"/>
    <w:rsid w:val="000A5E29"/>
    <w:rsid w:val="000B7120"/>
    <w:rsid w:val="000B76CC"/>
    <w:rsid w:val="000C07D2"/>
    <w:rsid w:val="000C2E75"/>
    <w:rsid w:val="000C2F66"/>
    <w:rsid w:val="000C395C"/>
    <w:rsid w:val="000D022A"/>
    <w:rsid w:val="000D0F9E"/>
    <w:rsid w:val="000D2738"/>
    <w:rsid w:val="000D3A17"/>
    <w:rsid w:val="000D3E51"/>
    <w:rsid w:val="000D73B1"/>
    <w:rsid w:val="000E2240"/>
    <w:rsid w:val="000E2CFB"/>
    <w:rsid w:val="000E3D31"/>
    <w:rsid w:val="000E55F1"/>
    <w:rsid w:val="000F54C7"/>
    <w:rsid w:val="00101816"/>
    <w:rsid w:val="00103035"/>
    <w:rsid w:val="00106390"/>
    <w:rsid w:val="0011427F"/>
    <w:rsid w:val="001150C2"/>
    <w:rsid w:val="00120136"/>
    <w:rsid w:val="001207DB"/>
    <w:rsid w:val="0012278D"/>
    <w:rsid w:val="001238DE"/>
    <w:rsid w:val="00123DF0"/>
    <w:rsid w:val="00130D5B"/>
    <w:rsid w:val="0013344E"/>
    <w:rsid w:val="00134A8A"/>
    <w:rsid w:val="0013510B"/>
    <w:rsid w:val="00136FFA"/>
    <w:rsid w:val="00143ECE"/>
    <w:rsid w:val="00144580"/>
    <w:rsid w:val="00145819"/>
    <w:rsid w:val="00152866"/>
    <w:rsid w:val="00153AA8"/>
    <w:rsid w:val="001553EE"/>
    <w:rsid w:val="0015554D"/>
    <w:rsid w:val="00156B38"/>
    <w:rsid w:val="0016344A"/>
    <w:rsid w:val="00166423"/>
    <w:rsid w:val="00166598"/>
    <w:rsid w:val="00166F8B"/>
    <w:rsid w:val="00170B8D"/>
    <w:rsid w:val="00172FBE"/>
    <w:rsid w:val="001819EB"/>
    <w:rsid w:val="00184DBA"/>
    <w:rsid w:val="00184F59"/>
    <w:rsid w:val="00187E71"/>
    <w:rsid w:val="00190D9D"/>
    <w:rsid w:val="00191F42"/>
    <w:rsid w:val="00192EB5"/>
    <w:rsid w:val="00195CC9"/>
    <w:rsid w:val="001A04B8"/>
    <w:rsid w:val="001A52CB"/>
    <w:rsid w:val="001A7254"/>
    <w:rsid w:val="001B2E3D"/>
    <w:rsid w:val="001B368F"/>
    <w:rsid w:val="001B5654"/>
    <w:rsid w:val="001B5B72"/>
    <w:rsid w:val="001B5FC5"/>
    <w:rsid w:val="001C266A"/>
    <w:rsid w:val="001C7ACB"/>
    <w:rsid w:val="001D06AF"/>
    <w:rsid w:val="001D3F3F"/>
    <w:rsid w:val="001D3FFF"/>
    <w:rsid w:val="001D4EC8"/>
    <w:rsid w:val="001D5902"/>
    <w:rsid w:val="001E2B25"/>
    <w:rsid w:val="001E6CF1"/>
    <w:rsid w:val="001E6DF0"/>
    <w:rsid w:val="001F20A4"/>
    <w:rsid w:val="001F5485"/>
    <w:rsid w:val="001F5E0B"/>
    <w:rsid w:val="00203D4E"/>
    <w:rsid w:val="002049C9"/>
    <w:rsid w:val="0020726A"/>
    <w:rsid w:val="00211371"/>
    <w:rsid w:val="002150F4"/>
    <w:rsid w:val="00221392"/>
    <w:rsid w:val="002220BA"/>
    <w:rsid w:val="0022452E"/>
    <w:rsid w:val="00224767"/>
    <w:rsid w:val="002316E3"/>
    <w:rsid w:val="00231FAC"/>
    <w:rsid w:val="0023310D"/>
    <w:rsid w:val="0023406C"/>
    <w:rsid w:val="00235FEB"/>
    <w:rsid w:val="00241021"/>
    <w:rsid w:val="00250D44"/>
    <w:rsid w:val="002536A6"/>
    <w:rsid w:val="00256AA3"/>
    <w:rsid w:val="0026011C"/>
    <w:rsid w:val="002623B1"/>
    <w:rsid w:val="00262D9C"/>
    <w:rsid w:val="002630EB"/>
    <w:rsid w:val="002632A4"/>
    <w:rsid w:val="00267F0C"/>
    <w:rsid w:val="0027118D"/>
    <w:rsid w:val="0027784D"/>
    <w:rsid w:val="002820B4"/>
    <w:rsid w:val="00284418"/>
    <w:rsid w:val="00290470"/>
    <w:rsid w:val="0029187C"/>
    <w:rsid w:val="00292603"/>
    <w:rsid w:val="002944CD"/>
    <w:rsid w:val="00294AE3"/>
    <w:rsid w:val="002A2218"/>
    <w:rsid w:val="002A3FDC"/>
    <w:rsid w:val="002A4533"/>
    <w:rsid w:val="002A5ABD"/>
    <w:rsid w:val="002A7483"/>
    <w:rsid w:val="002A79CE"/>
    <w:rsid w:val="002B0742"/>
    <w:rsid w:val="002B20B5"/>
    <w:rsid w:val="002C1AEA"/>
    <w:rsid w:val="002C2AF7"/>
    <w:rsid w:val="002C497B"/>
    <w:rsid w:val="002D05BC"/>
    <w:rsid w:val="002D0CBE"/>
    <w:rsid w:val="002D1846"/>
    <w:rsid w:val="002D23EA"/>
    <w:rsid w:val="002D77F8"/>
    <w:rsid w:val="002E368B"/>
    <w:rsid w:val="002E6454"/>
    <w:rsid w:val="002E6F8F"/>
    <w:rsid w:val="002F0CAE"/>
    <w:rsid w:val="002F1CB2"/>
    <w:rsid w:val="002F2432"/>
    <w:rsid w:val="002F3271"/>
    <w:rsid w:val="002F7DE4"/>
    <w:rsid w:val="00301B5E"/>
    <w:rsid w:val="0031027D"/>
    <w:rsid w:val="00314C5E"/>
    <w:rsid w:val="00317C9D"/>
    <w:rsid w:val="003203FC"/>
    <w:rsid w:val="00322727"/>
    <w:rsid w:val="00324666"/>
    <w:rsid w:val="00325BF2"/>
    <w:rsid w:val="00327327"/>
    <w:rsid w:val="00330C2E"/>
    <w:rsid w:val="003319FA"/>
    <w:rsid w:val="00332503"/>
    <w:rsid w:val="00332EA5"/>
    <w:rsid w:val="00332FAF"/>
    <w:rsid w:val="00333EB2"/>
    <w:rsid w:val="00334CE8"/>
    <w:rsid w:val="00334CF0"/>
    <w:rsid w:val="00335DF7"/>
    <w:rsid w:val="00337688"/>
    <w:rsid w:val="00337930"/>
    <w:rsid w:val="00344498"/>
    <w:rsid w:val="00346E3A"/>
    <w:rsid w:val="00353FF7"/>
    <w:rsid w:val="00363A82"/>
    <w:rsid w:val="003647C9"/>
    <w:rsid w:val="003652F2"/>
    <w:rsid w:val="00366217"/>
    <w:rsid w:val="003701A2"/>
    <w:rsid w:val="00372A61"/>
    <w:rsid w:val="00372C7C"/>
    <w:rsid w:val="003759C9"/>
    <w:rsid w:val="00380520"/>
    <w:rsid w:val="00384ABF"/>
    <w:rsid w:val="00384C15"/>
    <w:rsid w:val="0038563D"/>
    <w:rsid w:val="00385746"/>
    <w:rsid w:val="003864A0"/>
    <w:rsid w:val="00392E42"/>
    <w:rsid w:val="00393F9E"/>
    <w:rsid w:val="00394A32"/>
    <w:rsid w:val="00396789"/>
    <w:rsid w:val="0039789D"/>
    <w:rsid w:val="003A0785"/>
    <w:rsid w:val="003A215A"/>
    <w:rsid w:val="003A260E"/>
    <w:rsid w:val="003A2AC3"/>
    <w:rsid w:val="003B0942"/>
    <w:rsid w:val="003B0B84"/>
    <w:rsid w:val="003B1990"/>
    <w:rsid w:val="003B2CDE"/>
    <w:rsid w:val="003B3D63"/>
    <w:rsid w:val="003B4F50"/>
    <w:rsid w:val="003B543A"/>
    <w:rsid w:val="003B60C4"/>
    <w:rsid w:val="003C5D0F"/>
    <w:rsid w:val="003C5DC2"/>
    <w:rsid w:val="003C6DFD"/>
    <w:rsid w:val="003D04DD"/>
    <w:rsid w:val="003D316F"/>
    <w:rsid w:val="003E04A5"/>
    <w:rsid w:val="003E2509"/>
    <w:rsid w:val="003F1708"/>
    <w:rsid w:val="003F7B0A"/>
    <w:rsid w:val="00402316"/>
    <w:rsid w:val="00405D8A"/>
    <w:rsid w:val="004063C6"/>
    <w:rsid w:val="0041009D"/>
    <w:rsid w:val="004131CD"/>
    <w:rsid w:val="00414353"/>
    <w:rsid w:val="004150F9"/>
    <w:rsid w:val="00420372"/>
    <w:rsid w:val="004256C7"/>
    <w:rsid w:val="004321E3"/>
    <w:rsid w:val="0043267D"/>
    <w:rsid w:val="00437660"/>
    <w:rsid w:val="004434F9"/>
    <w:rsid w:val="00446588"/>
    <w:rsid w:val="00450313"/>
    <w:rsid w:val="00451071"/>
    <w:rsid w:val="00452F4F"/>
    <w:rsid w:val="00454C30"/>
    <w:rsid w:val="00455550"/>
    <w:rsid w:val="00455F49"/>
    <w:rsid w:val="00457502"/>
    <w:rsid w:val="00460002"/>
    <w:rsid w:val="0046124A"/>
    <w:rsid w:val="004614E9"/>
    <w:rsid w:val="00462792"/>
    <w:rsid w:val="00463E0D"/>
    <w:rsid w:val="00467D04"/>
    <w:rsid w:val="00472E10"/>
    <w:rsid w:val="00473D4E"/>
    <w:rsid w:val="00473E45"/>
    <w:rsid w:val="00473FB7"/>
    <w:rsid w:val="00476340"/>
    <w:rsid w:val="00476CEA"/>
    <w:rsid w:val="0047735B"/>
    <w:rsid w:val="00477626"/>
    <w:rsid w:val="00480299"/>
    <w:rsid w:val="0048522F"/>
    <w:rsid w:val="0048642A"/>
    <w:rsid w:val="004902DF"/>
    <w:rsid w:val="00491C36"/>
    <w:rsid w:val="0049268C"/>
    <w:rsid w:val="0049463F"/>
    <w:rsid w:val="00495048"/>
    <w:rsid w:val="004A60E2"/>
    <w:rsid w:val="004B0DE1"/>
    <w:rsid w:val="004B5260"/>
    <w:rsid w:val="004C4D8E"/>
    <w:rsid w:val="004C5821"/>
    <w:rsid w:val="004D3213"/>
    <w:rsid w:val="004D3BAD"/>
    <w:rsid w:val="004D50CF"/>
    <w:rsid w:val="004D56D1"/>
    <w:rsid w:val="004D63F6"/>
    <w:rsid w:val="004E2697"/>
    <w:rsid w:val="004E46FD"/>
    <w:rsid w:val="004E4DFE"/>
    <w:rsid w:val="004E560A"/>
    <w:rsid w:val="004F18E8"/>
    <w:rsid w:val="004F2B4F"/>
    <w:rsid w:val="004F4DCC"/>
    <w:rsid w:val="004F6663"/>
    <w:rsid w:val="0050416C"/>
    <w:rsid w:val="00504412"/>
    <w:rsid w:val="00504AF7"/>
    <w:rsid w:val="00506579"/>
    <w:rsid w:val="00506DD8"/>
    <w:rsid w:val="00510BF2"/>
    <w:rsid w:val="005112A9"/>
    <w:rsid w:val="00523806"/>
    <w:rsid w:val="00525676"/>
    <w:rsid w:val="00527EB9"/>
    <w:rsid w:val="00530E3C"/>
    <w:rsid w:val="00533D40"/>
    <w:rsid w:val="00536405"/>
    <w:rsid w:val="00542AF9"/>
    <w:rsid w:val="00543E78"/>
    <w:rsid w:val="00544517"/>
    <w:rsid w:val="00552753"/>
    <w:rsid w:val="005528B6"/>
    <w:rsid w:val="005567F9"/>
    <w:rsid w:val="00561B42"/>
    <w:rsid w:val="00562A10"/>
    <w:rsid w:val="00562B9B"/>
    <w:rsid w:val="00563B37"/>
    <w:rsid w:val="00570521"/>
    <w:rsid w:val="00574313"/>
    <w:rsid w:val="005749BB"/>
    <w:rsid w:val="00576372"/>
    <w:rsid w:val="00576415"/>
    <w:rsid w:val="005801E8"/>
    <w:rsid w:val="00582BC1"/>
    <w:rsid w:val="005847C7"/>
    <w:rsid w:val="005903CD"/>
    <w:rsid w:val="0059111C"/>
    <w:rsid w:val="0059305C"/>
    <w:rsid w:val="0059379B"/>
    <w:rsid w:val="00593EBF"/>
    <w:rsid w:val="00597519"/>
    <w:rsid w:val="005A0F06"/>
    <w:rsid w:val="005A1DBD"/>
    <w:rsid w:val="005A6373"/>
    <w:rsid w:val="005A67DF"/>
    <w:rsid w:val="005B241B"/>
    <w:rsid w:val="005B3785"/>
    <w:rsid w:val="005B3AA5"/>
    <w:rsid w:val="005B4930"/>
    <w:rsid w:val="005B611D"/>
    <w:rsid w:val="005B639E"/>
    <w:rsid w:val="005C767C"/>
    <w:rsid w:val="005C7BD6"/>
    <w:rsid w:val="005D2325"/>
    <w:rsid w:val="005D5AB9"/>
    <w:rsid w:val="005D65C4"/>
    <w:rsid w:val="005E141D"/>
    <w:rsid w:val="005E1768"/>
    <w:rsid w:val="005E2BFB"/>
    <w:rsid w:val="005E3A23"/>
    <w:rsid w:val="005F426E"/>
    <w:rsid w:val="005F52C4"/>
    <w:rsid w:val="005F54D4"/>
    <w:rsid w:val="00600329"/>
    <w:rsid w:val="006007BD"/>
    <w:rsid w:val="00606072"/>
    <w:rsid w:val="006108F3"/>
    <w:rsid w:val="00610E50"/>
    <w:rsid w:val="0061122F"/>
    <w:rsid w:val="0061231D"/>
    <w:rsid w:val="00612557"/>
    <w:rsid w:val="00612AE0"/>
    <w:rsid w:val="00612DB5"/>
    <w:rsid w:val="00614EBA"/>
    <w:rsid w:val="00621847"/>
    <w:rsid w:val="006278D8"/>
    <w:rsid w:val="00627B14"/>
    <w:rsid w:val="00641188"/>
    <w:rsid w:val="006438F2"/>
    <w:rsid w:val="006526FD"/>
    <w:rsid w:val="00652ABA"/>
    <w:rsid w:val="00653856"/>
    <w:rsid w:val="00654AD5"/>
    <w:rsid w:val="006552DF"/>
    <w:rsid w:val="006557D6"/>
    <w:rsid w:val="00656785"/>
    <w:rsid w:val="00657D51"/>
    <w:rsid w:val="00662D27"/>
    <w:rsid w:val="00663F12"/>
    <w:rsid w:val="006666B9"/>
    <w:rsid w:val="00666A73"/>
    <w:rsid w:val="00667448"/>
    <w:rsid w:val="00667CA0"/>
    <w:rsid w:val="00677AB7"/>
    <w:rsid w:val="00681E8C"/>
    <w:rsid w:val="006820AE"/>
    <w:rsid w:val="00684EBA"/>
    <w:rsid w:val="006926A9"/>
    <w:rsid w:val="00692D1C"/>
    <w:rsid w:val="006A19B2"/>
    <w:rsid w:val="006A3459"/>
    <w:rsid w:val="006A5A2E"/>
    <w:rsid w:val="006B4E1D"/>
    <w:rsid w:val="006B5A1A"/>
    <w:rsid w:val="006B776E"/>
    <w:rsid w:val="006C2063"/>
    <w:rsid w:val="006C270D"/>
    <w:rsid w:val="006C36B9"/>
    <w:rsid w:val="006C421B"/>
    <w:rsid w:val="006C4EB3"/>
    <w:rsid w:val="006C5DBE"/>
    <w:rsid w:val="006C6AFB"/>
    <w:rsid w:val="006D3E14"/>
    <w:rsid w:val="006D4D3C"/>
    <w:rsid w:val="006D7ECD"/>
    <w:rsid w:val="006E0D4F"/>
    <w:rsid w:val="006F1996"/>
    <w:rsid w:val="006F2D3B"/>
    <w:rsid w:val="006F3227"/>
    <w:rsid w:val="006F49F3"/>
    <w:rsid w:val="006F4F10"/>
    <w:rsid w:val="006F6816"/>
    <w:rsid w:val="006F6B1B"/>
    <w:rsid w:val="006F7BBC"/>
    <w:rsid w:val="00700164"/>
    <w:rsid w:val="0070452E"/>
    <w:rsid w:val="0070488F"/>
    <w:rsid w:val="00704A93"/>
    <w:rsid w:val="00705362"/>
    <w:rsid w:val="0070694D"/>
    <w:rsid w:val="00706EC4"/>
    <w:rsid w:val="00716790"/>
    <w:rsid w:val="00717741"/>
    <w:rsid w:val="00721BBE"/>
    <w:rsid w:val="007230EE"/>
    <w:rsid w:val="00730D53"/>
    <w:rsid w:val="007317BF"/>
    <w:rsid w:val="00731FB7"/>
    <w:rsid w:val="007322D6"/>
    <w:rsid w:val="00733C8F"/>
    <w:rsid w:val="0074121E"/>
    <w:rsid w:val="00741233"/>
    <w:rsid w:val="00747185"/>
    <w:rsid w:val="00753521"/>
    <w:rsid w:val="007552A6"/>
    <w:rsid w:val="007559CC"/>
    <w:rsid w:val="0076059C"/>
    <w:rsid w:val="0076415D"/>
    <w:rsid w:val="00766C66"/>
    <w:rsid w:val="007727ED"/>
    <w:rsid w:val="0077311E"/>
    <w:rsid w:val="00776D0F"/>
    <w:rsid w:val="00780107"/>
    <w:rsid w:val="00782B1E"/>
    <w:rsid w:val="00783282"/>
    <w:rsid w:val="00783673"/>
    <w:rsid w:val="00783700"/>
    <w:rsid w:val="00790D9C"/>
    <w:rsid w:val="00792C82"/>
    <w:rsid w:val="007934C9"/>
    <w:rsid w:val="00796627"/>
    <w:rsid w:val="007967A1"/>
    <w:rsid w:val="00796CA5"/>
    <w:rsid w:val="007A098D"/>
    <w:rsid w:val="007A1D57"/>
    <w:rsid w:val="007A41B0"/>
    <w:rsid w:val="007A6CB8"/>
    <w:rsid w:val="007B0349"/>
    <w:rsid w:val="007B43A9"/>
    <w:rsid w:val="007B65A0"/>
    <w:rsid w:val="007C14BC"/>
    <w:rsid w:val="007C76CD"/>
    <w:rsid w:val="007D09B5"/>
    <w:rsid w:val="007D3801"/>
    <w:rsid w:val="007D77D4"/>
    <w:rsid w:val="007E1E0D"/>
    <w:rsid w:val="007E2D38"/>
    <w:rsid w:val="007E701C"/>
    <w:rsid w:val="007F189E"/>
    <w:rsid w:val="007F1EA7"/>
    <w:rsid w:val="007F665D"/>
    <w:rsid w:val="00801E86"/>
    <w:rsid w:val="00806193"/>
    <w:rsid w:val="00812D41"/>
    <w:rsid w:val="00812E96"/>
    <w:rsid w:val="00813491"/>
    <w:rsid w:val="00814D4B"/>
    <w:rsid w:val="008163A7"/>
    <w:rsid w:val="00817140"/>
    <w:rsid w:val="00817ED2"/>
    <w:rsid w:val="008209D9"/>
    <w:rsid w:val="00823A20"/>
    <w:rsid w:val="00824D28"/>
    <w:rsid w:val="00827FF2"/>
    <w:rsid w:val="008316B3"/>
    <w:rsid w:val="00835A7C"/>
    <w:rsid w:val="00840663"/>
    <w:rsid w:val="00843937"/>
    <w:rsid w:val="008456DA"/>
    <w:rsid w:val="00846B27"/>
    <w:rsid w:val="00847E68"/>
    <w:rsid w:val="00850287"/>
    <w:rsid w:val="0085065C"/>
    <w:rsid w:val="00863CA5"/>
    <w:rsid w:val="00865EAF"/>
    <w:rsid w:val="00867272"/>
    <w:rsid w:val="008727D8"/>
    <w:rsid w:val="008741D0"/>
    <w:rsid w:val="00876FD6"/>
    <w:rsid w:val="0088190A"/>
    <w:rsid w:val="00881D0B"/>
    <w:rsid w:val="0088381F"/>
    <w:rsid w:val="00884E05"/>
    <w:rsid w:val="00887069"/>
    <w:rsid w:val="008915C5"/>
    <w:rsid w:val="0089165C"/>
    <w:rsid w:val="008918A8"/>
    <w:rsid w:val="00893256"/>
    <w:rsid w:val="00894354"/>
    <w:rsid w:val="00895540"/>
    <w:rsid w:val="008A284D"/>
    <w:rsid w:val="008A313F"/>
    <w:rsid w:val="008A4E12"/>
    <w:rsid w:val="008A5827"/>
    <w:rsid w:val="008B0539"/>
    <w:rsid w:val="008B14DC"/>
    <w:rsid w:val="008B6431"/>
    <w:rsid w:val="008C0CFA"/>
    <w:rsid w:val="008C0D22"/>
    <w:rsid w:val="008C2203"/>
    <w:rsid w:val="008C3B8A"/>
    <w:rsid w:val="008C40AE"/>
    <w:rsid w:val="008C412A"/>
    <w:rsid w:val="008C4C91"/>
    <w:rsid w:val="008C6689"/>
    <w:rsid w:val="008D02C2"/>
    <w:rsid w:val="008D2C05"/>
    <w:rsid w:val="008D46F4"/>
    <w:rsid w:val="008D4F14"/>
    <w:rsid w:val="008D5EAC"/>
    <w:rsid w:val="008D6ED6"/>
    <w:rsid w:val="008E0C2E"/>
    <w:rsid w:val="008E4E5B"/>
    <w:rsid w:val="008E5382"/>
    <w:rsid w:val="008E746C"/>
    <w:rsid w:val="008E7575"/>
    <w:rsid w:val="008F3C2A"/>
    <w:rsid w:val="008F3FD2"/>
    <w:rsid w:val="008F6372"/>
    <w:rsid w:val="008F7A81"/>
    <w:rsid w:val="008F7BDC"/>
    <w:rsid w:val="00900DA5"/>
    <w:rsid w:val="00902A3A"/>
    <w:rsid w:val="009037B9"/>
    <w:rsid w:val="0090514D"/>
    <w:rsid w:val="00910493"/>
    <w:rsid w:val="00910734"/>
    <w:rsid w:val="00910A93"/>
    <w:rsid w:val="00910BF5"/>
    <w:rsid w:val="00911A8D"/>
    <w:rsid w:val="00914B87"/>
    <w:rsid w:val="00914C1A"/>
    <w:rsid w:val="00916962"/>
    <w:rsid w:val="00916F46"/>
    <w:rsid w:val="009179B0"/>
    <w:rsid w:val="00917D09"/>
    <w:rsid w:val="00921BCE"/>
    <w:rsid w:val="00923B0F"/>
    <w:rsid w:val="009345CC"/>
    <w:rsid w:val="00942EB6"/>
    <w:rsid w:val="00945089"/>
    <w:rsid w:val="0094516D"/>
    <w:rsid w:val="009451F1"/>
    <w:rsid w:val="009454D4"/>
    <w:rsid w:val="0095181A"/>
    <w:rsid w:val="00956032"/>
    <w:rsid w:val="00960C1C"/>
    <w:rsid w:val="00974B47"/>
    <w:rsid w:val="009823C6"/>
    <w:rsid w:val="009833B7"/>
    <w:rsid w:val="0098657F"/>
    <w:rsid w:val="00986F5A"/>
    <w:rsid w:val="0098727E"/>
    <w:rsid w:val="00987B1C"/>
    <w:rsid w:val="00996BA3"/>
    <w:rsid w:val="00996CEE"/>
    <w:rsid w:val="009A114D"/>
    <w:rsid w:val="009A1849"/>
    <w:rsid w:val="009A29BC"/>
    <w:rsid w:val="009A34F3"/>
    <w:rsid w:val="009A409A"/>
    <w:rsid w:val="009A5CFD"/>
    <w:rsid w:val="009B744D"/>
    <w:rsid w:val="009B7DCA"/>
    <w:rsid w:val="009C0616"/>
    <w:rsid w:val="009C6BD2"/>
    <w:rsid w:val="009C75B9"/>
    <w:rsid w:val="009C7C2E"/>
    <w:rsid w:val="009D3582"/>
    <w:rsid w:val="009D3F2D"/>
    <w:rsid w:val="009D564F"/>
    <w:rsid w:val="009E0EC2"/>
    <w:rsid w:val="009E2963"/>
    <w:rsid w:val="009E32B3"/>
    <w:rsid w:val="009E465F"/>
    <w:rsid w:val="009E4B45"/>
    <w:rsid w:val="009E62E3"/>
    <w:rsid w:val="009F2FF9"/>
    <w:rsid w:val="009F421B"/>
    <w:rsid w:val="009F6A76"/>
    <w:rsid w:val="009F71FA"/>
    <w:rsid w:val="00A04C1D"/>
    <w:rsid w:val="00A05D33"/>
    <w:rsid w:val="00A075E6"/>
    <w:rsid w:val="00A12642"/>
    <w:rsid w:val="00A207D6"/>
    <w:rsid w:val="00A2228B"/>
    <w:rsid w:val="00A226C1"/>
    <w:rsid w:val="00A24C3E"/>
    <w:rsid w:val="00A25F2A"/>
    <w:rsid w:val="00A27C71"/>
    <w:rsid w:val="00A30D69"/>
    <w:rsid w:val="00A31F83"/>
    <w:rsid w:val="00A327E5"/>
    <w:rsid w:val="00A33D1F"/>
    <w:rsid w:val="00A340B8"/>
    <w:rsid w:val="00A34127"/>
    <w:rsid w:val="00A36A86"/>
    <w:rsid w:val="00A41A9B"/>
    <w:rsid w:val="00A41D68"/>
    <w:rsid w:val="00A434CC"/>
    <w:rsid w:val="00A43B57"/>
    <w:rsid w:val="00A51823"/>
    <w:rsid w:val="00A52D34"/>
    <w:rsid w:val="00A54771"/>
    <w:rsid w:val="00A55576"/>
    <w:rsid w:val="00A56C9A"/>
    <w:rsid w:val="00A5762F"/>
    <w:rsid w:val="00A60502"/>
    <w:rsid w:val="00A61577"/>
    <w:rsid w:val="00A64BEA"/>
    <w:rsid w:val="00A657B0"/>
    <w:rsid w:val="00A70791"/>
    <w:rsid w:val="00A70AFF"/>
    <w:rsid w:val="00A7166A"/>
    <w:rsid w:val="00A73B9D"/>
    <w:rsid w:val="00A76418"/>
    <w:rsid w:val="00A82E14"/>
    <w:rsid w:val="00A8404B"/>
    <w:rsid w:val="00A86371"/>
    <w:rsid w:val="00A90B97"/>
    <w:rsid w:val="00A91057"/>
    <w:rsid w:val="00A91BA1"/>
    <w:rsid w:val="00A961F7"/>
    <w:rsid w:val="00AA03F6"/>
    <w:rsid w:val="00AA0F96"/>
    <w:rsid w:val="00AA28F2"/>
    <w:rsid w:val="00AA3DED"/>
    <w:rsid w:val="00AB00F3"/>
    <w:rsid w:val="00AB297F"/>
    <w:rsid w:val="00AB2D2E"/>
    <w:rsid w:val="00AB32CE"/>
    <w:rsid w:val="00AB58EC"/>
    <w:rsid w:val="00AB5E65"/>
    <w:rsid w:val="00AB7392"/>
    <w:rsid w:val="00AB7626"/>
    <w:rsid w:val="00AD4172"/>
    <w:rsid w:val="00AD7773"/>
    <w:rsid w:val="00AE13E5"/>
    <w:rsid w:val="00AE276B"/>
    <w:rsid w:val="00AE3E35"/>
    <w:rsid w:val="00AE3EC8"/>
    <w:rsid w:val="00AE57FD"/>
    <w:rsid w:val="00AF062A"/>
    <w:rsid w:val="00AF0CA5"/>
    <w:rsid w:val="00AF0E1B"/>
    <w:rsid w:val="00AF116C"/>
    <w:rsid w:val="00AF25BC"/>
    <w:rsid w:val="00AF5705"/>
    <w:rsid w:val="00B01966"/>
    <w:rsid w:val="00B027C6"/>
    <w:rsid w:val="00B0622B"/>
    <w:rsid w:val="00B1028B"/>
    <w:rsid w:val="00B12809"/>
    <w:rsid w:val="00B149F3"/>
    <w:rsid w:val="00B20AEB"/>
    <w:rsid w:val="00B25271"/>
    <w:rsid w:val="00B27AA3"/>
    <w:rsid w:val="00B30B14"/>
    <w:rsid w:val="00B310FE"/>
    <w:rsid w:val="00B348FA"/>
    <w:rsid w:val="00B36E06"/>
    <w:rsid w:val="00B3780F"/>
    <w:rsid w:val="00B40438"/>
    <w:rsid w:val="00B416C5"/>
    <w:rsid w:val="00B44F09"/>
    <w:rsid w:val="00B47117"/>
    <w:rsid w:val="00B53CA1"/>
    <w:rsid w:val="00B548E8"/>
    <w:rsid w:val="00B54D7C"/>
    <w:rsid w:val="00B55503"/>
    <w:rsid w:val="00B57AF6"/>
    <w:rsid w:val="00B61537"/>
    <w:rsid w:val="00B63D9C"/>
    <w:rsid w:val="00B64283"/>
    <w:rsid w:val="00B71D70"/>
    <w:rsid w:val="00B72CFE"/>
    <w:rsid w:val="00B767FF"/>
    <w:rsid w:val="00B77212"/>
    <w:rsid w:val="00B810F6"/>
    <w:rsid w:val="00B8191E"/>
    <w:rsid w:val="00B85436"/>
    <w:rsid w:val="00B862D4"/>
    <w:rsid w:val="00B924B0"/>
    <w:rsid w:val="00B930DA"/>
    <w:rsid w:val="00B941FA"/>
    <w:rsid w:val="00B94C97"/>
    <w:rsid w:val="00BA381A"/>
    <w:rsid w:val="00BA6E71"/>
    <w:rsid w:val="00BB138A"/>
    <w:rsid w:val="00BB38A8"/>
    <w:rsid w:val="00BB4958"/>
    <w:rsid w:val="00BB7311"/>
    <w:rsid w:val="00BC2E77"/>
    <w:rsid w:val="00BC5BAC"/>
    <w:rsid w:val="00BC6B3E"/>
    <w:rsid w:val="00BC6CA3"/>
    <w:rsid w:val="00BC71A1"/>
    <w:rsid w:val="00BC735F"/>
    <w:rsid w:val="00BD213B"/>
    <w:rsid w:val="00BD4095"/>
    <w:rsid w:val="00BE16FB"/>
    <w:rsid w:val="00BE1AC1"/>
    <w:rsid w:val="00BF26C4"/>
    <w:rsid w:val="00BF447A"/>
    <w:rsid w:val="00BF7DFD"/>
    <w:rsid w:val="00C001B3"/>
    <w:rsid w:val="00C0403F"/>
    <w:rsid w:val="00C04748"/>
    <w:rsid w:val="00C078CD"/>
    <w:rsid w:val="00C078E4"/>
    <w:rsid w:val="00C1213E"/>
    <w:rsid w:val="00C12807"/>
    <w:rsid w:val="00C14E43"/>
    <w:rsid w:val="00C167D6"/>
    <w:rsid w:val="00C178BE"/>
    <w:rsid w:val="00C17B34"/>
    <w:rsid w:val="00C17C65"/>
    <w:rsid w:val="00C279DD"/>
    <w:rsid w:val="00C31CC0"/>
    <w:rsid w:val="00C32EEC"/>
    <w:rsid w:val="00C46CE9"/>
    <w:rsid w:val="00C470F9"/>
    <w:rsid w:val="00C50CB4"/>
    <w:rsid w:val="00C52FAC"/>
    <w:rsid w:val="00C5338D"/>
    <w:rsid w:val="00C564E6"/>
    <w:rsid w:val="00C57CF1"/>
    <w:rsid w:val="00C611E3"/>
    <w:rsid w:val="00C626BF"/>
    <w:rsid w:val="00C633B0"/>
    <w:rsid w:val="00C643A5"/>
    <w:rsid w:val="00C667EA"/>
    <w:rsid w:val="00C72685"/>
    <w:rsid w:val="00C74378"/>
    <w:rsid w:val="00C77214"/>
    <w:rsid w:val="00C77230"/>
    <w:rsid w:val="00C83FAD"/>
    <w:rsid w:val="00C93759"/>
    <w:rsid w:val="00C94549"/>
    <w:rsid w:val="00C9774F"/>
    <w:rsid w:val="00CA0968"/>
    <w:rsid w:val="00CA0F67"/>
    <w:rsid w:val="00CA4576"/>
    <w:rsid w:val="00CA54A8"/>
    <w:rsid w:val="00CA6188"/>
    <w:rsid w:val="00CB4E97"/>
    <w:rsid w:val="00CB6699"/>
    <w:rsid w:val="00CC2FAC"/>
    <w:rsid w:val="00CC300E"/>
    <w:rsid w:val="00CC3A3B"/>
    <w:rsid w:val="00CC485E"/>
    <w:rsid w:val="00CC4F40"/>
    <w:rsid w:val="00CC5302"/>
    <w:rsid w:val="00CC77C0"/>
    <w:rsid w:val="00CD12ED"/>
    <w:rsid w:val="00CD14B5"/>
    <w:rsid w:val="00CD18C5"/>
    <w:rsid w:val="00CD2E77"/>
    <w:rsid w:val="00CD32BA"/>
    <w:rsid w:val="00CD53A7"/>
    <w:rsid w:val="00CD6BD0"/>
    <w:rsid w:val="00CD6D66"/>
    <w:rsid w:val="00CE0D65"/>
    <w:rsid w:val="00CE17D6"/>
    <w:rsid w:val="00CE42F9"/>
    <w:rsid w:val="00CF31CD"/>
    <w:rsid w:val="00CF751A"/>
    <w:rsid w:val="00D00612"/>
    <w:rsid w:val="00D03C5D"/>
    <w:rsid w:val="00D11A16"/>
    <w:rsid w:val="00D13099"/>
    <w:rsid w:val="00D262BD"/>
    <w:rsid w:val="00D264AD"/>
    <w:rsid w:val="00D267B7"/>
    <w:rsid w:val="00D267D7"/>
    <w:rsid w:val="00D277FF"/>
    <w:rsid w:val="00D27AC9"/>
    <w:rsid w:val="00D31639"/>
    <w:rsid w:val="00D34253"/>
    <w:rsid w:val="00D3479E"/>
    <w:rsid w:val="00D352D4"/>
    <w:rsid w:val="00D35EBC"/>
    <w:rsid w:val="00D377BA"/>
    <w:rsid w:val="00D40EEF"/>
    <w:rsid w:val="00D42A5B"/>
    <w:rsid w:val="00D43ACF"/>
    <w:rsid w:val="00D45E40"/>
    <w:rsid w:val="00D46BE9"/>
    <w:rsid w:val="00D50C3A"/>
    <w:rsid w:val="00D51409"/>
    <w:rsid w:val="00D5402A"/>
    <w:rsid w:val="00D563A2"/>
    <w:rsid w:val="00D61870"/>
    <w:rsid w:val="00D63031"/>
    <w:rsid w:val="00D6345D"/>
    <w:rsid w:val="00D64A76"/>
    <w:rsid w:val="00D64B7B"/>
    <w:rsid w:val="00D64D01"/>
    <w:rsid w:val="00D65711"/>
    <w:rsid w:val="00D6651D"/>
    <w:rsid w:val="00D67309"/>
    <w:rsid w:val="00D673B9"/>
    <w:rsid w:val="00D673F0"/>
    <w:rsid w:val="00D67B3E"/>
    <w:rsid w:val="00D7094E"/>
    <w:rsid w:val="00D7461F"/>
    <w:rsid w:val="00D90228"/>
    <w:rsid w:val="00D9079E"/>
    <w:rsid w:val="00D94B5F"/>
    <w:rsid w:val="00D9533C"/>
    <w:rsid w:val="00DA13E6"/>
    <w:rsid w:val="00DA5459"/>
    <w:rsid w:val="00DB365B"/>
    <w:rsid w:val="00DB4C76"/>
    <w:rsid w:val="00DB6040"/>
    <w:rsid w:val="00DB64C4"/>
    <w:rsid w:val="00DB6B4B"/>
    <w:rsid w:val="00DB72E1"/>
    <w:rsid w:val="00DC0122"/>
    <w:rsid w:val="00DC3E87"/>
    <w:rsid w:val="00DC520B"/>
    <w:rsid w:val="00DC68CE"/>
    <w:rsid w:val="00DC71E7"/>
    <w:rsid w:val="00DD10B6"/>
    <w:rsid w:val="00DD3FF4"/>
    <w:rsid w:val="00DE10A4"/>
    <w:rsid w:val="00DE5B9F"/>
    <w:rsid w:val="00DE6D65"/>
    <w:rsid w:val="00DF1EA8"/>
    <w:rsid w:val="00DF30A0"/>
    <w:rsid w:val="00DF32A3"/>
    <w:rsid w:val="00DF34CF"/>
    <w:rsid w:val="00DF4EF6"/>
    <w:rsid w:val="00DF6AFF"/>
    <w:rsid w:val="00E02721"/>
    <w:rsid w:val="00E02D01"/>
    <w:rsid w:val="00E02D7F"/>
    <w:rsid w:val="00E02FBD"/>
    <w:rsid w:val="00E0586A"/>
    <w:rsid w:val="00E06425"/>
    <w:rsid w:val="00E14249"/>
    <w:rsid w:val="00E153D9"/>
    <w:rsid w:val="00E15EFA"/>
    <w:rsid w:val="00E22DA1"/>
    <w:rsid w:val="00E25735"/>
    <w:rsid w:val="00E316DE"/>
    <w:rsid w:val="00E33C5C"/>
    <w:rsid w:val="00E35FE2"/>
    <w:rsid w:val="00E40A2C"/>
    <w:rsid w:val="00E4104C"/>
    <w:rsid w:val="00E411D9"/>
    <w:rsid w:val="00E41608"/>
    <w:rsid w:val="00E43E48"/>
    <w:rsid w:val="00E442F5"/>
    <w:rsid w:val="00E5128C"/>
    <w:rsid w:val="00E51A0C"/>
    <w:rsid w:val="00E568F4"/>
    <w:rsid w:val="00E57960"/>
    <w:rsid w:val="00E621BA"/>
    <w:rsid w:val="00E62756"/>
    <w:rsid w:val="00E6326C"/>
    <w:rsid w:val="00E639E8"/>
    <w:rsid w:val="00E65A19"/>
    <w:rsid w:val="00E663CB"/>
    <w:rsid w:val="00E7037F"/>
    <w:rsid w:val="00E72B0A"/>
    <w:rsid w:val="00E74629"/>
    <w:rsid w:val="00E77F84"/>
    <w:rsid w:val="00E80609"/>
    <w:rsid w:val="00E86101"/>
    <w:rsid w:val="00E87158"/>
    <w:rsid w:val="00E90FA4"/>
    <w:rsid w:val="00E92695"/>
    <w:rsid w:val="00E9273F"/>
    <w:rsid w:val="00E94FB2"/>
    <w:rsid w:val="00EA08A1"/>
    <w:rsid w:val="00EA311D"/>
    <w:rsid w:val="00EA5149"/>
    <w:rsid w:val="00EB19AF"/>
    <w:rsid w:val="00EB20E3"/>
    <w:rsid w:val="00EB2F19"/>
    <w:rsid w:val="00EB7B56"/>
    <w:rsid w:val="00EB7BF9"/>
    <w:rsid w:val="00EC11BB"/>
    <w:rsid w:val="00EC5C28"/>
    <w:rsid w:val="00ED380B"/>
    <w:rsid w:val="00ED46B2"/>
    <w:rsid w:val="00ED50ED"/>
    <w:rsid w:val="00ED5BF9"/>
    <w:rsid w:val="00ED79FE"/>
    <w:rsid w:val="00EE160E"/>
    <w:rsid w:val="00EE6186"/>
    <w:rsid w:val="00EF0809"/>
    <w:rsid w:val="00EF3A71"/>
    <w:rsid w:val="00EF5AE0"/>
    <w:rsid w:val="00EF5FB0"/>
    <w:rsid w:val="00EF682F"/>
    <w:rsid w:val="00F01588"/>
    <w:rsid w:val="00F05BA9"/>
    <w:rsid w:val="00F0666A"/>
    <w:rsid w:val="00F06E4C"/>
    <w:rsid w:val="00F13318"/>
    <w:rsid w:val="00F133D3"/>
    <w:rsid w:val="00F14923"/>
    <w:rsid w:val="00F174BB"/>
    <w:rsid w:val="00F203B9"/>
    <w:rsid w:val="00F26EC3"/>
    <w:rsid w:val="00F31A1E"/>
    <w:rsid w:val="00F33FF0"/>
    <w:rsid w:val="00F348E7"/>
    <w:rsid w:val="00F36300"/>
    <w:rsid w:val="00F36841"/>
    <w:rsid w:val="00F53738"/>
    <w:rsid w:val="00F541A6"/>
    <w:rsid w:val="00F55392"/>
    <w:rsid w:val="00F553C1"/>
    <w:rsid w:val="00F63737"/>
    <w:rsid w:val="00F65281"/>
    <w:rsid w:val="00F661D1"/>
    <w:rsid w:val="00F67594"/>
    <w:rsid w:val="00F72943"/>
    <w:rsid w:val="00F76933"/>
    <w:rsid w:val="00F81062"/>
    <w:rsid w:val="00F81CCD"/>
    <w:rsid w:val="00F84062"/>
    <w:rsid w:val="00F84483"/>
    <w:rsid w:val="00F851BB"/>
    <w:rsid w:val="00F86205"/>
    <w:rsid w:val="00F878FA"/>
    <w:rsid w:val="00F87CDD"/>
    <w:rsid w:val="00F91BA5"/>
    <w:rsid w:val="00F92DFF"/>
    <w:rsid w:val="00F93C6B"/>
    <w:rsid w:val="00F953AF"/>
    <w:rsid w:val="00F97AFE"/>
    <w:rsid w:val="00FA1D3F"/>
    <w:rsid w:val="00FA5C91"/>
    <w:rsid w:val="00FA742E"/>
    <w:rsid w:val="00FB398B"/>
    <w:rsid w:val="00FB7610"/>
    <w:rsid w:val="00FB7B27"/>
    <w:rsid w:val="00FC0EFE"/>
    <w:rsid w:val="00FC5204"/>
    <w:rsid w:val="00FC5697"/>
    <w:rsid w:val="00FC639A"/>
    <w:rsid w:val="00FC6FDF"/>
    <w:rsid w:val="00FD20D7"/>
    <w:rsid w:val="00FD25EB"/>
    <w:rsid w:val="00FD38A8"/>
    <w:rsid w:val="00FD3A79"/>
    <w:rsid w:val="00FD4F9D"/>
    <w:rsid w:val="00FD574D"/>
    <w:rsid w:val="00FD6558"/>
    <w:rsid w:val="00FD6975"/>
    <w:rsid w:val="00FD756E"/>
    <w:rsid w:val="00FE2D26"/>
    <w:rsid w:val="00FE7A3A"/>
    <w:rsid w:val="00FE7AC0"/>
    <w:rsid w:val="00FF1F5B"/>
    <w:rsid w:val="00FF469F"/>
    <w:rsid w:val="00FF78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9D7A7"/>
  <w15:docId w15:val="{9380EBEE-4BAC-4481-AB7E-591096C3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 w:type="paragraph" w:styleId="BodyText2">
    <w:name w:val="Body Text 2"/>
    <w:basedOn w:val="Normal"/>
    <w:link w:val="BodyText2Char"/>
    <w:uiPriority w:val="99"/>
    <w:semiHidden/>
    <w:unhideWhenUsed/>
    <w:rsid w:val="002A4533"/>
    <w:pPr>
      <w:spacing w:after="120" w:line="480" w:lineRule="auto"/>
    </w:pPr>
  </w:style>
  <w:style w:type="character" w:customStyle="1" w:styleId="BodyText2Char">
    <w:name w:val="Body Text 2 Char"/>
    <w:basedOn w:val="DefaultParagraphFont"/>
    <w:link w:val="BodyText2"/>
    <w:uiPriority w:val="99"/>
    <w:semiHidden/>
    <w:rsid w:val="002A4533"/>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2A4533"/>
    <w:pPr>
      <w:spacing w:after="120" w:line="480" w:lineRule="auto"/>
      <w:ind w:left="283"/>
    </w:pPr>
  </w:style>
  <w:style w:type="character" w:customStyle="1" w:styleId="BodyTextIndent2Char">
    <w:name w:val="Body Text Indent 2 Char"/>
    <w:basedOn w:val="DefaultParagraphFont"/>
    <w:link w:val="BodyTextIndent2"/>
    <w:uiPriority w:val="99"/>
    <w:semiHidden/>
    <w:rsid w:val="002A4533"/>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2A4533"/>
    <w:pPr>
      <w:spacing w:after="120"/>
    </w:pPr>
    <w:rPr>
      <w:sz w:val="16"/>
      <w:szCs w:val="16"/>
    </w:rPr>
  </w:style>
  <w:style w:type="character" w:customStyle="1" w:styleId="BodyText3Char">
    <w:name w:val="Body Text 3 Char"/>
    <w:basedOn w:val="DefaultParagraphFont"/>
    <w:link w:val="BodyText3"/>
    <w:uiPriority w:val="99"/>
    <w:semiHidden/>
    <w:rsid w:val="002A4533"/>
    <w:rPr>
      <w:rFonts w:ascii="Times New Roman" w:eastAsia="Times New Roman" w:hAnsi="Times New Roman" w:cs="Times New Roman"/>
      <w:sz w:val="16"/>
      <w:szCs w:val="16"/>
      <w:lang w:eastAsia="bg-BG"/>
    </w:rPr>
  </w:style>
  <w:style w:type="table" w:customStyle="1" w:styleId="TableGrid11">
    <w:name w:val="Table Grid11"/>
    <w:basedOn w:val="TableNormal"/>
    <w:next w:val="TableGrid"/>
    <w:rsid w:val="00D907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i.bg/bg/node/17240/" TargetMode="External"/><Relationship Id="rId18" Type="http://schemas.openxmlformats.org/officeDocument/2006/relationships/hyperlink" Target="http://www.nsi.bg/" TargetMode="External"/><Relationship Id="rId3" Type="http://schemas.openxmlformats.org/officeDocument/2006/relationships/customXml" Target="../customXml/item3.xml"/><Relationship Id="rId21" Type="http://schemas.openxmlformats.org/officeDocument/2006/relationships/hyperlink" Target="https://www.cpdp.bg/?p=pages&amp;aid=6" TargetMode="External"/><Relationship Id="rId7" Type="http://schemas.openxmlformats.org/officeDocument/2006/relationships/settings" Target="settings.xml"/><Relationship Id="rId12" Type="http://schemas.openxmlformats.org/officeDocument/2006/relationships/hyperlink" Target="https://ec.europa.eu/tools/espd?lang=en" TargetMode="External"/><Relationship Id="rId17" Type="http://schemas.openxmlformats.org/officeDocument/2006/relationships/hyperlink" Target="http://www.nsi.bg/bg/node/17240/" TargetMode="External"/><Relationship Id="rId2" Type="http://schemas.openxmlformats.org/officeDocument/2006/relationships/customXml" Target="../customXml/item2.xml"/><Relationship Id="rId16" Type="http://schemas.openxmlformats.org/officeDocument/2006/relationships/hyperlink" Target="http://www.mlsp.government.bg" TargetMode="External"/><Relationship Id="rId20" Type="http://schemas.openxmlformats.org/officeDocument/2006/relationships/hyperlink" Target="https://www.cpdp.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i.bg/bg/node/1724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moew.government.b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zld@cpdp.b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p.b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AverageRating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4.xml><?xml version="1.0" encoding="utf-8"?>
<ds:datastoreItem xmlns:ds="http://schemas.openxmlformats.org/officeDocument/2006/customXml" ds:itemID="{A2B0A4E9-95F9-429F-822F-9399CC98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47</Pages>
  <Words>16169</Words>
  <Characters>92167</Characters>
  <Application>Microsoft Office Word</Application>
  <DocSecurity>0</DocSecurity>
  <Lines>768</Lines>
  <Paragraphs>216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Elitsa Basheva</dc:creator>
  <cp:lastModifiedBy>Elitsa Basheva</cp:lastModifiedBy>
  <cp:revision>26</cp:revision>
  <cp:lastPrinted>2019-04-16T07:11:00Z</cp:lastPrinted>
  <dcterms:created xsi:type="dcterms:W3CDTF">2019-04-15T05:59:00Z</dcterms:created>
  <dcterms:modified xsi:type="dcterms:W3CDTF">2019-05-21T11:05:00Z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