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E2" w:rsidRDefault="004573E2" w:rsidP="004573E2">
      <w:pPr>
        <w:pStyle w:val="NormalWeb"/>
        <w:shd w:val="clear" w:color="auto" w:fill="FFFFFF"/>
        <w:spacing w:before="0" w:beforeAutospacing="0" w:after="0" w:afterAutospacing="0" w:line="360" w:lineRule="atLeast"/>
        <w:rPr>
          <w:spacing w:val="6"/>
        </w:rPr>
      </w:pPr>
    </w:p>
    <w:p w:rsidR="004573E2" w:rsidRDefault="004573E2" w:rsidP="004573E2">
      <w:pPr>
        <w:pStyle w:val="NormalWeb"/>
        <w:shd w:val="clear" w:color="auto" w:fill="FFFFFF"/>
        <w:spacing w:before="0" w:beforeAutospacing="0" w:after="0" w:afterAutospacing="0" w:line="360" w:lineRule="atLeast"/>
        <w:ind w:left="6660" w:hanging="180"/>
        <w:jc w:val="right"/>
        <w:rPr>
          <w:i/>
          <w:spacing w:val="6"/>
        </w:rPr>
      </w:pPr>
      <w:r w:rsidRPr="00F375C1">
        <w:rPr>
          <w:i/>
          <w:spacing w:val="6"/>
        </w:rPr>
        <w:t>Приложение № 6</w:t>
      </w:r>
    </w:p>
    <w:p w:rsidR="004573E2" w:rsidRPr="00DC49B8" w:rsidRDefault="004573E2" w:rsidP="004573E2">
      <w:pPr>
        <w:pStyle w:val="NormalWeb"/>
        <w:shd w:val="clear" w:color="auto" w:fill="FFFFFF"/>
        <w:spacing w:before="0" w:beforeAutospacing="0" w:after="0" w:afterAutospacing="0" w:line="360" w:lineRule="atLeast"/>
        <w:ind w:left="7104"/>
        <w:jc w:val="right"/>
        <w:rPr>
          <w:i/>
        </w:rPr>
      </w:pPr>
      <w:bookmarkStart w:id="0" w:name="_GoBack"/>
      <w:bookmarkEnd w:id="0"/>
      <w:r w:rsidRPr="00DC49B8">
        <w:rPr>
          <w:i/>
        </w:rPr>
        <w:t>Проект</w:t>
      </w:r>
    </w:p>
    <w:p w:rsidR="004573E2" w:rsidRPr="00EE67B1" w:rsidRDefault="004573E2" w:rsidP="004573E2">
      <w:pPr>
        <w:pStyle w:val="Heading2"/>
        <w:keepNext/>
        <w:spacing w:before="0" w:beforeAutospacing="0" w:after="0" w:afterAutospacing="0" w:line="360" w:lineRule="atLeast"/>
        <w:jc w:val="center"/>
        <w:rPr>
          <w:sz w:val="32"/>
          <w:szCs w:val="32"/>
        </w:rPr>
      </w:pPr>
      <w:r w:rsidRPr="00EE67B1">
        <w:rPr>
          <w:sz w:val="32"/>
          <w:szCs w:val="32"/>
        </w:rPr>
        <w:t>ДОГОВОР ЗА НАЕМ</w:t>
      </w:r>
    </w:p>
    <w:p w:rsidR="004573E2" w:rsidRDefault="004573E2" w:rsidP="004573E2">
      <w:pPr>
        <w:pStyle w:val="Heading2"/>
        <w:keepNext/>
        <w:spacing w:before="0" w:beforeAutospacing="0" w:after="0" w:afterAutospacing="0" w:line="360" w:lineRule="atLeast"/>
        <w:jc w:val="center"/>
        <w:rPr>
          <w:sz w:val="24"/>
          <w:szCs w:val="24"/>
        </w:rPr>
      </w:pPr>
    </w:p>
    <w:p w:rsidR="004573E2" w:rsidRPr="00BB7E05" w:rsidRDefault="004573E2" w:rsidP="004573E2">
      <w:pPr>
        <w:pStyle w:val="Heading2"/>
        <w:keepNext/>
        <w:spacing w:before="0" w:beforeAutospacing="0" w:after="0" w:afterAutospacing="0" w:line="360" w:lineRule="atLeast"/>
        <w:jc w:val="center"/>
        <w:rPr>
          <w:b w:val="0"/>
          <w:sz w:val="24"/>
          <w:szCs w:val="24"/>
        </w:rPr>
      </w:pPr>
      <w:r w:rsidRPr="00BB7E05">
        <w:rPr>
          <w:b w:val="0"/>
          <w:sz w:val="24"/>
          <w:szCs w:val="24"/>
        </w:rPr>
        <w:t>№ ................................/........................201</w:t>
      </w:r>
      <w:r>
        <w:rPr>
          <w:b w:val="0"/>
          <w:sz w:val="24"/>
          <w:szCs w:val="24"/>
        </w:rPr>
        <w:t xml:space="preserve">8 </w:t>
      </w:r>
      <w:r w:rsidRPr="00BB7E05">
        <w:rPr>
          <w:b w:val="0"/>
          <w:sz w:val="24"/>
          <w:szCs w:val="24"/>
        </w:rPr>
        <w:t>г.</w:t>
      </w:r>
    </w:p>
    <w:p w:rsidR="004573E2" w:rsidRPr="008211B5" w:rsidRDefault="004573E2" w:rsidP="004573E2">
      <w:pPr>
        <w:pStyle w:val="NormalWeb"/>
        <w:spacing w:before="0" w:beforeAutospacing="0" w:after="0" w:afterAutospacing="0" w:line="360" w:lineRule="atLeast"/>
      </w:pPr>
    </w:p>
    <w:p w:rsidR="004573E2" w:rsidRDefault="004573E2" w:rsidP="004573E2">
      <w:pPr>
        <w:pStyle w:val="NormalWeb"/>
        <w:spacing w:before="0" w:beforeAutospacing="0" w:after="0" w:afterAutospacing="0"/>
        <w:ind w:firstLine="708"/>
        <w:jc w:val="both"/>
      </w:pPr>
    </w:p>
    <w:p w:rsidR="004573E2" w:rsidRPr="008211B5" w:rsidRDefault="004573E2" w:rsidP="004573E2">
      <w:pPr>
        <w:pStyle w:val="NormalWeb"/>
        <w:tabs>
          <w:tab w:val="left" w:pos="720"/>
        </w:tabs>
        <w:spacing w:before="0" w:beforeAutospacing="0" w:after="0" w:afterAutospacing="0"/>
        <w:jc w:val="both"/>
      </w:pPr>
      <w:r>
        <w:tab/>
      </w:r>
      <w:r w:rsidRPr="008211B5">
        <w:t>Днес</w:t>
      </w:r>
      <w:r>
        <w:t>,</w:t>
      </w:r>
      <w:r w:rsidRPr="008211B5">
        <w:t xml:space="preserve"> .................... 201</w:t>
      </w:r>
      <w:r>
        <w:t>8</w:t>
      </w:r>
      <w:r w:rsidRPr="008211B5">
        <w:t xml:space="preserve"> г.</w:t>
      </w:r>
      <w:r>
        <w:t>, в гр. София, между:</w:t>
      </w:r>
    </w:p>
    <w:p w:rsidR="004573E2" w:rsidRPr="00F53E76" w:rsidRDefault="004573E2" w:rsidP="004573E2">
      <w:pPr>
        <w:tabs>
          <w:tab w:val="left" w:pos="720"/>
        </w:tabs>
        <w:jc w:val="both"/>
        <w:rPr>
          <w:sz w:val="16"/>
          <w:szCs w:val="16"/>
        </w:rPr>
      </w:pPr>
    </w:p>
    <w:p w:rsidR="004573E2" w:rsidRPr="00BB7E05" w:rsidRDefault="004573E2" w:rsidP="004573E2">
      <w:pPr>
        <w:tabs>
          <w:tab w:val="left" w:pos="720"/>
        </w:tabs>
        <w:jc w:val="both"/>
      </w:pPr>
      <w:r>
        <w:tab/>
        <w:t xml:space="preserve">1) </w:t>
      </w:r>
      <w:r>
        <w:rPr>
          <w:b/>
        </w:rPr>
        <w:t xml:space="preserve">НАЦИОНАЛЕН СТАТИСТИЧЕСКИ ИНСТИТУТ </w:t>
      </w:r>
      <w:r w:rsidRPr="008C0745">
        <w:t>(НСИ)</w:t>
      </w:r>
      <w:r>
        <w:t xml:space="preserve">, със седалище гр. София 1038, ул. „Панайот Волов” № 2, представляван от председателя Сергей Цветарски, от една страна, наричан за краткост </w:t>
      </w:r>
      <w:r w:rsidRPr="0000254C">
        <w:rPr>
          <w:b/>
        </w:rPr>
        <w:t>НАЕМОДАТЕЛ</w:t>
      </w:r>
      <w:r>
        <w:rPr>
          <w:b/>
        </w:rPr>
        <w:t>,</w:t>
      </w:r>
      <w:r w:rsidRPr="00F53E76">
        <w:t xml:space="preserve"> </w:t>
      </w:r>
      <w:r>
        <w:t>и от друга,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 xml:space="preserve">2) ............ (наименование, седалище и адрес на управление, ЕИК, представителство, данни на представителя), наричан за краткост </w:t>
      </w:r>
      <w:r w:rsidRPr="00B020EC">
        <w:rPr>
          <w:b/>
        </w:rPr>
        <w:t>НАЕМАТЕЛ</w:t>
      </w:r>
      <w:r>
        <w:rPr>
          <w:b/>
        </w:rPr>
        <w:t>,</w:t>
      </w:r>
    </w:p>
    <w:p w:rsidR="004573E2" w:rsidRPr="008C0745" w:rsidRDefault="004573E2" w:rsidP="004573E2">
      <w:pPr>
        <w:tabs>
          <w:tab w:val="left" w:pos="720"/>
        </w:tabs>
        <w:jc w:val="both"/>
        <w:rPr>
          <w:sz w:val="16"/>
          <w:szCs w:val="16"/>
        </w:rPr>
      </w:pPr>
    </w:p>
    <w:p w:rsidR="004573E2" w:rsidRDefault="004573E2" w:rsidP="004573E2">
      <w:pPr>
        <w:tabs>
          <w:tab w:val="left" w:pos="720"/>
        </w:tabs>
        <w:jc w:val="both"/>
      </w:pPr>
      <w:r>
        <w:tab/>
        <w:t xml:space="preserve">на основание чл. 19, ал. 1, във връзка с чл. 16, ал. 2 от Закона за държавната собственост и чл. 13, ал. 4 от Правилника за прилагане на Закона за държавната собственост, след проведен търг с тайно наддаване </w:t>
      </w:r>
      <w:r w:rsidRPr="00BC090C">
        <w:t xml:space="preserve">на </w:t>
      </w:r>
      <w:r w:rsidRPr="00DC49B8">
        <w:t>………….2018 г. въз основа на Заповед № РД-……………/………..2018 г. и Заповед № РД....................../...............2018 г.</w:t>
      </w:r>
      <w:r w:rsidRPr="00BC090C">
        <w:t xml:space="preserve"> на председателя на НСИ за определяне на наемател, се сключи настоящият договор</w:t>
      </w:r>
      <w:r>
        <w:t xml:space="preserve"> за наем при следните условия:</w:t>
      </w:r>
    </w:p>
    <w:p w:rsidR="004573E2" w:rsidRDefault="004573E2" w:rsidP="004573E2">
      <w:pPr>
        <w:jc w:val="both"/>
      </w:pPr>
    </w:p>
    <w:p w:rsidR="004573E2" w:rsidRDefault="004573E2" w:rsidP="004573E2">
      <w:pPr>
        <w:jc w:val="center"/>
        <w:outlineLvl w:val="0"/>
        <w:rPr>
          <w:b/>
        </w:rPr>
      </w:pPr>
      <w:r>
        <w:rPr>
          <w:b/>
        </w:rPr>
        <w:t xml:space="preserve">І. </w:t>
      </w:r>
      <w:r w:rsidRPr="00281516">
        <w:rPr>
          <w:b/>
        </w:rPr>
        <w:t xml:space="preserve">ПРЕДМЕТ </w:t>
      </w:r>
    </w:p>
    <w:p w:rsidR="004573E2" w:rsidRPr="0027391A" w:rsidRDefault="004573E2" w:rsidP="004573E2">
      <w:pPr>
        <w:jc w:val="center"/>
        <w:outlineLvl w:val="0"/>
        <w:rPr>
          <w:sz w:val="16"/>
          <w:szCs w:val="16"/>
        </w:rPr>
      </w:pPr>
    </w:p>
    <w:p w:rsidR="004573E2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 1.</w:t>
      </w:r>
      <w:r>
        <w:t xml:space="preserve"> (1) НАЕМОДАТЕЛЯТ предоставя под наем на НАЕМАТЕЛЯ за временно възмездно ползване част от недвижим имот – публична държавна собственост предоставена за управление на НСИ, представляваща </w:t>
      </w:r>
      <w:r w:rsidRPr="004A1658">
        <w:t xml:space="preserve">пет броя </w:t>
      </w:r>
      <w:r>
        <w:t xml:space="preserve">самостоятелни обекта в сграда </w:t>
      </w:r>
      <w:r w:rsidRPr="004A1658">
        <w:t>с обща площ от 88,87 кв. м., находящи се на ет</w:t>
      </w:r>
      <w:r>
        <w:t>аж</w:t>
      </w:r>
      <w:r w:rsidRPr="004A1658">
        <w:t xml:space="preserve"> 0 в сградата на НСИ</w:t>
      </w:r>
      <w:r w:rsidRPr="00BC090C">
        <w:t xml:space="preserve"> – високо тяло</w:t>
      </w:r>
      <w:r w:rsidRPr="004A1658">
        <w:t xml:space="preserve">, в гр. София, </w:t>
      </w:r>
      <w:r w:rsidRPr="00BC090C">
        <w:t>ул. „Панайот Волов” № 2, а именно:</w:t>
      </w:r>
    </w:p>
    <w:p w:rsidR="004573E2" w:rsidRPr="00072AF5" w:rsidRDefault="004573E2" w:rsidP="004573E2">
      <w:pPr>
        <w:tabs>
          <w:tab w:val="left" w:pos="720"/>
        </w:tabs>
        <w:jc w:val="right"/>
        <w:rPr>
          <w:i/>
        </w:rPr>
      </w:pPr>
      <w:r w:rsidRPr="00072AF5">
        <w:rPr>
          <w:i/>
        </w:rPr>
        <w:t>Таблица 1</w:t>
      </w:r>
    </w:p>
    <w:tbl>
      <w:tblPr>
        <w:tblW w:w="935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004"/>
        <w:gridCol w:w="888"/>
        <w:gridCol w:w="3273"/>
        <w:gridCol w:w="2781"/>
        <w:tblGridChange w:id="1">
          <w:tblGrid>
            <w:gridCol w:w="413"/>
            <w:gridCol w:w="2004"/>
            <w:gridCol w:w="888"/>
            <w:gridCol w:w="3273"/>
            <w:gridCol w:w="2781"/>
          </w:tblGrid>
        </w:tblGridChange>
      </w:tblGrid>
      <w:tr w:rsidR="004573E2" w:rsidTr="00DA2929">
        <w:trPr>
          <w:trHeight w:val="311"/>
        </w:trPr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Идентификатор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Площ, кв. м.</w:t>
            </w:r>
          </w:p>
        </w:tc>
        <w:tc>
          <w:tcPr>
            <w:tcW w:w="6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Предназначение</w:t>
            </w:r>
          </w:p>
        </w:tc>
      </w:tr>
      <w:tr w:rsidR="004573E2" w:rsidTr="00DA2929">
        <w:trPr>
          <w:trHeight w:val="311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E2" w:rsidRDefault="004573E2" w:rsidP="00DA2929">
            <w:pPr>
              <w:rPr>
                <w:b/>
                <w:bCs/>
                <w:color w:val="000000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E2" w:rsidRDefault="004573E2" w:rsidP="00DA2929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E2" w:rsidRDefault="004573E2" w:rsidP="00DA2929">
            <w:pPr>
              <w:rPr>
                <w:b/>
                <w:bCs/>
                <w:color w:val="00000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схеми на СОС от АГКК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АПДС</w:t>
            </w:r>
          </w:p>
        </w:tc>
      </w:tr>
      <w:tr w:rsidR="004573E2" w:rsidTr="00DA2929">
        <w:trPr>
          <w:trHeight w:val="311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r>
              <w:rPr>
                <w:color w:val="000000"/>
              </w:rPr>
              <w:t>68134.406.19.1.2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r>
              <w:rPr>
                <w:color w:val="000000"/>
              </w:rPr>
              <w:t>За делова и адм. дейност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r>
              <w:rPr>
                <w:color w:val="000000"/>
              </w:rPr>
              <w:t>Стая № 8</w:t>
            </w:r>
          </w:p>
        </w:tc>
      </w:tr>
      <w:tr w:rsidR="004573E2" w:rsidTr="00DA2929">
        <w:trPr>
          <w:trHeight w:val="311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r>
              <w:rPr>
                <w:color w:val="000000"/>
              </w:rPr>
              <w:t>68134.406.19.1.18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23,63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r>
              <w:rPr>
                <w:color w:val="000000"/>
              </w:rPr>
              <w:t>За делова и адм. дейност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r>
              <w:rPr>
                <w:color w:val="000000"/>
              </w:rPr>
              <w:t>Стая № 14</w:t>
            </w:r>
          </w:p>
        </w:tc>
      </w:tr>
      <w:tr w:rsidR="004573E2" w:rsidTr="00DA2929">
        <w:trPr>
          <w:trHeight w:val="311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r>
              <w:rPr>
                <w:color w:val="000000"/>
              </w:rPr>
              <w:t>68134.406.19.1.19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r>
              <w:rPr>
                <w:color w:val="000000"/>
              </w:rPr>
              <w:t>За делова и адм. дейност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r>
              <w:rPr>
                <w:color w:val="000000"/>
              </w:rPr>
              <w:t>Стая № 15</w:t>
            </w:r>
          </w:p>
        </w:tc>
      </w:tr>
      <w:tr w:rsidR="004573E2" w:rsidTr="00DA2929">
        <w:trPr>
          <w:trHeight w:val="311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r>
              <w:rPr>
                <w:color w:val="000000"/>
              </w:rPr>
              <w:t>68134.406.19.1.20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11,39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r>
              <w:rPr>
                <w:color w:val="000000"/>
              </w:rPr>
              <w:t>За склад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№ 16 -</w:t>
            </w:r>
            <w:r>
              <w:rPr>
                <w:b/>
                <w:bCs/>
                <w:color w:val="000000"/>
              </w:rPr>
              <w:t xml:space="preserve"> склад</w:t>
            </w:r>
          </w:p>
        </w:tc>
      </w:tr>
      <w:tr w:rsidR="004573E2" w:rsidTr="00DA2929">
        <w:trPr>
          <w:trHeight w:val="326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r>
              <w:rPr>
                <w:color w:val="000000"/>
              </w:rPr>
              <w:t>68134.406.19.1.21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17,84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r>
              <w:rPr>
                <w:color w:val="000000"/>
              </w:rPr>
              <w:t>За търговска дейност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Пом</w:t>
            </w:r>
            <w:proofErr w:type="spellEnd"/>
            <w:r>
              <w:rPr>
                <w:color w:val="000000"/>
              </w:rPr>
              <w:t>. № 17-</w:t>
            </w:r>
            <w:r>
              <w:rPr>
                <w:b/>
                <w:bCs/>
                <w:color w:val="000000"/>
              </w:rPr>
              <w:t xml:space="preserve"> книжарница</w:t>
            </w:r>
          </w:p>
        </w:tc>
      </w:tr>
      <w:tr w:rsidR="004573E2" w:rsidTr="00DA2929">
        <w:trPr>
          <w:trHeight w:val="326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ОБЩО: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3E2" w:rsidRDefault="004573E2" w:rsidP="00DA29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88,87</w:t>
            </w:r>
          </w:p>
        </w:tc>
        <w:tc>
          <w:tcPr>
            <w:tcW w:w="6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3E2" w:rsidRDefault="004573E2" w:rsidP="00DA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573E2" w:rsidRDefault="004573E2" w:rsidP="004573E2">
      <w:pPr>
        <w:tabs>
          <w:tab w:val="left" w:pos="720"/>
        </w:tabs>
        <w:jc w:val="both"/>
      </w:pPr>
    </w:p>
    <w:p w:rsidR="004573E2" w:rsidRDefault="004573E2" w:rsidP="004573E2">
      <w:pPr>
        <w:tabs>
          <w:tab w:val="left" w:pos="720"/>
        </w:tabs>
        <w:jc w:val="both"/>
        <w:rPr>
          <w:b/>
        </w:rPr>
      </w:pPr>
      <w:r>
        <w:t xml:space="preserve">наричани за краткост </w:t>
      </w:r>
      <w:r w:rsidRPr="0027391A">
        <w:rPr>
          <w:b/>
        </w:rPr>
        <w:t>ОБЕКТ</w:t>
      </w:r>
      <w:r>
        <w:rPr>
          <w:b/>
        </w:rPr>
        <w:t>ЪТ.</w:t>
      </w:r>
    </w:p>
    <w:p w:rsidR="004573E2" w:rsidRDefault="004573E2" w:rsidP="004573E2">
      <w:pPr>
        <w:tabs>
          <w:tab w:val="left" w:pos="720"/>
        </w:tabs>
        <w:jc w:val="both"/>
      </w:pPr>
    </w:p>
    <w:p w:rsidR="004573E2" w:rsidRPr="00BB1894" w:rsidRDefault="004573E2" w:rsidP="004573E2">
      <w:pPr>
        <w:pStyle w:val="BalloonText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428C2">
        <w:rPr>
          <w:rFonts w:ascii="Times New Roman" w:hAnsi="Times New Roman" w:cs="Times New Roman"/>
          <w:sz w:val="24"/>
          <w:szCs w:val="24"/>
        </w:rPr>
        <w:t xml:space="preserve">(2) Имотите, предоставени под наем, трябва да се ползват само по предназначение, съгласно </w:t>
      </w:r>
      <w:r w:rsidRPr="005428C2">
        <w:rPr>
          <w:rFonts w:ascii="Times New Roman" w:hAnsi="Times New Roman" w:cs="Times New Roman"/>
          <w:i/>
          <w:sz w:val="24"/>
          <w:szCs w:val="24"/>
        </w:rPr>
        <w:t>Таблица 1</w:t>
      </w:r>
      <w:r w:rsidRPr="005E7879">
        <w:rPr>
          <w:rFonts w:ascii="Times New Roman" w:hAnsi="Times New Roman" w:cs="Times New Roman"/>
          <w:i/>
          <w:sz w:val="24"/>
          <w:szCs w:val="24"/>
        </w:rPr>
        <w:t>.</w:t>
      </w:r>
      <w:r w:rsidRPr="005428C2">
        <w:rPr>
          <w:rFonts w:ascii="Times New Roman" w:hAnsi="Times New Roman" w:cs="Times New Roman"/>
          <w:sz w:val="24"/>
          <w:szCs w:val="24"/>
        </w:rPr>
        <w:t xml:space="preserve"> Имотите не могат да се </w:t>
      </w:r>
      <w:proofErr w:type="spellStart"/>
      <w:r w:rsidRPr="005428C2">
        <w:rPr>
          <w:rFonts w:ascii="Times New Roman" w:hAnsi="Times New Roman" w:cs="Times New Roman"/>
          <w:sz w:val="24"/>
          <w:szCs w:val="24"/>
        </w:rPr>
        <w:t>преотдават</w:t>
      </w:r>
      <w:proofErr w:type="spellEnd"/>
      <w:r w:rsidRPr="005428C2">
        <w:rPr>
          <w:rFonts w:ascii="Times New Roman" w:hAnsi="Times New Roman" w:cs="Times New Roman"/>
          <w:sz w:val="24"/>
          <w:szCs w:val="24"/>
        </w:rPr>
        <w:t xml:space="preserve"> и да се ползват съвместно по договор с трети лица </w:t>
      </w:r>
      <w:r w:rsidRPr="005428C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428C2">
        <w:rPr>
          <w:rFonts w:ascii="Times New Roman" w:hAnsi="Times New Roman" w:cs="Times New Roman"/>
          <w:sz w:val="24"/>
          <w:szCs w:val="24"/>
        </w:rPr>
        <w:t>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8C2">
        <w:rPr>
          <w:rFonts w:ascii="Times New Roman" w:hAnsi="Times New Roman" w:cs="Times New Roman"/>
          <w:sz w:val="24"/>
          <w:szCs w:val="24"/>
        </w:rPr>
        <w:t>19 от ППЗДС</w:t>
      </w:r>
      <w:r w:rsidRPr="005428C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428C2">
        <w:rPr>
          <w:rFonts w:ascii="Times New Roman" w:hAnsi="Times New Roman" w:cs="Times New Roman"/>
          <w:sz w:val="24"/>
          <w:szCs w:val="24"/>
        </w:rPr>
        <w:t>. Промяна в предназначението на обекта не се допуска.</w:t>
      </w:r>
      <w:r w:rsidRPr="00384D0C">
        <w:t xml:space="preserve"> </w:t>
      </w:r>
      <w:r w:rsidRPr="005E7879">
        <w:rPr>
          <w:rFonts w:ascii="Times New Roman" w:hAnsi="Times New Roman" w:cs="Times New Roman"/>
          <w:sz w:val="24"/>
          <w:szCs w:val="24"/>
        </w:rPr>
        <w:t xml:space="preserve">Достъпът до обекта </w:t>
      </w:r>
      <w:r>
        <w:rPr>
          <w:rFonts w:ascii="Times New Roman" w:hAnsi="Times New Roman" w:cs="Times New Roman"/>
          <w:sz w:val="24"/>
          <w:szCs w:val="24"/>
        </w:rPr>
        <w:t xml:space="preserve">на външни лица </w:t>
      </w:r>
      <w:r w:rsidRPr="005E7879">
        <w:rPr>
          <w:rFonts w:ascii="Times New Roman" w:hAnsi="Times New Roman" w:cs="Times New Roman"/>
          <w:sz w:val="24"/>
          <w:szCs w:val="24"/>
        </w:rPr>
        <w:t xml:space="preserve">в часовете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5E7879">
        <w:rPr>
          <w:rFonts w:ascii="Times New Roman" w:hAnsi="Times New Roman" w:cs="Times New Roman"/>
          <w:sz w:val="24"/>
          <w:szCs w:val="24"/>
        </w:rPr>
        <w:t xml:space="preserve"> 9.00 ч. и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5E7879">
        <w:rPr>
          <w:rFonts w:ascii="Times New Roman" w:hAnsi="Times New Roman" w:cs="Times New Roman"/>
          <w:sz w:val="24"/>
          <w:szCs w:val="24"/>
        </w:rPr>
        <w:t xml:space="preserve"> 17.00 ч. става при спазване на Инструкция за охраната и пропускателния режим в ЦУ на НСИ. </w:t>
      </w:r>
    </w:p>
    <w:p w:rsidR="004573E2" w:rsidRPr="005428C2" w:rsidRDefault="004573E2" w:rsidP="004573E2">
      <w:pPr>
        <w:pStyle w:val="BalloonText"/>
        <w:tabs>
          <w:tab w:val="left" w:pos="720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428C2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 </w:t>
      </w:r>
    </w:p>
    <w:p w:rsidR="004573E2" w:rsidRPr="001A5DFC" w:rsidRDefault="004573E2" w:rsidP="004573E2">
      <w:pPr>
        <w:rPr>
          <w:b/>
        </w:rPr>
      </w:pPr>
    </w:p>
    <w:p w:rsidR="004573E2" w:rsidRDefault="004573E2" w:rsidP="004573E2">
      <w:pPr>
        <w:jc w:val="center"/>
        <w:outlineLvl w:val="0"/>
        <w:rPr>
          <w:b/>
        </w:rPr>
      </w:pPr>
      <w:r>
        <w:rPr>
          <w:b/>
        </w:rPr>
        <w:t>ІІ. СРОК</w:t>
      </w:r>
    </w:p>
    <w:p w:rsidR="004573E2" w:rsidRPr="00613C97" w:rsidRDefault="004573E2" w:rsidP="004573E2">
      <w:pPr>
        <w:jc w:val="center"/>
      </w:pPr>
    </w:p>
    <w:p w:rsidR="004573E2" w:rsidRPr="00AA0FBF" w:rsidRDefault="004573E2" w:rsidP="004573E2">
      <w:pPr>
        <w:tabs>
          <w:tab w:val="left" w:pos="720"/>
        </w:tabs>
        <w:jc w:val="both"/>
        <w:rPr>
          <w:color w:val="0000FF"/>
          <w:sz w:val="32"/>
          <w:szCs w:val="32"/>
        </w:rPr>
      </w:pPr>
      <w:r>
        <w:tab/>
      </w:r>
      <w:r w:rsidRPr="000D2D05">
        <w:rPr>
          <w:b/>
        </w:rPr>
        <w:t>Чл. 2.</w:t>
      </w:r>
      <w:r>
        <w:t xml:space="preserve"> Договорът се сключва за срок от 10 (десет)</w:t>
      </w:r>
      <w:r w:rsidRPr="00A2148A">
        <w:t xml:space="preserve"> години</w:t>
      </w:r>
      <w:r>
        <w:t xml:space="preserve"> и започва да действа от датата на подписване на приемо-предавателния протокол по чл. 6, т. 1.</w:t>
      </w:r>
    </w:p>
    <w:p w:rsidR="004573E2" w:rsidRDefault="004573E2" w:rsidP="004573E2">
      <w:pPr>
        <w:jc w:val="center"/>
        <w:rPr>
          <w:b/>
        </w:rPr>
      </w:pPr>
    </w:p>
    <w:p w:rsidR="004573E2" w:rsidRDefault="004573E2" w:rsidP="004573E2">
      <w:pPr>
        <w:jc w:val="center"/>
        <w:outlineLvl w:val="0"/>
        <w:rPr>
          <w:b/>
        </w:rPr>
      </w:pPr>
      <w:r>
        <w:rPr>
          <w:b/>
        </w:rPr>
        <w:t>ІІІ. ЦЕНА И НАЧИН НА ПЛАЩАНЕ</w:t>
      </w:r>
    </w:p>
    <w:p w:rsidR="004573E2" w:rsidRPr="00613C97" w:rsidRDefault="004573E2" w:rsidP="004573E2">
      <w:pPr>
        <w:jc w:val="center"/>
      </w:pPr>
    </w:p>
    <w:p w:rsidR="004573E2" w:rsidRPr="00C25E38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 3.</w:t>
      </w:r>
      <w:r>
        <w:t xml:space="preserve"> (1) Месечният наем за обекта е в размер на ........................ (сумата в цифри и словом) </w:t>
      </w:r>
      <w:r w:rsidRPr="00C25E38">
        <w:t xml:space="preserve">без </w:t>
      </w:r>
      <w:r w:rsidRPr="00DC49B8">
        <w:t xml:space="preserve">включен </w:t>
      </w:r>
      <w:r w:rsidRPr="00C25E38">
        <w:t>ДДС, или ..................... лв. с включен ДДС.</w:t>
      </w:r>
    </w:p>
    <w:p w:rsidR="004573E2" w:rsidRPr="0012266A" w:rsidRDefault="004573E2" w:rsidP="004573E2">
      <w:pPr>
        <w:tabs>
          <w:tab w:val="left" w:pos="720"/>
        </w:tabs>
        <w:jc w:val="both"/>
      </w:pPr>
      <w:r w:rsidRPr="00C25E38">
        <w:tab/>
        <w:t>(</w:t>
      </w:r>
      <w:r w:rsidRPr="00BC090C">
        <w:t>2</w:t>
      </w:r>
      <w:r w:rsidRPr="0012266A">
        <w:t>) Сумата по предходната алинея</w:t>
      </w:r>
      <w:r w:rsidRPr="0044591D">
        <w:t xml:space="preserve"> ще се заплаща ежемесечно в срок </w:t>
      </w:r>
      <w:r w:rsidRPr="00097382">
        <w:t xml:space="preserve">до </w:t>
      </w:r>
      <w:r w:rsidRPr="00DC49B8">
        <w:t>5-о</w:t>
      </w:r>
      <w:r w:rsidRPr="00C25E38">
        <w:t xml:space="preserve"> число на текущия месец от НАЕМАТЕЛЯ по банковата</w:t>
      </w:r>
      <w:r w:rsidRPr="00BC090C">
        <w:t xml:space="preserve"> сметка на НАЕМОДАТЕЛЯ</w:t>
      </w:r>
      <w:r w:rsidRPr="0012266A">
        <w:t>: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 xml:space="preserve">БАНКА: </w:t>
      </w:r>
      <w:r w:rsidRPr="00431698">
        <w:t xml:space="preserve">БНБ, </w:t>
      </w:r>
    </w:p>
    <w:p w:rsidR="004573E2" w:rsidRDefault="004573E2" w:rsidP="004573E2">
      <w:pPr>
        <w:tabs>
          <w:tab w:val="left" w:pos="720"/>
        </w:tabs>
        <w:jc w:val="both"/>
      </w:pPr>
      <w:r>
        <w:rPr>
          <w:lang w:val="en-US"/>
        </w:rPr>
        <w:tab/>
      </w:r>
      <w:r w:rsidRPr="00431698">
        <w:rPr>
          <w:lang w:val="en-US"/>
        </w:rPr>
        <w:t>IBAN</w:t>
      </w:r>
      <w:r w:rsidRPr="00431350">
        <w:t xml:space="preserve">: </w:t>
      </w:r>
      <w:r w:rsidRPr="00431698">
        <w:rPr>
          <w:lang w:val="en-US"/>
        </w:rPr>
        <w:t>BG</w:t>
      </w:r>
      <w:r w:rsidRPr="00431350">
        <w:t xml:space="preserve">84 </w:t>
      </w:r>
      <w:r w:rsidRPr="00431698">
        <w:rPr>
          <w:lang w:val="en-US"/>
        </w:rPr>
        <w:t>BNBG</w:t>
      </w:r>
      <w:r w:rsidRPr="00431350">
        <w:t xml:space="preserve"> 9661 3000 1190 01, </w:t>
      </w:r>
    </w:p>
    <w:p w:rsidR="004573E2" w:rsidRDefault="004573E2" w:rsidP="004573E2">
      <w:pPr>
        <w:tabs>
          <w:tab w:val="left" w:pos="720"/>
        </w:tabs>
        <w:jc w:val="both"/>
        <w:rPr>
          <w:spacing w:val="3"/>
        </w:rPr>
      </w:pPr>
      <w:r>
        <w:rPr>
          <w:lang w:val="en-US"/>
        </w:rPr>
        <w:tab/>
      </w:r>
      <w:r w:rsidRPr="00431698">
        <w:rPr>
          <w:lang w:val="en-US"/>
        </w:rPr>
        <w:t>BIC</w:t>
      </w:r>
      <w:r w:rsidRPr="00431350">
        <w:t xml:space="preserve">: </w:t>
      </w:r>
      <w:r w:rsidRPr="00431698">
        <w:rPr>
          <w:lang w:val="en-US"/>
        </w:rPr>
        <w:t>BNBGBGSD</w:t>
      </w:r>
      <w:r w:rsidRPr="00F46B78">
        <w:rPr>
          <w:spacing w:val="3"/>
        </w:rPr>
        <w:t>.</w:t>
      </w:r>
    </w:p>
    <w:p w:rsidR="004573E2" w:rsidRPr="00A2148A" w:rsidRDefault="004573E2" w:rsidP="004573E2">
      <w:pPr>
        <w:jc w:val="both"/>
        <w:rPr>
          <w:b/>
        </w:rPr>
      </w:pPr>
      <w:r>
        <w:rPr>
          <w:spacing w:val="3"/>
        </w:rPr>
        <w:tab/>
      </w:r>
      <w:r w:rsidRPr="005E7879">
        <w:t>(3) Сумата по предходната алинея подлежи на индексиране с процента на годишна инфлация, ако той е по-голям от 15% след третата година и с 5% за всяка следваща, както и при промяна на нормативната уредба, касаеща наемната цена.</w:t>
      </w:r>
    </w:p>
    <w:p w:rsidR="004573E2" w:rsidRPr="005452D1" w:rsidRDefault="004573E2" w:rsidP="004573E2">
      <w:pPr>
        <w:tabs>
          <w:tab w:val="left" w:pos="709"/>
        </w:tabs>
        <w:jc w:val="both"/>
      </w:pPr>
      <w:r>
        <w:tab/>
      </w:r>
      <w:r w:rsidRPr="000D2D05">
        <w:rPr>
          <w:b/>
        </w:rPr>
        <w:t>Чл. 4.</w:t>
      </w:r>
      <w:r>
        <w:t xml:space="preserve"> (1) </w:t>
      </w:r>
      <w:r w:rsidRPr="001C0776">
        <w:t>Консумативните разходи</w:t>
      </w:r>
      <w:r>
        <w:t>те,</w:t>
      </w:r>
      <w:r w:rsidRPr="001C0776">
        <w:t xml:space="preserve"> направени при ползването на обекта са</w:t>
      </w:r>
      <w:r>
        <w:t>,</w:t>
      </w:r>
      <w:r w:rsidRPr="001C0776">
        <w:t xml:space="preserve"> за сметка на наемателя. </w:t>
      </w:r>
    </w:p>
    <w:p w:rsidR="004573E2" w:rsidRPr="00F375C1" w:rsidRDefault="004573E2" w:rsidP="004573E2">
      <w:pPr>
        <w:tabs>
          <w:tab w:val="left" w:pos="720"/>
        </w:tabs>
        <w:jc w:val="both"/>
        <w:rPr>
          <w:color w:val="FF0000"/>
        </w:rPr>
      </w:pPr>
      <w:r w:rsidRPr="001C0776">
        <w:t xml:space="preserve"> </w:t>
      </w:r>
      <w:r>
        <w:tab/>
        <w:t>(2)</w:t>
      </w:r>
      <w:r w:rsidRPr="003B0A64">
        <w:t xml:space="preserve"> </w:t>
      </w:r>
      <w:r w:rsidRPr="006D4BF7">
        <w:t>Разходите за електроенергия, топлоенергия</w:t>
      </w:r>
      <w:r>
        <w:t xml:space="preserve">, </w:t>
      </w:r>
      <w:r w:rsidRPr="006D4BF7">
        <w:t xml:space="preserve">вода </w:t>
      </w:r>
      <w:r>
        <w:t xml:space="preserve">и други </w:t>
      </w:r>
      <w:r w:rsidRPr="006D4BF7">
        <w:t>се определят на база процентно разпределение от общата консумирана елек</w:t>
      </w:r>
      <w:r>
        <w:t>т</w:t>
      </w:r>
      <w:r w:rsidRPr="006D4BF7">
        <w:t>роенергия, топлоенергия и вода  в сградата и възстановяват на НАЕМОДАТЕЛЯ срещу издадена фактура, в брой в касата на НАЕМОДАТЕЛЯ  или по банков път по посочената банкова сметка.</w:t>
      </w:r>
    </w:p>
    <w:p w:rsidR="004573E2" w:rsidRPr="00C25E38" w:rsidRDefault="004573E2" w:rsidP="004573E2">
      <w:pPr>
        <w:tabs>
          <w:tab w:val="left" w:pos="720"/>
        </w:tabs>
        <w:jc w:val="both"/>
      </w:pPr>
      <w:r>
        <w:tab/>
      </w:r>
      <w:r w:rsidRPr="00DC49B8">
        <w:t>(3) За направените консумативни разходи се подписва двустранен протокол от представителите на страните.</w:t>
      </w:r>
      <w:r w:rsidRPr="00FA7A7D">
        <w:t xml:space="preserve"> Същите се възстановяват от НАЕМАТЕЛЯ на НАЕМОДАТЕЛЯ в </w:t>
      </w:r>
      <w:r w:rsidRPr="00DC49B8">
        <w:t>5-дневен</w:t>
      </w:r>
      <w:r w:rsidRPr="00FA7A7D">
        <w:t xml:space="preserve"> </w:t>
      </w:r>
      <w:r w:rsidRPr="00DC49B8">
        <w:t>срок след подписване на протокола,</w:t>
      </w:r>
      <w:r w:rsidRPr="00FA7A7D">
        <w:t xml:space="preserve"> в брой в касата на НАЕМОДАТЕЛЯ или по посочената в </w:t>
      </w:r>
      <w:r w:rsidRPr="00C25E38">
        <w:t>чл. 3, ал. 2 банкова сметка.</w:t>
      </w:r>
    </w:p>
    <w:p w:rsidR="004573E2" w:rsidRPr="00DC49B8" w:rsidRDefault="004573E2" w:rsidP="004573E2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10"/>
        <w:jc w:val="both"/>
      </w:pPr>
      <w:r w:rsidRPr="0012266A">
        <w:tab/>
        <w:t>(4) Такса „</w:t>
      </w:r>
      <w:r w:rsidRPr="0044591D">
        <w:t>битови отпадъци“</w:t>
      </w:r>
      <w:r w:rsidRPr="00097382">
        <w:t xml:space="preserve"> се определя пропорционално на ползваната част от сградата и се възстановява на НАЕМОДАТЕЛЯ </w:t>
      </w:r>
      <w:r w:rsidRPr="00381C47">
        <w:t xml:space="preserve"> в 7-дневен срок, след датата на която </w:t>
      </w:r>
      <w:r w:rsidRPr="00D14438">
        <w:t>НАЕМОДАТЕЛЯТ</w:t>
      </w:r>
      <w:r w:rsidRPr="000B4B56">
        <w:t xml:space="preserve"> е </w:t>
      </w:r>
      <w:r w:rsidRPr="00DC49B8">
        <w:t xml:space="preserve">фактурирал съответната стойност. </w:t>
      </w:r>
    </w:p>
    <w:p w:rsidR="004573E2" w:rsidRPr="005E38D1" w:rsidRDefault="004573E2" w:rsidP="004573E2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10"/>
        <w:jc w:val="both"/>
      </w:pPr>
      <w:r w:rsidRPr="00FA7A7D">
        <w:tab/>
        <w:t>(5) Разходите за охрана на сградат</w:t>
      </w:r>
      <w:r w:rsidRPr="00C25E38">
        <w:t>а  се определят пропорционално на ползваната част от сградата и се заплащат по начина и в сроковете</w:t>
      </w:r>
      <w:r>
        <w:t xml:space="preserve"> по ал. 3. </w:t>
      </w:r>
    </w:p>
    <w:p w:rsidR="004573E2" w:rsidRDefault="004573E2" w:rsidP="004573E2">
      <w:pPr>
        <w:jc w:val="center"/>
        <w:outlineLvl w:val="0"/>
        <w:rPr>
          <w:b/>
        </w:rPr>
      </w:pPr>
    </w:p>
    <w:p w:rsidR="004573E2" w:rsidRDefault="004573E2" w:rsidP="004573E2">
      <w:pPr>
        <w:jc w:val="center"/>
        <w:outlineLvl w:val="0"/>
        <w:rPr>
          <w:b/>
        </w:rPr>
      </w:pPr>
      <w:r>
        <w:rPr>
          <w:b/>
        </w:rPr>
        <w:t>ІV. ПРАВА И ЗАДЪЛЖЕНИЯ НА НАЕМОДАТЕЛЯ</w:t>
      </w:r>
    </w:p>
    <w:p w:rsidR="004573E2" w:rsidRPr="00613C97" w:rsidRDefault="004573E2" w:rsidP="004573E2">
      <w:pPr>
        <w:jc w:val="center"/>
      </w:pPr>
    </w:p>
    <w:p w:rsidR="004573E2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 5.</w:t>
      </w:r>
      <w:r>
        <w:t xml:space="preserve"> НАЕМОДАТЕЛЯТ има право да: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1. получава наемната цена и разходите за консумативи;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2. получава и одобрява предварително всички проекти за преустройство на обекта;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3. изисква предоставянето на всички необходими лицензи и разрешителни във връзка с дейността на НАЕМАТЕЛЯ, свързана с предназначението на обекта;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4. изисква спазването на реда и хигиената в обекта.</w:t>
      </w:r>
    </w:p>
    <w:p w:rsidR="004573E2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 6.</w:t>
      </w:r>
      <w:r>
        <w:t xml:space="preserve"> НАЕМОДАТЕЛЯТ се задължава да: 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 xml:space="preserve">1. предостави обекта по чл. 1, ал. 1 на НАЕМАТЕЛЯ и да осигури </w:t>
      </w:r>
      <w:r w:rsidRPr="00A2148A">
        <w:t xml:space="preserve">спокойното </w:t>
      </w:r>
      <w:r>
        <w:t xml:space="preserve">му ползване </w:t>
      </w:r>
      <w:r w:rsidRPr="00A2148A">
        <w:t>за срока на договора</w:t>
      </w:r>
      <w:r>
        <w:t>. Предаването на обекта става с приемо-предавателен протокол – Приложение № 2, което е част от договора, в който се описва състоянието на обекта и наличното в момента на предаването му имущество. Протоколът</w:t>
      </w:r>
      <w:r w:rsidRPr="005E38D1">
        <w:t xml:space="preserve"> </w:t>
      </w:r>
      <w:r>
        <w:t>представлява неразделна част от договора;</w:t>
      </w:r>
    </w:p>
    <w:p w:rsidR="004573E2" w:rsidRPr="005E7879" w:rsidRDefault="004573E2" w:rsidP="004573E2">
      <w:pPr>
        <w:tabs>
          <w:tab w:val="left" w:pos="720"/>
        </w:tabs>
        <w:jc w:val="both"/>
      </w:pPr>
      <w:r>
        <w:lastRenderedPageBreak/>
        <w:tab/>
      </w:r>
      <w:r w:rsidRPr="005E7879">
        <w:t>2. съдейства на НАЕМАТЕЛЯ при извършването на аварийни, текущи и основни ремонти, които не са причинени виновно от НАЕМАТЕЛЯ и не се дължат на обикновеното ползване на обекта.</w:t>
      </w:r>
    </w:p>
    <w:p w:rsidR="004573E2" w:rsidRDefault="004573E2" w:rsidP="004573E2">
      <w:pPr>
        <w:jc w:val="both"/>
      </w:pPr>
    </w:p>
    <w:p w:rsidR="004573E2" w:rsidRDefault="004573E2" w:rsidP="004573E2">
      <w:pPr>
        <w:jc w:val="center"/>
        <w:outlineLvl w:val="0"/>
        <w:rPr>
          <w:b/>
        </w:rPr>
      </w:pPr>
      <w:r>
        <w:rPr>
          <w:b/>
        </w:rPr>
        <w:t>V. ПРАВА И ЗАДЪЛЖЕНИЯ НА НАЕМАТЕЛЯ</w:t>
      </w:r>
    </w:p>
    <w:p w:rsidR="004573E2" w:rsidRPr="00A451CE" w:rsidRDefault="004573E2" w:rsidP="004573E2">
      <w:pPr>
        <w:jc w:val="center"/>
      </w:pPr>
    </w:p>
    <w:p w:rsidR="004573E2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</w:t>
      </w:r>
      <w:r>
        <w:rPr>
          <w:b/>
        </w:rPr>
        <w:t xml:space="preserve"> </w:t>
      </w:r>
      <w:r w:rsidRPr="000D2D05">
        <w:rPr>
          <w:b/>
        </w:rPr>
        <w:t>7.</w:t>
      </w:r>
      <w:r>
        <w:t xml:space="preserve"> НАЕМАТЕЛЯТ има право да: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1. ползва необезпокоявано обекта, съобразно предназначението му</w:t>
      </w:r>
      <w:r>
        <w:rPr>
          <w:lang w:val="en-US"/>
        </w:rPr>
        <w:t xml:space="preserve"> </w:t>
      </w:r>
      <w:proofErr w:type="spellStart"/>
      <w:r w:rsidRPr="005E7879">
        <w:rPr>
          <w:lang w:val="en-US"/>
        </w:rPr>
        <w:t>по</w:t>
      </w:r>
      <w:proofErr w:type="spellEnd"/>
      <w:r w:rsidRPr="005E7879">
        <w:rPr>
          <w:lang w:val="en-US"/>
        </w:rPr>
        <w:t xml:space="preserve"> </w:t>
      </w:r>
      <w:proofErr w:type="spellStart"/>
      <w:r w:rsidRPr="005E7879">
        <w:rPr>
          <w:i/>
          <w:lang w:val="en-US"/>
        </w:rPr>
        <w:t>Таблица</w:t>
      </w:r>
      <w:proofErr w:type="spellEnd"/>
      <w:r w:rsidRPr="005E7879">
        <w:rPr>
          <w:i/>
          <w:lang w:val="en-US"/>
        </w:rPr>
        <w:t xml:space="preserve"> 1</w:t>
      </w:r>
      <w:r w:rsidRPr="0032000E">
        <w:rPr>
          <w:lang w:val="en-US"/>
        </w:rPr>
        <w:t xml:space="preserve"> </w:t>
      </w:r>
      <w:r>
        <w:t xml:space="preserve"> и условията на договора;</w:t>
      </w:r>
    </w:p>
    <w:p w:rsidR="004573E2" w:rsidRPr="00DC49B8" w:rsidRDefault="004573E2" w:rsidP="004573E2">
      <w:pPr>
        <w:tabs>
          <w:tab w:val="left" w:pos="720"/>
        </w:tabs>
        <w:jc w:val="both"/>
      </w:pPr>
      <w:r>
        <w:tab/>
      </w:r>
      <w:r w:rsidRPr="00DC49B8">
        <w:t xml:space="preserve">2. ползва обекта по предназначение по </w:t>
      </w:r>
      <w:r w:rsidRPr="00DC49B8">
        <w:rPr>
          <w:i/>
        </w:rPr>
        <w:t>Таблица 1,</w:t>
      </w:r>
      <w:r w:rsidRPr="002F0DD2">
        <w:t xml:space="preserve">  </w:t>
      </w:r>
      <w:r w:rsidRPr="00DC49B8">
        <w:t>съобразявайки се с времето за достъп до сградата и работното време на НАЕМОДАТЕЛЯ – НСИ и ИО АД.</w:t>
      </w:r>
    </w:p>
    <w:p w:rsidR="004573E2" w:rsidRPr="0099619B" w:rsidRDefault="004573E2" w:rsidP="004573E2">
      <w:pPr>
        <w:tabs>
          <w:tab w:val="left" w:pos="720"/>
        </w:tabs>
        <w:jc w:val="both"/>
      </w:pPr>
      <w:r w:rsidRPr="002D09F3">
        <w:tab/>
      </w:r>
    </w:p>
    <w:p w:rsidR="004573E2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 8.</w:t>
      </w:r>
      <w:r>
        <w:t xml:space="preserve"> НАЕМАТЕЛЯТ се задължава: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 xml:space="preserve">1. Да заплаща на НАЕМОДАТЕЛЯ определената наемна цена и отчетените консумативни разходи в уговорения срок, като закъснението в плащането за повече от 2 </w:t>
      </w:r>
      <w:r>
        <w:rPr>
          <w:lang w:val="en-US"/>
        </w:rPr>
        <w:t>(</w:t>
      </w:r>
      <w:r>
        <w:t>два</w:t>
      </w:r>
      <w:r>
        <w:rPr>
          <w:lang w:val="en-US"/>
        </w:rPr>
        <w:t>)</w:t>
      </w:r>
      <w:r>
        <w:t xml:space="preserve"> месеца е основание за прекратяване на договора;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2. Да</w:t>
      </w:r>
      <w:r>
        <w:rPr>
          <w:lang w:val="en-US"/>
        </w:rPr>
        <w:t xml:space="preserve"> </w:t>
      </w:r>
      <w:r>
        <w:t xml:space="preserve">не </w:t>
      </w:r>
      <w:proofErr w:type="spellStart"/>
      <w:r>
        <w:t>преотдава</w:t>
      </w:r>
      <w:proofErr w:type="spellEnd"/>
      <w:r>
        <w:t xml:space="preserve"> заедно или поотделно помещенията,</w:t>
      </w:r>
      <w:r w:rsidRPr="005B4090">
        <w:t xml:space="preserve"> </w:t>
      </w:r>
      <w:r>
        <w:t>предмет на настоящия договор, както и да не ги ползва съвместно с трети лица;</w:t>
      </w:r>
    </w:p>
    <w:p w:rsidR="004573E2" w:rsidRPr="00D440BE" w:rsidRDefault="004573E2" w:rsidP="004573E2">
      <w:pPr>
        <w:tabs>
          <w:tab w:val="left" w:pos="720"/>
        </w:tabs>
        <w:jc w:val="both"/>
      </w:pPr>
      <w:r>
        <w:tab/>
        <w:t xml:space="preserve">3. Да не извършва </w:t>
      </w:r>
      <w:r w:rsidRPr="005E7879">
        <w:t>реконструкции,</w:t>
      </w:r>
      <w:r w:rsidRPr="00D440BE">
        <w:t xml:space="preserve"> преустройства и подобрения на наетите помещения, без да е получил, за това, изричното писмено съгласие на НАЕМОДАТЕЛЯ. За получаване на писмено съгласие по т. 2., </w:t>
      </w:r>
      <w:r w:rsidRPr="001474B7">
        <w:t>НАЕМОДАТЕЛЯ</w:t>
      </w:r>
      <w:r>
        <w:t>Т</w:t>
      </w:r>
      <w:r w:rsidRPr="001474B7">
        <w:t xml:space="preserve"> </w:t>
      </w:r>
      <w:r w:rsidRPr="00D440BE">
        <w:t xml:space="preserve">е длъжен, да представи за одобрение на </w:t>
      </w:r>
      <w:r w:rsidRPr="00C11882">
        <w:t xml:space="preserve">НАЕМОДАТЕЛЯ, съответните проекти за </w:t>
      </w:r>
      <w:r w:rsidRPr="005E7879">
        <w:t>реконструкциите</w:t>
      </w:r>
      <w:r w:rsidRPr="00D440BE">
        <w:t>, преустройствата и подобренията, които НАЕМАТЕЛЯТ възнамерява да извърши. НАЕМОДАТЕЛЯТ извършва преглед на предоставената му информация и в 10</w:t>
      </w:r>
      <w:r>
        <w:t>-</w:t>
      </w:r>
      <w:r w:rsidRPr="00D440BE">
        <w:t>дневен срок, считано от датата на депозиранет</w:t>
      </w:r>
      <w:r w:rsidRPr="00C11882">
        <w:t xml:space="preserve">о й се произнася писмено. Всички </w:t>
      </w:r>
      <w:r w:rsidRPr="005E7879">
        <w:t>реконструкции,</w:t>
      </w:r>
      <w:r w:rsidRPr="00D440BE">
        <w:t xml:space="preserve"> преустройства и подобрения са за сметка на НАЕМАТЕЛЯ.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4. Да използва предоставените под наем помещения</w:t>
      </w:r>
      <w:r w:rsidRPr="00883E74">
        <w:t xml:space="preserve"> с</w:t>
      </w:r>
      <w:r>
        <w:t xml:space="preserve"> грижата на добър стопанин</w:t>
      </w:r>
      <w:r w:rsidRPr="00883E74">
        <w:t xml:space="preserve">,  </w:t>
      </w:r>
      <w:r>
        <w:t>според тяхното</w:t>
      </w:r>
      <w:r w:rsidRPr="00883E74">
        <w:t xml:space="preserve"> предназначение</w:t>
      </w:r>
      <w:r w:rsidRPr="00C2435D">
        <w:t xml:space="preserve">, </w:t>
      </w:r>
      <w:r w:rsidRPr="00DC49B8">
        <w:t>съгласно чл. 1</w:t>
      </w:r>
      <w:r w:rsidRPr="00C2435D">
        <w:t xml:space="preserve"> </w:t>
      </w:r>
      <w:r w:rsidRPr="002A7AEE">
        <w:t>от настоящия</w:t>
      </w:r>
      <w:r w:rsidRPr="00883E74">
        <w:t xml:space="preserve"> договор;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5. Да спазва всички нормативни разпоредби на действащото законодателство, регламентиращи ползването на обекта, като осигури всички разрешения и лицензи необходими за осъществяваната от него дейност;</w:t>
      </w:r>
    </w:p>
    <w:p w:rsidR="004573E2" w:rsidRPr="00DC49B8" w:rsidRDefault="004573E2" w:rsidP="004573E2">
      <w:pPr>
        <w:tabs>
          <w:tab w:val="left" w:pos="720"/>
        </w:tabs>
        <w:jc w:val="both"/>
      </w:pPr>
      <w:r>
        <w:tab/>
        <w:t>6. поема за своя сметка консумативните разходи на обекта, на база процентно разпределение от общата консумирана електроенергия, топлоенергия, вода и др. в сградата</w:t>
      </w:r>
      <w:r w:rsidRPr="00C2435D">
        <w:t xml:space="preserve">, </w:t>
      </w:r>
      <w:r w:rsidRPr="00DC49B8">
        <w:t>като за целта се подписва двустранен протокол;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7. Да поема за своя сметка дребните поправки, дължащи се на обикновеното ползване на обекта;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8. Да поема за своя сметка разходите по изпълнение на предписания на контролните органи, отнасящи се до осъществяване на дейностите по договора;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9. съобщава незабавно на НАЕМОДАТЕЛЯ за повреди и посегателства, извършени върху обекта.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 xml:space="preserve">10. </w:t>
      </w:r>
      <w:r w:rsidRPr="00D002C4">
        <w:t xml:space="preserve">При прекратяване на договора да освободи </w:t>
      </w:r>
      <w:r>
        <w:t>и предаде на НАЕМОДАТЕЛЯ наети</w:t>
      </w:r>
      <w:r w:rsidRPr="00D002C4">
        <w:t xml:space="preserve">те </w:t>
      </w:r>
      <w:r>
        <w:t>помещения</w:t>
      </w:r>
      <w:r w:rsidRPr="00D002C4">
        <w:t xml:space="preserve"> във вида, в който ги е приел, </w:t>
      </w:r>
      <w:r>
        <w:t>с изключение на случаите по т. 3 и</w:t>
      </w:r>
      <w:r w:rsidRPr="00D002C4">
        <w:t xml:space="preserve"> като се вземе предвид нормалното изхабяване, за което страните подписват приемо-предавателен протокол.</w:t>
      </w:r>
    </w:p>
    <w:p w:rsidR="004573E2" w:rsidRPr="00613C97" w:rsidRDefault="004573E2" w:rsidP="004573E2">
      <w:pPr>
        <w:tabs>
          <w:tab w:val="left" w:pos="720"/>
        </w:tabs>
        <w:jc w:val="both"/>
      </w:pPr>
    </w:p>
    <w:p w:rsidR="004573E2" w:rsidRDefault="004573E2" w:rsidP="004573E2">
      <w:pPr>
        <w:jc w:val="center"/>
        <w:outlineLvl w:val="0"/>
        <w:rPr>
          <w:b/>
        </w:rPr>
      </w:pPr>
      <w:r>
        <w:rPr>
          <w:b/>
        </w:rPr>
        <w:t>VІ. ГАРАНЦИЯ ЗА ИЗПЪЛНЕНИЕ</w:t>
      </w:r>
    </w:p>
    <w:p w:rsidR="004573E2" w:rsidRPr="00613C97" w:rsidRDefault="004573E2" w:rsidP="004573E2">
      <w:pPr>
        <w:jc w:val="center"/>
        <w:outlineLvl w:val="0"/>
      </w:pPr>
    </w:p>
    <w:p w:rsidR="004573E2" w:rsidRDefault="004573E2" w:rsidP="004573E2">
      <w:pPr>
        <w:tabs>
          <w:tab w:val="left" w:pos="720"/>
        </w:tabs>
        <w:jc w:val="both"/>
        <w:outlineLvl w:val="0"/>
      </w:pPr>
      <w:r>
        <w:rPr>
          <w:b/>
        </w:rPr>
        <w:tab/>
      </w:r>
      <w:r w:rsidRPr="000D2D05">
        <w:rPr>
          <w:b/>
        </w:rPr>
        <w:t>Чл. 9.</w:t>
      </w:r>
      <w:r>
        <w:t xml:space="preserve"> (1) НАЕМАТЕЛЯТ се задължава при подписване на договора да представи в полза на НАЕМОДАТЕЛЯ гаранция за изпълнение на задълженията си по него.</w:t>
      </w:r>
    </w:p>
    <w:p w:rsidR="004573E2" w:rsidRDefault="004573E2" w:rsidP="004573E2">
      <w:pPr>
        <w:tabs>
          <w:tab w:val="left" w:pos="720"/>
        </w:tabs>
        <w:jc w:val="both"/>
        <w:outlineLvl w:val="0"/>
      </w:pPr>
      <w:r>
        <w:lastRenderedPageBreak/>
        <w:tab/>
        <w:t>(2) Гаранцията за изпълнение е в размер на 2 (две) месечни наемни вноски, внесени по сметка на НАЕМОДАТЕЛЯ най-късно в деня на подписване на договора.</w:t>
      </w:r>
    </w:p>
    <w:p w:rsidR="004573E2" w:rsidRDefault="004573E2" w:rsidP="004573E2">
      <w:pPr>
        <w:tabs>
          <w:tab w:val="left" w:pos="720"/>
        </w:tabs>
        <w:jc w:val="both"/>
        <w:outlineLvl w:val="0"/>
      </w:pPr>
      <w:r>
        <w:tab/>
      </w:r>
      <w:r w:rsidRPr="000D2D05">
        <w:rPr>
          <w:b/>
        </w:rPr>
        <w:t>Чл. 10.</w:t>
      </w:r>
      <w:r>
        <w:t xml:space="preserve"> НАЕМОДАТЕЛЯТ може да задържи гаранцията, ако:</w:t>
      </w:r>
    </w:p>
    <w:p w:rsidR="004573E2" w:rsidRDefault="004573E2" w:rsidP="004573E2">
      <w:pPr>
        <w:tabs>
          <w:tab w:val="left" w:pos="720"/>
        </w:tabs>
        <w:jc w:val="both"/>
        <w:outlineLvl w:val="0"/>
      </w:pPr>
      <w:r>
        <w:tab/>
        <w:t>1. НАЕМАТЕЛЯТ спре да изпълнява задълженията си по договора;</w:t>
      </w:r>
    </w:p>
    <w:p w:rsidR="004573E2" w:rsidRDefault="004573E2" w:rsidP="004573E2">
      <w:pPr>
        <w:tabs>
          <w:tab w:val="left" w:pos="720"/>
        </w:tabs>
        <w:jc w:val="both"/>
        <w:outlineLvl w:val="0"/>
      </w:pPr>
      <w:r>
        <w:tab/>
        <w:t>2. в процеса на изпълнение на договора възникне спор между страните, който е отнесен за решаване от компетентния съд;</w:t>
      </w:r>
    </w:p>
    <w:p w:rsidR="004573E2" w:rsidRDefault="004573E2" w:rsidP="004573E2">
      <w:pPr>
        <w:tabs>
          <w:tab w:val="left" w:pos="720"/>
        </w:tabs>
        <w:jc w:val="both"/>
        <w:outlineLvl w:val="0"/>
      </w:pPr>
      <w:r>
        <w:tab/>
        <w:t>3. договорът бъде развален по вина на НАЕМАТЕЛЯ.</w:t>
      </w:r>
    </w:p>
    <w:p w:rsidR="004573E2" w:rsidRDefault="004573E2" w:rsidP="004573E2">
      <w:pPr>
        <w:tabs>
          <w:tab w:val="left" w:pos="720"/>
        </w:tabs>
        <w:jc w:val="both"/>
        <w:outlineLvl w:val="0"/>
      </w:pPr>
      <w:r>
        <w:tab/>
      </w:r>
      <w:r w:rsidRPr="000D2D05">
        <w:rPr>
          <w:b/>
        </w:rPr>
        <w:t>Чл. 11.</w:t>
      </w:r>
      <w:r>
        <w:t xml:space="preserve"> (1) Гаранцията може да служи за изплащане на дължими суми по договора като наем, неустойка или консумативни разходи.</w:t>
      </w:r>
    </w:p>
    <w:p w:rsidR="004573E2" w:rsidRDefault="004573E2" w:rsidP="004573E2">
      <w:pPr>
        <w:tabs>
          <w:tab w:val="left" w:pos="720"/>
        </w:tabs>
        <w:jc w:val="both"/>
        <w:outlineLvl w:val="0"/>
      </w:pPr>
      <w:r>
        <w:tab/>
        <w:t>(2) Гаранцията или частта, която е останала от нея, се връща на НАЕМАТЕЛЯ в срок до един месец след прекратяване на договора, след като е извършено прихващане на задълженията на НАЕМАТЕЛЯ, произтичащи от договора.</w:t>
      </w:r>
    </w:p>
    <w:p w:rsidR="004573E2" w:rsidRPr="00F33D1C" w:rsidRDefault="004573E2" w:rsidP="004573E2">
      <w:pPr>
        <w:tabs>
          <w:tab w:val="left" w:pos="720"/>
        </w:tabs>
        <w:jc w:val="both"/>
        <w:outlineLvl w:val="0"/>
      </w:pPr>
    </w:p>
    <w:p w:rsidR="004573E2" w:rsidRDefault="004573E2" w:rsidP="004573E2">
      <w:pPr>
        <w:jc w:val="center"/>
        <w:outlineLvl w:val="0"/>
        <w:rPr>
          <w:b/>
        </w:rPr>
      </w:pPr>
      <w:r>
        <w:rPr>
          <w:b/>
        </w:rPr>
        <w:t>VІІ. ОТГОВОРНОСТИ И НЕУСТОЙКИ</w:t>
      </w:r>
    </w:p>
    <w:p w:rsidR="004573E2" w:rsidRPr="00613C97" w:rsidRDefault="004573E2" w:rsidP="004573E2">
      <w:pPr>
        <w:jc w:val="center"/>
      </w:pPr>
    </w:p>
    <w:p w:rsidR="004573E2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 1</w:t>
      </w:r>
      <w:r>
        <w:rPr>
          <w:b/>
        </w:rPr>
        <w:t>2</w:t>
      </w:r>
      <w:r w:rsidRPr="000D2D05">
        <w:rPr>
          <w:b/>
        </w:rPr>
        <w:t>.</w:t>
      </w:r>
      <w:r>
        <w:t xml:space="preserve"> За забава в плащането на наемната цена или на консумативните разходи, след определения в договора срок, НАЕМАТЕЛЯТ дължи на НАЕМОДАТЕЛЯ освен месечния наем или консумативен разход и неустойка в размер на 1 на сто от дължимата сума за всеки ден закъснение, но не повече от 50 на сто от дължимото.</w:t>
      </w:r>
    </w:p>
    <w:p w:rsidR="004573E2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 13.</w:t>
      </w:r>
      <w:r>
        <w:t xml:space="preserve"> Всяка от страните, която виновно наруши свое задължение по договора, което води до прекратяване на наемното правоотношение, дължи на изправната страна неустойка в размер </w:t>
      </w:r>
      <w:r w:rsidRPr="00F33D1C">
        <w:t xml:space="preserve">на </w:t>
      </w:r>
      <w:r>
        <w:t>една месечна наемна вноска.</w:t>
      </w:r>
    </w:p>
    <w:p w:rsidR="004573E2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 14.</w:t>
      </w:r>
      <w:r>
        <w:t xml:space="preserve"> В случай че НАЕМАТЕЛЯТ задържи обекта след прекратяване на договора, той дължи на НАЕМОДАТЕЛЯ освен обезщетение в размер на наемната цена и неустойка в размер 50 на сто от размера на наема. </w:t>
      </w:r>
    </w:p>
    <w:p w:rsidR="004573E2" w:rsidRPr="00CA256F" w:rsidRDefault="004573E2" w:rsidP="004573E2">
      <w:pPr>
        <w:jc w:val="both"/>
        <w:rPr>
          <w:color w:val="00B050"/>
        </w:rPr>
      </w:pPr>
    </w:p>
    <w:p w:rsidR="004573E2" w:rsidRDefault="004573E2" w:rsidP="004573E2">
      <w:pPr>
        <w:jc w:val="center"/>
        <w:outlineLvl w:val="0"/>
        <w:rPr>
          <w:b/>
        </w:rPr>
      </w:pPr>
      <w:r>
        <w:rPr>
          <w:b/>
        </w:rPr>
        <w:t>VІІІ. ПРЕКРАТЯВАНЕ НА ДОГОВОРА</w:t>
      </w:r>
    </w:p>
    <w:p w:rsidR="004573E2" w:rsidRPr="00613C97" w:rsidRDefault="004573E2" w:rsidP="004573E2"/>
    <w:p w:rsidR="004573E2" w:rsidRDefault="004573E2" w:rsidP="004573E2">
      <w:pPr>
        <w:tabs>
          <w:tab w:val="left" w:pos="720"/>
        </w:tabs>
        <w:jc w:val="both"/>
      </w:pPr>
      <w:r>
        <w:rPr>
          <w:b/>
        </w:rPr>
        <w:tab/>
      </w:r>
      <w:r w:rsidRPr="000D2D05">
        <w:rPr>
          <w:b/>
        </w:rPr>
        <w:t>Чл. 15.</w:t>
      </w:r>
      <w:r>
        <w:t xml:space="preserve"> Договорът се прекратява:</w:t>
      </w:r>
    </w:p>
    <w:p w:rsidR="004573E2" w:rsidRDefault="004573E2" w:rsidP="004573E2">
      <w:pPr>
        <w:tabs>
          <w:tab w:val="left" w:pos="720"/>
        </w:tabs>
        <w:ind w:left="705"/>
      </w:pPr>
      <w:r>
        <w:t>1. с изтичането на предвидения в чл. 2 срок;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2. преди изтичането на договорения срок по взаимно съгласие на страните, изразено в писмена форма;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3. при обявяване на НАЕМАТЕЛЯ в несъстоятелност или ликвидация.</w:t>
      </w:r>
    </w:p>
    <w:p w:rsidR="004573E2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 16.</w:t>
      </w:r>
      <w:r>
        <w:t xml:space="preserve"> Договорът може да се прекрати едностранно от НАЕМОДАТЕЛЯ, без предизвестие при: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1. съществено и/или периодично повтарящо се неизпълнение на задълженията на НАЕМАТЕЛЯ, след като е бил вече предупреден писмено за това;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 xml:space="preserve">2. </w:t>
      </w:r>
      <w:proofErr w:type="spellStart"/>
      <w:r w:rsidRPr="002C5A71">
        <w:t>неплащане</w:t>
      </w:r>
      <w:proofErr w:type="spellEnd"/>
      <w:r w:rsidRPr="002C5A71">
        <w:t xml:space="preserve"> на наемната цена за повече от </w:t>
      </w:r>
      <w:r>
        <w:t>два</w:t>
      </w:r>
      <w:r w:rsidRPr="002C5A71">
        <w:t xml:space="preserve"> месец</w:t>
      </w:r>
      <w:r>
        <w:t>а</w:t>
      </w:r>
      <w:r w:rsidRPr="002C5A71">
        <w:t xml:space="preserve"> или при системни закъснения в плащането в рамките на една календарна година</w:t>
      </w:r>
      <w:r>
        <w:t>. Системни закъснения са налице в случай на три и повече пъти закъснения до 10 дни.</w:t>
      </w:r>
    </w:p>
    <w:p w:rsidR="004573E2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 17.</w:t>
      </w:r>
      <w:r>
        <w:t xml:space="preserve"> НАЕМОДАТЕЛЯТ може да прекрати договора с </w:t>
      </w:r>
      <w:r w:rsidRPr="005E7879">
        <w:t>едномесечно писмено</w:t>
      </w:r>
      <w:r>
        <w:t xml:space="preserve"> предизвестие до НАЕМАТЕЛЯ, когато последният не е изпълнил едно или повече от задълженията си по чл. 8.</w:t>
      </w:r>
    </w:p>
    <w:p w:rsidR="004573E2" w:rsidRPr="005E7879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 18.</w:t>
      </w:r>
      <w:r>
        <w:t xml:space="preserve"> </w:t>
      </w:r>
      <w:r w:rsidRPr="005E7879">
        <w:t>НАЕМАТЕЛЯТ може да прекрати договора с едномесечно писмено предизвестие отправено до НАЕМОДАТЕЛЯ, когато последният не е изпълнил задължението по чл. 6, т. 2.</w:t>
      </w:r>
    </w:p>
    <w:p w:rsidR="004573E2" w:rsidRDefault="004573E2" w:rsidP="004573E2">
      <w:pPr>
        <w:tabs>
          <w:tab w:val="left" w:pos="720"/>
        </w:tabs>
        <w:jc w:val="both"/>
      </w:pPr>
    </w:p>
    <w:p w:rsidR="004573E2" w:rsidRPr="00E616C4" w:rsidRDefault="004573E2" w:rsidP="004573E2">
      <w:pPr>
        <w:jc w:val="center"/>
        <w:outlineLvl w:val="0"/>
        <w:rPr>
          <w:b/>
        </w:rPr>
      </w:pPr>
      <w:r>
        <w:rPr>
          <w:b/>
        </w:rPr>
        <w:t xml:space="preserve">ІХ. ДОПЪЛНИТЕЛНИ УСЛОВИЯ </w:t>
      </w:r>
    </w:p>
    <w:p w:rsidR="004573E2" w:rsidRPr="004D440A" w:rsidRDefault="004573E2" w:rsidP="004573E2">
      <w:pPr>
        <w:ind w:firstLine="705"/>
        <w:jc w:val="both"/>
        <w:rPr>
          <w:sz w:val="16"/>
          <w:szCs w:val="16"/>
        </w:rPr>
      </w:pPr>
    </w:p>
    <w:p w:rsidR="004573E2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 19.</w:t>
      </w:r>
      <w:r>
        <w:t xml:space="preserve"> Страните определят отговорници по изпълнение на договора, които ще бъдат и лица за контакти и кореспонденция, както следва:</w:t>
      </w:r>
    </w:p>
    <w:p w:rsidR="004573E2" w:rsidRDefault="004573E2" w:rsidP="004573E2">
      <w:pPr>
        <w:numPr>
          <w:ilvl w:val="0"/>
          <w:numId w:val="2"/>
        </w:numPr>
        <w:jc w:val="both"/>
      </w:pPr>
      <w:r>
        <w:lastRenderedPageBreak/>
        <w:t xml:space="preserve">За НАЕМОДАТЕЛЯ: </w:t>
      </w:r>
    </w:p>
    <w:p w:rsidR="004573E2" w:rsidRPr="00C2435D" w:rsidRDefault="004573E2" w:rsidP="004573E2">
      <w:pPr>
        <w:ind w:left="1065"/>
        <w:jc w:val="both"/>
        <w:rPr>
          <w:szCs w:val="20"/>
          <w:lang w:eastAsia="en-US"/>
        </w:rPr>
      </w:pPr>
      <w:r w:rsidRPr="00DC49B8">
        <w:rPr>
          <w:szCs w:val="20"/>
          <w:lang w:eastAsia="en-US"/>
        </w:rPr>
        <w:t xml:space="preserve">- ………………………….. – …………………………, телефон: ………………………, </w:t>
      </w:r>
      <w:r w:rsidRPr="00DC49B8">
        <w:rPr>
          <w:szCs w:val="20"/>
          <w:lang w:val="en-US" w:eastAsia="en-US"/>
        </w:rPr>
        <w:t>e</w:t>
      </w:r>
      <w:r w:rsidRPr="00DC49B8">
        <w:rPr>
          <w:szCs w:val="20"/>
          <w:lang w:eastAsia="en-US"/>
        </w:rPr>
        <w:t>-</w:t>
      </w:r>
      <w:r w:rsidRPr="00DC49B8">
        <w:rPr>
          <w:szCs w:val="20"/>
          <w:lang w:val="en-US" w:eastAsia="en-US"/>
        </w:rPr>
        <w:t>mail</w:t>
      </w:r>
      <w:r w:rsidRPr="00DC49B8">
        <w:rPr>
          <w:szCs w:val="20"/>
          <w:lang w:eastAsia="en-US"/>
        </w:rPr>
        <w:t xml:space="preserve">: </w:t>
      </w:r>
      <w:hyperlink r:id="rId5" w:history="1">
        <w:r w:rsidRPr="00DC49B8">
          <w:rPr>
            <w:rStyle w:val="Hyperlink"/>
            <w:szCs w:val="20"/>
            <w:lang w:eastAsia="en-US"/>
          </w:rPr>
          <w:t>……………………………….</w:t>
        </w:r>
      </w:hyperlink>
      <w:r w:rsidRPr="00DC49B8">
        <w:rPr>
          <w:szCs w:val="20"/>
          <w:lang w:eastAsia="en-US"/>
        </w:rPr>
        <w:t>.</w:t>
      </w:r>
      <w:r w:rsidRPr="00C2435D">
        <w:rPr>
          <w:szCs w:val="20"/>
          <w:lang w:eastAsia="en-US"/>
        </w:rPr>
        <w:t>;</w:t>
      </w:r>
    </w:p>
    <w:p w:rsidR="004573E2" w:rsidRPr="00C2435D" w:rsidRDefault="004573E2" w:rsidP="004573E2">
      <w:pPr>
        <w:ind w:left="1065"/>
        <w:jc w:val="both"/>
        <w:rPr>
          <w:szCs w:val="20"/>
          <w:lang w:eastAsia="en-US"/>
        </w:rPr>
      </w:pPr>
      <w:r w:rsidRPr="00C2435D">
        <w:rPr>
          <w:szCs w:val="20"/>
          <w:lang w:eastAsia="en-US"/>
        </w:rPr>
        <w:t>-          …………………………           -          ……………………….,         телефон:</w:t>
      </w:r>
    </w:p>
    <w:p w:rsidR="004573E2" w:rsidRPr="00C2435D" w:rsidRDefault="004573E2" w:rsidP="004573E2">
      <w:pPr>
        <w:ind w:left="1065"/>
        <w:jc w:val="both"/>
      </w:pPr>
      <w:r w:rsidRPr="00C2435D">
        <w:rPr>
          <w:szCs w:val="20"/>
          <w:lang w:eastAsia="en-US"/>
        </w:rPr>
        <w:t xml:space="preserve">………………………, </w:t>
      </w:r>
      <w:r w:rsidRPr="00DC49B8">
        <w:rPr>
          <w:szCs w:val="20"/>
          <w:lang w:val="en-US" w:eastAsia="en-US"/>
        </w:rPr>
        <w:t>e</w:t>
      </w:r>
      <w:r w:rsidRPr="00DC49B8">
        <w:rPr>
          <w:szCs w:val="20"/>
          <w:lang w:eastAsia="en-US"/>
        </w:rPr>
        <w:t>-</w:t>
      </w:r>
      <w:r w:rsidRPr="00DC49B8">
        <w:rPr>
          <w:szCs w:val="20"/>
          <w:lang w:val="en-US" w:eastAsia="en-US"/>
        </w:rPr>
        <w:t>mail</w:t>
      </w:r>
      <w:r w:rsidRPr="00DC49B8">
        <w:rPr>
          <w:szCs w:val="20"/>
          <w:lang w:eastAsia="en-US"/>
        </w:rPr>
        <w:t xml:space="preserve">: </w:t>
      </w:r>
      <w:hyperlink r:id="rId6" w:history="1">
        <w:r w:rsidRPr="00DC49B8">
          <w:rPr>
            <w:rStyle w:val="Hyperlink"/>
            <w:szCs w:val="20"/>
            <w:lang w:eastAsia="en-US"/>
          </w:rPr>
          <w:t>……………………………….</w:t>
        </w:r>
      </w:hyperlink>
      <w:r w:rsidRPr="00DC49B8">
        <w:rPr>
          <w:szCs w:val="20"/>
          <w:lang w:eastAsia="en-US"/>
        </w:rPr>
        <w:t>.</w:t>
      </w:r>
      <w:r w:rsidRPr="00C2435D">
        <w:rPr>
          <w:szCs w:val="20"/>
          <w:lang w:eastAsia="en-US"/>
        </w:rPr>
        <w:t>;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2. За НАЕМАТЕЛЯ:</w:t>
      </w:r>
    </w:p>
    <w:p w:rsidR="004573E2" w:rsidRDefault="004573E2" w:rsidP="004573E2">
      <w:pPr>
        <w:tabs>
          <w:tab w:val="left" w:pos="-720"/>
          <w:tab w:val="left" w:pos="720"/>
        </w:tabs>
        <w:jc w:val="both"/>
        <w:rPr>
          <w:rFonts w:eastAsia="SimSun"/>
          <w:lang w:eastAsia="zh-CN"/>
        </w:rPr>
      </w:pPr>
      <w:r>
        <w:tab/>
        <w:t xml:space="preserve">........................ </w:t>
      </w:r>
    </w:p>
    <w:p w:rsidR="004573E2" w:rsidRDefault="004573E2" w:rsidP="004573E2">
      <w:pPr>
        <w:tabs>
          <w:tab w:val="left" w:pos="-720"/>
          <w:tab w:val="left" w:pos="720"/>
        </w:tabs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</w:p>
    <w:p w:rsidR="004573E2" w:rsidRPr="002C5A71" w:rsidRDefault="004573E2" w:rsidP="004573E2">
      <w:pPr>
        <w:tabs>
          <w:tab w:val="left" w:pos="-720"/>
          <w:tab w:val="left" w:pos="720"/>
        </w:tabs>
        <w:jc w:val="both"/>
        <w:rPr>
          <w:rFonts w:eastAsia="SimSun"/>
          <w:lang w:eastAsia="zh-CN"/>
        </w:rPr>
      </w:pPr>
      <w:r>
        <w:rPr>
          <w:b/>
        </w:rPr>
        <w:tab/>
      </w:r>
      <w:r w:rsidRPr="000D2D05">
        <w:rPr>
          <w:b/>
        </w:rPr>
        <w:t>Чл. 20.</w:t>
      </w:r>
      <w:r w:rsidRPr="00F33D1C">
        <w:rPr>
          <w:bCs/>
          <w:lang w:val="ru-RU"/>
        </w:rPr>
        <w:t xml:space="preserve"> (1)</w:t>
      </w:r>
      <w:r>
        <w:rPr>
          <w:b/>
          <w:bCs/>
          <w:lang w:val="ru-RU"/>
        </w:rPr>
        <w:t xml:space="preserve"> </w:t>
      </w:r>
      <w:r w:rsidRPr="00C01CD6">
        <w:t>Всички съобщения, уведомления и цялата кореспонденция между страните се извършва в писмена форма. Писмената форма включва и кореспонденция чрез служебните електронни адреси на упълномощените лица по договора.</w:t>
      </w:r>
      <w:r w:rsidRPr="002C5A71">
        <w:rPr>
          <w:rFonts w:eastAsia="SimSun"/>
          <w:lang w:eastAsia="zh-CN"/>
        </w:rPr>
        <w:t xml:space="preserve">. Адресите за кореспонденция </w:t>
      </w:r>
      <w:r>
        <w:rPr>
          <w:rFonts w:eastAsia="SimSun"/>
          <w:lang w:eastAsia="zh-CN"/>
        </w:rPr>
        <w:t xml:space="preserve">и отговорни лица </w:t>
      </w:r>
      <w:r w:rsidRPr="002C5A71">
        <w:rPr>
          <w:rFonts w:eastAsia="SimSun"/>
          <w:lang w:eastAsia="zh-CN"/>
        </w:rPr>
        <w:t>по настоящия договор са</w:t>
      </w:r>
      <w:r>
        <w:rPr>
          <w:rFonts w:eastAsia="SimSun"/>
          <w:lang w:eastAsia="zh-CN"/>
        </w:rPr>
        <w:t>,</w:t>
      </w:r>
      <w:r w:rsidRPr="002C5A71">
        <w:rPr>
          <w:rFonts w:eastAsia="SimSun"/>
          <w:lang w:eastAsia="zh-CN"/>
        </w:rPr>
        <w:t xml:space="preserve"> както следва:</w:t>
      </w:r>
    </w:p>
    <w:p w:rsidR="004573E2" w:rsidRDefault="004573E2" w:rsidP="004573E2">
      <w:pPr>
        <w:tabs>
          <w:tab w:val="left" w:pos="-720"/>
          <w:tab w:val="left" w:pos="720"/>
        </w:tabs>
        <w:jc w:val="both"/>
        <w:rPr>
          <w:rFonts w:eastAsia="SimSun"/>
          <w:lang w:eastAsia="zh-CN"/>
        </w:rPr>
      </w:pPr>
      <w:r w:rsidRPr="002C5A71"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>1. З</w:t>
      </w:r>
      <w:r w:rsidRPr="002C5A71">
        <w:rPr>
          <w:rFonts w:eastAsia="SimSun"/>
          <w:lang w:eastAsia="zh-CN"/>
        </w:rPr>
        <w:t xml:space="preserve">а </w:t>
      </w:r>
      <w:r>
        <w:rPr>
          <w:rFonts w:eastAsia="SimSun"/>
          <w:lang w:eastAsia="zh-CN"/>
        </w:rPr>
        <w:t>НАЕМОДАТЕЛЯ:</w:t>
      </w:r>
    </w:p>
    <w:p w:rsidR="004573E2" w:rsidRPr="007E10FA" w:rsidRDefault="004573E2" w:rsidP="004573E2">
      <w:pPr>
        <w:tabs>
          <w:tab w:val="left" w:pos="-720"/>
          <w:tab w:val="left" w:pos="720"/>
        </w:tabs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  <w:t>София 1038</w:t>
      </w:r>
      <w:r w:rsidRPr="002C5A71">
        <w:rPr>
          <w:rFonts w:eastAsia="SimSun"/>
          <w:lang w:eastAsia="zh-CN"/>
        </w:rPr>
        <w:t xml:space="preserve">, </w:t>
      </w:r>
      <w:r>
        <w:t>ул. „Панайот Волов” № 2</w:t>
      </w:r>
      <w:r w:rsidRPr="002C5A71">
        <w:rPr>
          <w:rFonts w:eastAsia="SimSun"/>
          <w:lang w:eastAsia="zh-CN"/>
        </w:rPr>
        <w:t xml:space="preserve"> </w:t>
      </w:r>
    </w:p>
    <w:p w:rsidR="004573E2" w:rsidRDefault="004573E2" w:rsidP="004573E2">
      <w:pPr>
        <w:jc w:val="both"/>
        <w:rPr>
          <w:szCs w:val="20"/>
          <w:lang w:eastAsia="en-US"/>
        </w:rPr>
      </w:pPr>
      <w:r>
        <w:rPr>
          <w:rFonts w:eastAsia="SimSun"/>
          <w:lang w:eastAsia="zh-CN"/>
        </w:rPr>
        <w:tab/>
        <w:t>Телефон</w:t>
      </w:r>
      <w:r w:rsidRPr="00F262B0">
        <w:rPr>
          <w:rFonts w:eastAsia="SimSun"/>
          <w:lang w:eastAsia="zh-CN"/>
        </w:rPr>
        <w:t xml:space="preserve">: </w:t>
      </w:r>
      <w:r>
        <w:rPr>
          <w:rFonts w:eastAsia="SimSun"/>
          <w:lang w:eastAsia="zh-CN"/>
        </w:rPr>
        <w:t>…………………………………………</w:t>
      </w:r>
      <w:r w:rsidRPr="00F53E76">
        <w:rPr>
          <w:szCs w:val="20"/>
          <w:lang w:eastAsia="en-US"/>
        </w:rPr>
        <w:t>.</w:t>
      </w:r>
    </w:p>
    <w:p w:rsidR="004573E2" w:rsidRDefault="004573E2" w:rsidP="004573E2">
      <w:pPr>
        <w:jc w:val="both"/>
        <w:rPr>
          <w:szCs w:val="20"/>
          <w:lang w:val="en-US" w:eastAsia="en-US"/>
        </w:rPr>
      </w:pPr>
      <w:r>
        <w:rPr>
          <w:szCs w:val="20"/>
          <w:lang w:eastAsia="en-US"/>
        </w:rPr>
        <w:tab/>
      </w:r>
      <w:proofErr w:type="gramStart"/>
      <w:r>
        <w:rPr>
          <w:szCs w:val="20"/>
          <w:lang w:val="en-US" w:eastAsia="en-US"/>
        </w:rPr>
        <w:t>e-mail</w:t>
      </w:r>
      <w:proofErr w:type="gramEnd"/>
      <w:r>
        <w:rPr>
          <w:szCs w:val="20"/>
          <w:lang w:val="en-US" w:eastAsia="en-US"/>
        </w:rPr>
        <w:t>: ………………………………………………………………………………………</w:t>
      </w:r>
    </w:p>
    <w:p w:rsidR="004573E2" w:rsidRPr="00F375C1" w:rsidRDefault="004573E2" w:rsidP="004573E2">
      <w:pPr>
        <w:jc w:val="both"/>
        <w:rPr>
          <w:lang w:val="en-US"/>
        </w:rPr>
      </w:pPr>
    </w:p>
    <w:p w:rsidR="004573E2" w:rsidRDefault="004573E2" w:rsidP="004573E2">
      <w:pPr>
        <w:numPr>
          <w:ilvl w:val="0"/>
          <w:numId w:val="1"/>
        </w:numPr>
        <w:tabs>
          <w:tab w:val="left" w:pos="-720"/>
          <w:tab w:val="left" w:pos="720"/>
        </w:tabs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З</w:t>
      </w:r>
      <w:r w:rsidRPr="002C5A71">
        <w:rPr>
          <w:rFonts w:eastAsia="SimSun"/>
          <w:lang w:eastAsia="zh-CN"/>
        </w:rPr>
        <w:t xml:space="preserve">а </w:t>
      </w:r>
      <w:r>
        <w:rPr>
          <w:rFonts w:eastAsia="SimSun"/>
          <w:lang w:eastAsia="zh-CN"/>
        </w:rPr>
        <w:t>НАЕМАТЕЛЯ</w:t>
      </w:r>
      <w:r w:rsidRPr="002C5A71">
        <w:rPr>
          <w:rFonts w:eastAsia="SimSun"/>
          <w:lang w:eastAsia="zh-CN"/>
        </w:rPr>
        <w:t xml:space="preserve">: </w:t>
      </w:r>
    </w:p>
    <w:p w:rsidR="004573E2" w:rsidRPr="005E7879" w:rsidRDefault="004573E2" w:rsidP="004573E2">
      <w:pPr>
        <w:tabs>
          <w:tab w:val="left" w:pos="-720"/>
          <w:tab w:val="left" w:pos="720"/>
        </w:tabs>
        <w:ind w:left="705"/>
        <w:jc w:val="both"/>
        <w:rPr>
          <w:rFonts w:eastAsia="SimSun"/>
          <w:lang w:eastAsia="zh-CN"/>
        </w:rPr>
      </w:pPr>
      <w:r w:rsidRPr="005E7879">
        <w:rPr>
          <w:rFonts w:eastAsia="SimSun"/>
          <w:lang w:eastAsia="zh-CN"/>
        </w:rPr>
        <w:t>Адрес:</w:t>
      </w:r>
    </w:p>
    <w:p w:rsidR="004573E2" w:rsidRPr="00970149" w:rsidRDefault="004573E2" w:rsidP="004573E2">
      <w:pPr>
        <w:tabs>
          <w:tab w:val="left" w:pos="-720"/>
          <w:tab w:val="left" w:pos="720"/>
        </w:tabs>
        <w:ind w:left="705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Телефон:</w:t>
      </w:r>
    </w:p>
    <w:p w:rsidR="004573E2" w:rsidRPr="002E5A28" w:rsidRDefault="004573E2" w:rsidP="004573E2">
      <w:pPr>
        <w:tabs>
          <w:tab w:val="left" w:pos="-720"/>
          <w:tab w:val="left" w:pos="720"/>
        </w:tabs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Pr="006173F6">
        <w:rPr>
          <w:rFonts w:eastAsia="SimSun"/>
          <w:lang w:eastAsia="zh-CN"/>
        </w:rPr>
        <w:t>e-</w:t>
      </w:r>
      <w:proofErr w:type="spellStart"/>
      <w:r w:rsidRPr="006173F6">
        <w:rPr>
          <w:rFonts w:eastAsia="SimSun"/>
          <w:lang w:eastAsia="zh-CN"/>
        </w:rPr>
        <w:t>mail</w:t>
      </w:r>
      <w:proofErr w:type="spellEnd"/>
      <w:r w:rsidRPr="006173F6">
        <w:rPr>
          <w:rFonts w:eastAsia="SimSun"/>
          <w:lang w:eastAsia="zh-CN"/>
        </w:rPr>
        <w:t>:.</w:t>
      </w:r>
      <w:r w:rsidRPr="002E5A28">
        <w:rPr>
          <w:rFonts w:eastAsia="SimSun"/>
          <w:lang w:eastAsia="zh-CN"/>
        </w:rPr>
        <w:t xml:space="preserve">......................... </w:t>
      </w:r>
      <w:r>
        <w:rPr>
          <w:rFonts w:eastAsia="SimSun"/>
          <w:lang w:eastAsia="zh-CN"/>
        </w:rPr>
        <w:t>…………………………………………………………………….</w:t>
      </w:r>
    </w:p>
    <w:p w:rsidR="004573E2" w:rsidRDefault="004573E2" w:rsidP="004573E2">
      <w:pPr>
        <w:tabs>
          <w:tab w:val="left" w:pos="-720"/>
          <w:tab w:val="left" w:pos="720"/>
        </w:tabs>
        <w:jc w:val="both"/>
        <w:rPr>
          <w:rFonts w:eastAsia="SimSun"/>
          <w:lang w:eastAsia="zh-CN"/>
        </w:rPr>
      </w:pPr>
      <w:r w:rsidRPr="002C5A71">
        <w:rPr>
          <w:rFonts w:eastAsia="SimSun"/>
          <w:lang w:eastAsia="zh-CN"/>
        </w:rPr>
        <w:tab/>
      </w:r>
    </w:p>
    <w:p w:rsidR="004573E2" w:rsidRDefault="004573E2" w:rsidP="004573E2">
      <w:pPr>
        <w:tabs>
          <w:tab w:val="left" w:pos="-720"/>
          <w:tab w:val="left" w:pos="720"/>
        </w:tabs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Pr="00F33D1C">
        <w:rPr>
          <w:rFonts w:eastAsia="SimSun"/>
          <w:lang w:eastAsia="zh-CN"/>
        </w:rPr>
        <w:t>(2)</w:t>
      </w:r>
      <w:r w:rsidRPr="002C5A71">
        <w:rPr>
          <w:rFonts w:eastAsia="SimSun"/>
          <w:lang w:eastAsia="zh-CN"/>
        </w:rPr>
        <w:t xml:space="preserve"> Всяка от страните по настоящия договор е длъжна незабавно да уведоми другата при промяна на адреса си. В противен случай всяко изпратено съобщение се смята за получено, считано от датата на изпращането му, ако е изпратено на последния </w:t>
      </w:r>
      <w:r>
        <w:rPr>
          <w:rFonts w:eastAsia="SimSun"/>
          <w:lang w:eastAsia="zh-CN"/>
        </w:rPr>
        <w:t>посочен от страната</w:t>
      </w:r>
      <w:r w:rsidRPr="002C5A71">
        <w:rPr>
          <w:rFonts w:eastAsia="SimSun"/>
          <w:lang w:eastAsia="zh-CN"/>
        </w:rPr>
        <w:t xml:space="preserve"> адрес.</w:t>
      </w:r>
    </w:p>
    <w:p w:rsidR="004573E2" w:rsidRDefault="004573E2" w:rsidP="004573E2">
      <w:pPr>
        <w:tabs>
          <w:tab w:val="left" w:pos="-720"/>
          <w:tab w:val="left" w:pos="720"/>
        </w:tabs>
        <w:jc w:val="both"/>
        <w:rPr>
          <w:rFonts w:eastAsia="SimSun"/>
          <w:lang w:eastAsia="zh-CN"/>
        </w:rPr>
      </w:pPr>
    </w:p>
    <w:p w:rsidR="004573E2" w:rsidRDefault="004573E2" w:rsidP="004573E2">
      <w:pPr>
        <w:tabs>
          <w:tab w:val="left" w:pos="-720"/>
          <w:tab w:val="left" w:pos="720"/>
        </w:tabs>
        <w:jc w:val="center"/>
        <w:rPr>
          <w:b/>
        </w:rPr>
      </w:pPr>
      <w:r>
        <w:rPr>
          <w:b/>
        </w:rPr>
        <w:t xml:space="preserve">Х. </w:t>
      </w:r>
      <w:r w:rsidRPr="00E616C4">
        <w:rPr>
          <w:b/>
        </w:rPr>
        <w:t xml:space="preserve">ЗАКЛЮЧИТЕЛНИ </w:t>
      </w:r>
      <w:r>
        <w:rPr>
          <w:b/>
        </w:rPr>
        <w:t>УСЛОВИЯ</w:t>
      </w:r>
    </w:p>
    <w:p w:rsidR="004573E2" w:rsidRPr="00613C97" w:rsidRDefault="004573E2" w:rsidP="004573E2">
      <w:pPr>
        <w:tabs>
          <w:tab w:val="left" w:pos="-720"/>
          <w:tab w:val="left" w:pos="720"/>
        </w:tabs>
        <w:jc w:val="center"/>
        <w:rPr>
          <w:rFonts w:eastAsia="SimSun"/>
          <w:lang w:eastAsia="zh-CN"/>
        </w:rPr>
      </w:pPr>
    </w:p>
    <w:p w:rsidR="004573E2" w:rsidRPr="00AE7400" w:rsidRDefault="004573E2" w:rsidP="004573E2">
      <w:pPr>
        <w:tabs>
          <w:tab w:val="left" w:pos="720"/>
        </w:tabs>
        <w:jc w:val="both"/>
      </w:pPr>
      <w:r>
        <w:rPr>
          <w:b/>
          <w:bCs/>
          <w:lang w:val="ru-RU"/>
        </w:rPr>
        <w:tab/>
      </w:r>
      <w:r w:rsidRPr="000D2D05">
        <w:rPr>
          <w:b/>
          <w:bCs/>
          <w:lang w:val="ru-RU"/>
        </w:rPr>
        <w:t>Чл. 21.</w:t>
      </w:r>
      <w:r>
        <w:rPr>
          <w:b/>
          <w:bCs/>
          <w:lang w:val="ru-RU"/>
        </w:rPr>
        <w:t xml:space="preserve"> </w:t>
      </w:r>
      <w:r w:rsidRPr="00AE7400">
        <w:t>(1) Всички спорове, породени от този договор или отнасящи се до него, включително спорове по тълкуването на договора</w:t>
      </w:r>
      <w:r>
        <w:t>,</w:t>
      </w:r>
      <w:r w:rsidRPr="00AE7400">
        <w:t xml:space="preserve"> ще се решават по взаимно споразумение между страните чрез преки преговори и взаимни отстъпки.</w:t>
      </w:r>
    </w:p>
    <w:p w:rsidR="004573E2" w:rsidRPr="00AE7400" w:rsidRDefault="004573E2" w:rsidP="004573E2">
      <w:pPr>
        <w:tabs>
          <w:tab w:val="left" w:pos="720"/>
        </w:tabs>
        <w:jc w:val="both"/>
      </w:pPr>
      <w:r>
        <w:tab/>
        <w:t>(2) В случай</w:t>
      </w:r>
      <w:r w:rsidRPr="00AE7400">
        <w:t xml:space="preserve"> че страните не постигнат споразумение, спорът ще се отнася за решаване пред компетентния </w:t>
      </w:r>
      <w:r>
        <w:t xml:space="preserve">български </w:t>
      </w:r>
      <w:r w:rsidRPr="00AE7400">
        <w:t>съд.</w:t>
      </w:r>
      <w:r>
        <w:t xml:space="preserve"> </w:t>
      </w:r>
    </w:p>
    <w:p w:rsidR="004573E2" w:rsidRDefault="004573E2" w:rsidP="004573E2">
      <w:pPr>
        <w:tabs>
          <w:tab w:val="left" w:pos="720"/>
        </w:tabs>
        <w:jc w:val="both"/>
      </w:pPr>
      <w:r w:rsidRPr="00AE7400">
        <w:tab/>
      </w:r>
      <w:r w:rsidRPr="000D2D05">
        <w:rPr>
          <w:b/>
        </w:rPr>
        <w:t>Чл. 22.</w:t>
      </w:r>
      <w:r w:rsidRPr="00AE7400">
        <w:t xml:space="preserve"> </w:t>
      </w:r>
      <w:r>
        <w:t>Ако в даден случай НАЕМОДАТЕЛЯТ не упражни правата си по този договор, това не означава отказ от права.</w:t>
      </w:r>
    </w:p>
    <w:p w:rsidR="004573E2" w:rsidRDefault="004573E2" w:rsidP="004573E2">
      <w:pPr>
        <w:tabs>
          <w:tab w:val="left" w:pos="720"/>
        </w:tabs>
        <w:jc w:val="both"/>
      </w:pPr>
      <w:r>
        <w:tab/>
      </w:r>
      <w:r w:rsidRPr="000D2D05">
        <w:rPr>
          <w:b/>
        </w:rPr>
        <w:t>Чл. 23.</w:t>
      </w:r>
      <w:r>
        <w:t xml:space="preserve"> </w:t>
      </w:r>
      <w:r w:rsidRPr="00AE7400">
        <w:t xml:space="preserve">За всички въпроси, неуредени в </w:t>
      </w:r>
      <w:r>
        <w:t>договора</w:t>
      </w:r>
      <w:r w:rsidRPr="00AE7400">
        <w:t xml:space="preserve">, ще се прилагат разпоредбите на съответно действащите нормативни </w:t>
      </w:r>
      <w:r>
        <w:t>актове на българското законодателство</w:t>
      </w:r>
      <w:r w:rsidRPr="00AE7400">
        <w:t>.</w:t>
      </w:r>
    </w:p>
    <w:p w:rsidR="004573E2" w:rsidRPr="006C58ED" w:rsidRDefault="004573E2" w:rsidP="004573E2">
      <w:pPr>
        <w:tabs>
          <w:tab w:val="left" w:pos="720"/>
        </w:tabs>
        <w:jc w:val="both"/>
        <w:rPr>
          <w:sz w:val="16"/>
          <w:szCs w:val="16"/>
        </w:rPr>
      </w:pPr>
      <w:r w:rsidRPr="006C58ED">
        <w:rPr>
          <w:sz w:val="16"/>
          <w:szCs w:val="16"/>
        </w:rPr>
        <w:tab/>
        <w:t xml:space="preserve"> 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Договорът се състави в два еднообразни екземпляра – по един за всяка страна.</w:t>
      </w:r>
    </w:p>
    <w:p w:rsidR="004573E2" w:rsidRDefault="004573E2" w:rsidP="004573E2">
      <w:pPr>
        <w:tabs>
          <w:tab w:val="left" w:pos="720"/>
        </w:tabs>
        <w:jc w:val="both"/>
      </w:pPr>
    </w:p>
    <w:p w:rsidR="004573E2" w:rsidRDefault="004573E2" w:rsidP="004573E2">
      <w:pPr>
        <w:tabs>
          <w:tab w:val="left" w:pos="720"/>
        </w:tabs>
        <w:jc w:val="both"/>
      </w:pPr>
      <w:r>
        <w:tab/>
      </w:r>
      <w:r w:rsidRPr="00FF16FA">
        <w:rPr>
          <w:b/>
        </w:rPr>
        <w:t>Приложение</w:t>
      </w:r>
      <w:r w:rsidRPr="00764291">
        <w:rPr>
          <w:b/>
        </w:rPr>
        <w:t>:</w:t>
      </w:r>
      <w:r>
        <w:t xml:space="preserve"> </w:t>
      </w:r>
    </w:p>
    <w:p w:rsidR="004573E2" w:rsidRPr="005E7879" w:rsidRDefault="004573E2" w:rsidP="004573E2">
      <w:pPr>
        <w:tabs>
          <w:tab w:val="left" w:pos="720"/>
        </w:tabs>
        <w:jc w:val="both"/>
      </w:pPr>
      <w:r>
        <w:tab/>
        <w:t xml:space="preserve">1. Приложение № 1 </w:t>
      </w:r>
      <w:r w:rsidRPr="005E7879">
        <w:t xml:space="preserve">– Схеми на СОС – 5 бр. 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2. Приложение № 2 – Приемо-предавателен протокол.</w:t>
      </w:r>
    </w:p>
    <w:p w:rsidR="004573E2" w:rsidRDefault="004573E2" w:rsidP="004573E2">
      <w:pPr>
        <w:tabs>
          <w:tab w:val="left" w:pos="720"/>
        </w:tabs>
        <w:jc w:val="both"/>
      </w:pPr>
      <w:r>
        <w:tab/>
        <w:t>3. Документ, удостоверяващ внесената гаранция за изпълнение.</w:t>
      </w:r>
    </w:p>
    <w:p w:rsidR="004573E2" w:rsidRDefault="004573E2" w:rsidP="004573E2">
      <w:pPr>
        <w:jc w:val="both"/>
      </w:pPr>
    </w:p>
    <w:p w:rsidR="004573E2" w:rsidRDefault="004573E2" w:rsidP="004573E2">
      <w:pPr>
        <w:jc w:val="both"/>
      </w:pPr>
    </w:p>
    <w:p w:rsidR="004573E2" w:rsidRDefault="004573E2" w:rsidP="004573E2">
      <w:pPr>
        <w:tabs>
          <w:tab w:val="left" w:pos="709"/>
          <w:tab w:val="left" w:pos="6237"/>
        </w:tabs>
        <w:outlineLvl w:val="0"/>
        <w:rPr>
          <w:b/>
        </w:rPr>
      </w:pPr>
      <w:r>
        <w:rPr>
          <w:b/>
        </w:rPr>
        <w:tab/>
      </w:r>
      <w:r w:rsidRPr="008C35CA">
        <w:rPr>
          <w:b/>
        </w:rPr>
        <w:t>НАЕМОДАТЕЛ:</w:t>
      </w:r>
      <w:r w:rsidRPr="008C35CA">
        <w:rPr>
          <w:b/>
        </w:rPr>
        <w:tab/>
        <w:t>НАЕМАТЕЛ:</w:t>
      </w:r>
    </w:p>
    <w:p w:rsidR="00522447" w:rsidRDefault="00522447"/>
    <w:sectPr w:rsidR="0052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4292E"/>
    <w:multiLevelType w:val="hybridMultilevel"/>
    <w:tmpl w:val="3A66ED9C"/>
    <w:lvl w:ilvl="0" w:tplc="DA7E9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6977CBF"/>
    <w:multiLevelType w:val="hybridMultilevel"/>
    <w:tmpl w:val="8946DE84"/>
    <w:lvl w:ilvl="0" w:tplc="ECDC6D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BC"/>
    <w:rsid w:val="003853BC"/>
    <w:rsid w:val="004573E2"/>
    <w:rsid w:val="0052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78D4"/>
  <w15:chartTrackingRefBased/>
  <w15:docId w15:val="{52DA8A05-EE85-4064-A390-9354FA00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qFormat/>
    <w:rsid w:val="004573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73E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rsid w:val="004573E2"/>
    <w:pPr>
      <w:spacing w:before="100" w:beforeAutospacing="1" w:after="100" w:afterAutospacing="1"/>
    </w:pPr>
  </w:style>
  <w:style w:type="character" w:styleId="Hyperlink">
    <w:name w:val="Hyperlink"/>
    <w:rsid w:val="004573E2"/>
    <w:rPr>
      <w:rFonts w:cs="Times New Roman"/>
      <w:color w:val="0000FF"/>
      <w:u w:val="single"/>
    </w:rPr>
  </w:style>
  <w:style w:type="paragraph" w:customStyle="1" w:styleId="CharCharChar">
    <w:name w:val=" Char Char Char"/>
    <w:basedOn w:val="Normal"/>
    <w:semiHidden/>
    <w:rsid w:val="004573E2"/>
    <w:pPr>
      <w:spacing w:before="120" w:after="240"/>
    </w:pPr>
    <w:rPr>
      <w:i/>
      <w:sz w:val="20"/>
      <w:szCs w:val="20"/>
      <w:lang w:val="pt-PT" w:eastAsia="en-US"/>
    </w:rPr>
  </w:style>
  <w:style w:type="paragraph" w:styleId="BalloonText">
    <w:name w:val="Balloon Text"/>
    <w:basedOn w:val="Normal"/>
    <w:link w:val="BalloonTextChar"/>
    <w:semiHidden/>
    <w:rsid w:val="00457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73E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Zaharieva@NSI.bg" TargetMode="External"/><Relationship Id="rId5" Type="http://schemas.openxmlformats.org/officeDocument/2006/relationships/hyperlink" Target="mailto:KZaharieva@NSI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1853</Words>
  <Characters>10567</Characters>
  <Application>Microsoft Office Word</Application>
  <DocSecurity>0</DocSecurity>
  <Lines>88</Lines>
  <Paragraphs>24</Paragraphs>
  <ScaleCrop>false</ScaleCrop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 Grigorova</dc:creator>
  <cp:keywords/>
  <dc:description/>
  <cp:lastModifiedBy>Dobrina Grigorova</cp:lastModifiedBy>
  <cp:revision>2</cp:revision>
  <dcterms:created xsi:type="dcterms:W3CDTF">2018-06-06T07:17:00Z</dcterms:created>
  <dcterms:modified xsi:type="dcterms:W3CDTF">2018-06-06T07:18:00Z</dcterms:modified>
</cp:coreProperties>
</file>