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C8" w:rsidRPr="00B37519" w:rsidRDefault="00826CC8" w:rsidP="00AC020D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  <w:tab w:val="left" w:pos="4680"/>
        </w:tabs>
        <w:jc w:val="both"/>
        <w:rPr>
          <w:rStyle w:val="FontStyle195"/>
          <w:rFonts w:asciiTheme="minorHAnsi" w:hAnsiTheme="minorHAnsi" w:cstheme="minorHAnsi"/>
          <w:b w:val="0"/>
          <w:sz w:val="24"/>
          <w:szCs w:val="24"/>
        </w:rPr>
      </w:pP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</w:r>
      <w:r w:rsidRPr="00B37519">
        <w:rPr>
          <w:rStyle w:val="FontStyle195"/>
          <w:rFonts w:asciiTheme="minorHAnsi" w:hAnsiTheme="minorHAnsi" w:cstheme="minorHAnsi"/>
          <w:sz w:val="24"/>
          <w:szCs w:val="24"/>
        </w:rPr>
        <w:tab/>
        <w:t xml:space="preserve">УТВЪРДИЛ: </w:t>
      </w:r>
      <w:r w:rsidRPr="00C35881">
        <w:rPr>
          <w:rStyle w:val="FontStyle195"/>
          <w:rFonts w:asciiTheme="minorHAnsi" w:hAnsiTheme="minorHAnsi" w:cstheme="minorHAnsi"/>
          <w:b w:val="0"/>
          <w:sz w:val="24"/>
          <w:szCs w:val="24"/>
        </w:rPr>
        <w:t>..............................</w:t>
      </w:r>
    </w:p>
    <w:p w:rsidR="00826CC8" w:rsidRPr="00B37519" w:rsidRDefault="00351D5C" w:rsidP="00DB30FB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</w:r>
      <w:r>
        <w:rPr>
          <w:rStyle w:val="FontStyle195"/>
          <w:rFonts w:asciiTheme="minorHAnsi" w:hAnsiTheme="minorHAnsi" w:cstheme="minorHAnsi"/>
          <w:sz w:val="24"/>
          <w:szCs w:val="24"/>
        </w:rPr>
        <w:tab/>
        <w:t>/Б. Богданов, зам.-председател/</w:t>
      </w: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jc w:val="both"/>
        <w:rPr>
          <w:rStyle w:val="FontStyle195"/>
          <w:rFonts w:asciiTheme="minorHAnsi" w:hAnsiTheme="minorHAnsi" w:cstheme="minorHAnsi"/>
          <w:sz w:val="24"/>
          <w:szCs w:val="24"/>
          <w:u w:val="single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spacing w:line="360" w:lineRule="auto"/>
        <w:jc w:val="center"/>
        <w:outlineLvl w:val="0"/>
        <w:rPr>
          <w:rStyle w:val="FontStyle195"/>
          <w:rFonts w:asciiTheme="minorHAnsi" w:hAnsiTheme="minorHAnsi" w:cstheme="minorHAnsi"/>
          <w:sz w:val="24"/>
          <w:szCs w:val="24"/>
        </w:rPr>
      </w:pPr>
    </w:p>
    <w:p w:rsidR="00826CC8" w:rsidRPr="00B37519" w:rsidRDefault="00826CC8" w:rsidP="00826CC8">
      <w:pPr>
        <w:pStyle w:val="Style1"/>
        <w:tabs>
          <w:tab w:val="left" w:pos="284"/>
          <w:tab w:val="left" w:pos="426"/>
        </w:tabs>
        <w:spacing w:line="360" w:lineRule="auto"/>
        <w:jc w:val="center"/>
        <w:outlineLvl w:val="0"/>
        <w:rPr>
          <w:rStyle w:val="FontStyle213"/>
          <w:rFonts w:asciiTheme="minorHAnsi" w:hAnsiTheme="minorHAnsi" w:cstheme="minorHAnsi"/>
          <w:bCs w:val="0"/>
          <w:sz w:val="24"/>
          <w:szCs w:val="24"/>
        </w:rPr>
      </w:pPr>
      <w:r w:rsidRPr="00B37519">
        <w:rPr>
          <w:rStyle w:val="FontStyle195"/>
          <w:rFonts w:asciiTheme="minorHAnsi" w:hAnsiTheme="minorHAnsi" w:cstheme="minorHAnsi"/>
          <w:bCs w:val="0"/>
          <w:sz w:val="24"/>
          <w:szCs w:val="24"/>
        </w:rPr>
        <w:t>ДОКУМЕНТАЦИЯ ЗА УЧАСТИЕ</w:t>
      </w:r>
    </w:p>
    <w:p w:rsidR="00826CC8" w:rsidRPr="00B37519" w:rsidRDefault="00826CC8" w:rsidP="00826CC8">
      <w:pPr>
        <w:pStyle w:val="Style2"/>
        <w:tabs>
          <w:tab w:val="left" w:pos="284"/>
          <w:tab w:val="left" w:pos="426"/>
        </w:tabs>
        <w:spacing w:line="360" w:lineRule="auto"/>
        <w:rPr>
          <w:rStyle w:val="FontStyle213"/>
          <w:rFonts w:asciiTheme="minorHAnsi" w:hAnsiTheme="minorHAnsi" w:cstheme="minorHAnsi"/>
          <w:bCs w:val="0"/>
          <w:sz w:val="24"/>
          <w:szCs w:val="24"/>
        </w:rPr>
      </w:pPr>
      <w:r w:rsidRPr="00B37519">
        <w:rPr>
          <w:rStyle w:val="FontStyle213"/>
          <w:rFonts w:asciiTheme="minorHAnsi" w:hAnsiTheme="minorHAnsi" w:cstheme="minorHAnsi"/>
          <w:bCs w:val="0"/>
          <w:sz w:val="24"/>
          <w:szCs w:val="24"/>
        </w:rPr>
        <w:t xml:space="preserve">В </w:t>
      </w:r>
      <w:r w:rsidR="00351638" w:rsidRPr="00B37519">
        <w:rPr>
          <w:rStyle w:val="FontStyle213"/>
          <w:rFonts w:asciiTheme="minorHAnsi" w:hAnsiTheme="minorHAnsi" w:cstheme="minorHAnsi"/>
          <w:bCs w:val="0"/>
          <w:sz w:val="24"/>
          <w:szCs w:val="24"/>
        </w:rPr>
        <w:t xml:space="preserve">ОБЩЕСТВЕНА ПОРЪЧКА </w:t>
      </w:r>
      <w:r w:rsidR="00351638">
        <w:rPr>
          <w:rStyle w:val="FontStyle213"/>
          <w:rFonts w:asciiTheme="minorHAnsi" w:hAnsiTheme="minorHAnsi" w:cstheme="minorHAnsi"/>
          <w:bCs w:val="0"/>
          <w:sz w:val="24"/>
          <w:szCs w:val="24"/>
        </w:rPr>
        <w:t>ПО РЕДА</w:t>
      </w:r>
      <w:r w:rsidRPr="00B37519">
        <w:rPr>
          <w:rStyle w:val="FontStyle213"/>
          <w:rFonts w:asciiTheme="minorHAnsi" w:hAnsiTheme="minorHAnsi" w:cstheme="minorHAnsi"/>
          <w:bCs w:val="0"/>
          <w:sz w:val="24"/>
          <w:szCs w:val="24"/>
        </w:rPr>
        <w:t xml:space="preserve"> ЗА ВЪЗЛАГАНЕ </w:t>
      </w:r>
      <w:r w:rsidR="00351638">
        <w:rPr>
          <w:rStyle w:val="FontStyle213"/>
          <w:rFonts w:asciiTheme="minorHAnsi" w:hAnsiTheme="minorHAnsi" w:cstheme="minorHAnsi"/>
          <w:bCs w:val="0"/>
          <w:sz w:val="24"/>
          <w:szCs w:val="24"/>
        </w:rPr>
        <w:t>ЧРЕЗ СЪБИРАНЕ НА ОФЕРТИ С ОБЯВА</w:t>
      </w:r>
    </w:p>
    <w:p w:rsidR="00826CC8" w:rsidRPr="00B37519" w:rsidRDefault="00826CC8" w:rsidP="00826CC8">
      <w:pPr>
        <w:pStyle w:val="Style2"/>
        <w:tabs>
          <w:tab w:val="left" w:pos="284"/>
          <w:tab w:val="left" w:pos="426"/>
        </w:tabs>
        <w:spacing w:line="360" w:lineRule="auto"/>
        <w:rPr>
          <w:rStyle w:val="FontStyle213"/>
          <w:rFonts w:asciiTheme="minorHAnsi" w:hAnsiTheme="minorHAnsi" w:cstheme="minorHAnsi"/>
          <w:bCs w:val="0"/>
          <w:sz w:val="24"/>
          <w:szCs w:val="24"/>
        </w:rPr>
      </w:pPr>
      <w:r w:rsidRPr="00B37519">
        <w:rPr>
          <w:rStyle w:val="FontStyle213"/>
          <w:rFonts w:asciiTheme="minorHAnsi" w:hAnsiTheme="minorHAnsi" w:cstheme="minorHAnsi"/>
          <w:bCs w:val="0"/>
          <w:sz w:val="24"/>
          <w:szCs w:val="24"/>
        </w:rPr>
        <w:t>С ПРЕДМЕТ:</w:t>
      </w:r>
    </w:p>
    <w:p w:rsidR="00826CC8" w:rsidRPr="00B37519" w:rsidRDefault="00826CC8" w:rsidP="00826CC8">
      <w:pPr>
        <w:pStyle w:val="Style2"/>
        <w:tabs>
          <w:tab w:val="left" w:pos="284"/>
          <w:tab w:val="left" w:pos="426"/>
        </w:tabs>
        <w:spacing w:line="360" w:lineRule="auto"/>
        <w:rPr>
          <w:rFonts w:asciiTheme="minorHAnsi" w:hAnsiTheme="minorHAnsi" w:cstheme="minorHAnsi"/>
          <w:b/>
          <w:bCs/>
          <w:caps/>
        </w:rPr>
      </w:pPr>
    </w:p>
    <w:p w:rsidR="000E5BDB" w:rsidRPr="00B37519" w:rsidRDefault="000E5BDB" w:rsidP="000E5BDB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>„</w:t>
      </w:r>
      <w:r w:rsidR="009A46C3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ПРОЕКТИРАНЕ И </w:t>
      </w: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Изграждане на система за </w:t>
      </w:r>
      <w:r w:rsidR="009A46C3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КОНТРОЛ И ОПТИМИЗАЦИЯ НА ЕНЕРГИЙНИТЕ РАЗХОДИ ЧРЕЗ ИЗПОЛЗВАНЕ </w:t>
      </w: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на </w:t>
      </w:r>
      <w:r w:rsidR="00093DE6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>ВИСОКОЕФЕКТИВНИ ТЕХНОЛОГИИ, ВКЛЮЧВАЩИ</w:t>
      </w:r>
      <w:r w:rsidR="009A46C3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ВЪЗОБНОВЯЕМИ ЕНЕРГИЙНИ ИЗТОЧНИЦИ</w:t>
      </w: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в Учебно-квалификационен център на НСИ в с. Сливек, обл. Ловеч“</w:t>
      </w:r>
    </w:p>
    <w:p w:rsidR="00826CC8" w:rsidRPr="00B37519" w:rsidRDefault="00826CC8" w:rsidP="00826CC8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FR2"/>
        <w:spacing w:before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D3455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</w:rPr>
        <w:t xml:space="preserve"> София</w:t>
      </w:r>
    </w:p>
    <w:p w:rsidR="00826CC8" w:rsidRPr="00B37519" w:rsidRDefault="00826CC8" w:rsidP="00826C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</w:rPr>
        <w:t xml:space="preserve">м. </w:t>
      </w:r>
      <w:r w:rsidR="00B25A25" w:rsidRPr="00B37519">
        <w:rPr>
          <w:rFonts w:asciiTheme="minorHAnsi" w:hAnsiTheme="minorHAnsi" w:cstheme="minorHAnsi"/>
          <w:b/>
          <w:bCs/>
          <w:sz w:val="24"/>
          <w:szCs w:val="24"/>
        </w:rPr>
        <w:t>ноември</w:t>
      </w:r>
      <w:r w:rsidRPr="00B37519">
        <w:rPr>
          <w:rFonts w:asciiTheme="minorHAnsi" w:hAnsiTheme="minorHAnsi" w:cstheme="minorHAnsi"/>
          <w:b/>
          <w:bCs/>
          <w:sz w:val="24"/>
          <w:szCs w:val="24"/>
        </w:rPr>
        <w:t xml:space="preserve"> 2016 г.</w:t>
      </w:r>
    </w:p>
    <w:p w:rsidR="00826CC8" w:rsidRPr="00B37519" w:rsidRDefault="00826CC8" w:rsidP="00826CC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826CC8" w:rsidRPr="00B37519" w:rsidRDefault="00826CC8" w:rsidP="00826CC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6CC8" w:rsidRPr="00B37519" w:rsidRDefault="00826CC8" w:rsidP="00826CC8">
      <w:pPr>
        <w:pStyle w:val="Style2"/>
        <w:tabs>
          <w:tab w:val="left" w:pos="284"/>
          <w:tab w:val="left" w:pos="426"/>
        </w:tabs>
        <w:spacing w:line="360" w:lineRule="auto"/>
        <w:jc w:val="both"/>
        <w:outlineLvl w:val="0"/>
        <w:rPr>
          <w:rStyle w:val="FontStyle205"/>
          <w:rFonts w:asciiTheme="minorHAnsi" w:hAnsiTheme="minorHAnsi" w:cstheme="minorHAnsi"/>
          <w:sz w:val="24"/>
          <w:szCs w:val="24"/>
        </w:rPr>
        <w:sectPr w:rsidR="00826CC8" w:rsidRPr="00B37519" w:rsidSect="00826CC8"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418" w:left="1418" w:header="709" w:footer="709" w:gutter="0"/>
          <w:cols w:space="708"/>
          <w:noEndnote/>
        </w:sectPr>
      </w:pPr>
    </w:p>
    <w:p w:rsidR="000E5BDB" w:rsidRPr="00B37519" w:rsidRDefault="000E5BDB" w:rsidP="000E5BDB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Style w:val="FontStyle213"/>
          <w:rFonts w:asciiTheme="minorHAnsi" w:hAnsiTheme="minorHAnsi" w:cstheme="minorHAnsi"/>
          <w:sz w:val="24"/>
          <w:szCs w:val="24"/>
        </w:rPr>
      </w:pPr>
      <w:r w:rsidRPr="00B37519">
        <w:rPr>
          <w:rStyle w:val="FontStyle213"/>
          <w:rFonts w:asciiTheme="minorHAnsi" w:hAnsiTheme="minorHAnsi" w:cstheme="minorHAnsi"/>
          <w:sz w:val="24"/>
          <w:szCs w:val="24"/>
        </w:rPr>
        <w:t>СЪДЪРЖАНИЕ</w:t>
      </w:r>
    </w:p>
    <w:p w:rsidR="000E5BDB" w:rsidRPr="00B37519" w:rsidRDefault="000E5BDB" w:rsidP="000E5BDB">
      <w:pPr>
        <w:pStyle w:val="Style2"/>
        <w:tabs>
          <w:tab w:val="left" w:pos="284"/>
          <w:tab w:val="left" w:pos="426"/>
        </w:tabs>
        <w:spacing w:line="360" w:lineRule="auto"/>
        <w:jc w:val="both"/>
        <w:rPr>
          <w:rStyle w:val="FontStyle213"/>
          <w:rFonts w:asciiTheme="minorHAnsi" w:hAnsiTheme="minorHAnsi" w:cstheme="minorHAnsi"/>
          <w:sz w:val="24"/>
          <w:szCs w:val="24"/>
          <w:u w:val="single"/>
        </w:rPr>
      </w:pPr>
    </w:p>
    <w:p w:rsidR="000E5BDB" w:rsidRPr="000D30E2" w:rsidRDefault="000E5BDB" w:rsidP="005E59CE">
      <w:pPr>
        <w:pStyle w:val="Style2"/>
        <w:numPr>
          <w:ilvl w:val="0"/>
          <w:numId w:val="3"/>
        </w:numPr>
        <w:tabs>
          <w:tab w:val="clear" w:pos="1080"/>
          <w:tab w:val="left" w:pos="900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rStyle w:val="FontStyle217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D30E2">
        <w:rPr>
          <w:rFonts w:asciiTheme="minorHAnsi" w:hAnsiTheme="minorHAnsi" w:cstheme="minorHAnsi"/>
          <w:b/>
        </w:rPr>
        <w:t>КРАТКО ОПИСАНИЕ НА ПОРЪЧКАТА</w:t>
      </w:r>
      <w:r w:rsidRPr="000D30E2">
        <w:rPr>
          <w:rStyle w:val="FontStyle217"/>
          <w:rFonts w:asciiTheme="minorHAnsi" w:hAnsiTheme="minorHAnsi" w:cstheme="minorHAnsi"/>
          <w:b/>
          <w:sz w:val="24"/>
          <w:szCs w:val="24"/>
        </w:rPr>
        <w:t xml:space="preserve"> </w:t>
      </w:r>
      <w:r w:rsidR="00747E59" w:rsidRPr="000D30E2">
        <w:rPr>
          <w:rStyle w:val="FontStyle217"/>
          <w:rFonts w:asciiTheme="minorHAnsi" w:hAnsiTheme="minorHAnsi" w:cstheme="minorHAnsi"/>
          <w:b/>
          <w:sz w:val="24"/>
          <w:szCs w:val="24"/>
          <w:lang w:val="en-US"/>
        </w:rPr>
        <w:t xml:space="preserve">– </w:t>
      </w:r>
      <w:r w:rsidR="00747E59" w:rsidRPr="000D30E2">
        <w:rPr>
          <w:rStyle w:val="FontStyle217"/>
          <w:rFonts w:asciiTheme="minorHAnsi" w:hAnsiTheme="minorHAnsi" w:cstheme="minorHAnsi"/>
          <w:b/>
          <w:sz w:val="24"/>
          <w:szCs w:val="24"/>
        </w:rPr>
        <w:t>стр. 3</w:t>
      </w:r>
    </w:p>
    <w:p w:rsidR="000E5BDB" w:rsidRPr="000D30E2" w:rsidRDefault="004700CC" w:rsidP="004700CC">
      <w:pPr>
        <w:pStyle w:val="Style2"/>
        <w:numPr>
          <w:ilvl w:val="0"/>
          <w:numId w:val="3"/>
        </w:numPr>
        <w:tabs>
          <w:tab w:val="clear" w:pos="1080"/>
          <w:tab w:val="left" w:pos="900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rFonts w:asciiTheme="minorHAnsi" w:hAnsiTheme="minorHAnsi" w:cstheme="minorHAnsi"/>
          <w:b/>
          <w:bCs/>
          <w:u w:val="single"/>
        </w:rPr>
      </w:pPr>
      <w:r w:rsidRPr="000D30E2">
        <w:rPr>
          <w:rFonts w:asciiTheme="minorHAnsi" w:hAnsiTheme="minorHAnsi" w:cstheme="minorHAnsi"/>
          <w:b/>
          <w:bCs/>
          <w:lang w:eastAsia="bg-BG"/>
        </w:rPr>
        <w:t>УСЛОВИЯ, НА КОИТО СЛЕДВА ДА ОТГОВАРЯТ УЧАСТНИЦИТЕ -</w:t>
      </w:r>
      <w:r w:rsidR="00747E59" w:rsidRPr="000D30E2">
        <w:rPr>
          <w:rFonts w:asciiTheme="minorHAnsi" w:hAnsiTheme="minorHAnsi" w:cstheme="minorHAnsi"/>
          <w:b/>
        </w:rPr>
        <w:t xml:space="preserve"> стр. 4</w:t>
      </w:r>
    </w:p>
    <w:p w:rsidR="00BA283E" w:rsidRPr="000D30E2" w:rsidRDefault="00BA283E" w:rsidP="00BA283E">
      <w:pPr>
        <w:pStyle w:val="Style2"/>
        <w:numPr>
          <w:ilvl w:val="0"/>
          <w:numId w:val="3"/>
        </w:numPr>
        <w:tabs>
          <w:tab w:val="clear" w:pos="1080"/>
          <w:tab w:val="left" w:pos="900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rStyle w:val="FontStyle217"/>
          <w:rFonts w:asciiTheme="minorHAnsi" w:hAnsiTheme="minorHAnsi" w:cstheme="minorHAnsi"/>
          <w:b/>
          <w:bCs/>
          <w:sz w:val="24"/>
          <w:szCs w:val="24"/>
        </w:rPr>
      </w:pPr>
      <w:r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 xml:space="preserve">ТЕХНИЧЕСКА СПЕЦИФИКАЦИЯ </w:t>
      </w:r>
      <w:r w:rsidRPr="000D30E2">
        <w:rPr>
          <w:rFonts w:asciiTheme="minorHAnsi" w:hAnsiTheme="minorHAnsi" w:cstheme="minorHAnsi"/>
          <w:b/>
          <w:bCs/>
          <w:i/>
          <w:iCs/>
        </w:rPr>
        <w:t xml:space="preserve">– </w:t>
      </w:r>
      <w:r w:rsidRPr="000D30E2">
        <w:rPr>
          <w:rFonts w:asciiTheme="minorHAnsi" w:hAnsiTheme="minorHAnsi" w:cstheme="minorHAnsi"/>
          <w:b/>
          <w:bCs/>
          <w:iCs/>
        </w:rPr>
        <w:t>стр. 5</w:t>
      </w:r>
    </w:p>
    <w:p w:rsidR="00BA283E" w:rsidRPr="000D30E2" w:rsidRDefault="00BA283E" w:rsidP="005E59CE">
      <w:pPr>
        <w:pStyle w:val="Style2"/>
        <w:numPr>
          <w:ilvl w:val="0"/>
          <w:numId w:val="3"/>
        </w:numPr>
        <w:tabs>
          <w:tab w:val="clear" w:pos="1080"/>
          <w:tab w:val="left" w:pos="900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rStyle w:val="FontStyle217"/>
          <w:rFonts w:asciiTheme="minorHAnsi" w:hAnsiTheme="minorHAnsi" w:cstheme="minorHAnsi"/>
          <w:b/>
          <w:bCs/>
          <w:sz w:val="24"/>
          <w:szCs w:val="24"/>
        </w:rPr>
      </w:pPr>
      <w:r w:rsidRPr="000D30E2">
        <w:rPr>
          <w:rFonts w:asciiTheme="minorHAnsi" w:hAnsiTheme="minorHAnsi" w:cstheme="minorHAnsi"/>
          <w:b/>
          <w:bCs/>
          <w:lang w:eastAsia="bg-BG"/>
        </w:rPr>
        <w:t>КРИТЕРИЙ ЗА ВЪЗЛАГАНЕ И ПОКАЗАТЕЛИ ЗА ОЦЕНКА</w:t>
      </w:r>
      <w:r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– </w:t>
      </w:r>
      <w:r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>стр.</w:t>
      </w:r>
      <w:r w:rsidR="003F3040"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3040"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</w:p>
    <w:p w:rsidR="000E5BDB" w:rsidRPr="000D30E2" w:rsidRDefault="00E95A25" w:rsidP="005E59CE">
      <w:pPr>
        <w:pStyle w:val="Style2"/>
        <w:numPr>
          <w:ilvl w:val="0"/>
          <w:numId w:val="3"/>
        </w:numPr>
        <w:tabs>
          <w:tab w:val="clear" w:pos="1080"/>
          <w:tab w:val="left" w:pos="900"/>
        </w:tabs>
        <w:suppressAutoHyphens w:val="0"/>
        <w:autoSpaceDN w:val="0"/>
        <w:adjustRightInd w:val="0"/>
        <w:spacing w:before="240" w:line="276" w:lineRule="auto"/>
        <w:ind w:left="0" w:firstLine="0"/>
        <w:jc w:val="both"/>
        <w:rPr>
          <w:rStyle w:val="FontStyle217"/>
          <w:rFonts w:asciiTheme="minorHAnsi" w:hAnsiTheme="minorHAnsi" w:cstheme="minorHAnsi"/>
          <w:b/>
          <w:bCs/>
          <w:sz w:val="24"/>
          <w:szCs w:val="24"/>
        </w:rPr>
      </w:pPr>
      <w:r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>ПРОЕКТ НА ДОГОВОР</w:t>
      </w:r>
      <w:r w:rsidR="0010490F" w:rsidRPr="000D30E2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47E59" w:rsidRPr="000D30E2">
        <w:rPr>
          <w:rFonts w:asciiTheme="minorHAnsi" w:hAnsiTheme="minorHAnsi" w:cstheme="minorHAnsi"/>
          <w:b/>
          <w:bCs/>
          <w:i/>
          <w:iCs/>
        </w:rPr>
        <w:t xml:space="preserve">– </w:t>
      </w:r>
      <w:r w:rsidR="00316B6B" w:rsidRPr="000D30E2">
        <w:rPr>
          <w:rFonts w:asciiTheme="minorHAnsi" w:hAnsiTheme="minorHAnsi" w:cstheme="minorHAnsi"/>
          <w:b/>
          <w:bCs/>
          <w:iCs/>
        </w:rPr>
        <w:t>стр. 10</w:t>
      </w:r>
    </w:p>
    <w:p w:rsidR="000E5BDB" w:rsidRPr="000D30E2" w:rsidRDefault="0010490F" w:rsidP="003F3040">
      <w:pPr>
        <w:pStyle w:val="Style2"/>
        <w:numPr>
          <w:ilvl w:val="0"/>
          <w:numId w:val="3"/>
        </w:numPr>
        <w:tabs>
          <w:tab w:val="left" w:pos="284"/>
          <w:tab w:val="left" w:pos="426"/>
          <w:tab w:val="left" w:pos="900"/>
        </w:tabs>
        <w:suppressAutoHyphens w:val="0"/>
        <w:autoSpaceDN w:val="0"/>
        <w:adjustRightInd w:val="0"/>
        <w:spacing w:before="240" w:line="276" w:lineRule="auto"/>
        <w:ind w:hanging="1080"/>
        <w:jc w:val="both"/>
        <w:rPr>
          <w:rStyle w:val="FontStyle213"/>
          <w:rFonts w:asciiTheme="minorHAnsi" w:hAnsiTheme="minorHAnsi" w:cstheme="minorHAnsi"/>
          <w:sz w:val="24"/>
          <w:szCs w:val="24"/>
        </w:rPr>
      </w:pPr>
      <w:r w:rsidRPr="000D30E2">
        <w:rPr>
          <w:rStyle w:val="FontStyle213"/>
          <w:rFonts w:asciiTheme="minorHAnsi" w:hAnsiTheme="minorHAnsi" w:cstheme="minorHAnsi"/>
          <w:sz w:val="24"/>
          <w:szCs w:val="24"/>
        </w:rPr>
        <w:t xml:space="preserve">           </w:t>
      </w:r>
      <w:r w:rsidR="000E5BDB" w:rsidRPr="000D30E2">
        <w:rPr>
          <w:rStyle w:val="FontStyle213"/>
          <w:rFonts w:asciiTheme="minorHAnsi" w:hAnsiTheme="minorHAnsi" w:cstheme="minorHAnsi"/>
          <w:sz w:val="24"/>
          <w:szCs w:val="24"/>
        </w:rPr>
        <w:t xml:space="preserve">ОБРАЗЦИ </w:t>
      </w:r>
      <w:r w:rsidR="000E5BDB" w:rsidRPr="000D30E2">
        <w:rPr>
          <w:rFonts w:asciiTheme="minorHAnsi" w:hAnsiTheme="minorHAnsi" w:cstheme="minorHAnsi"/>
          <w:b/>
        </w:rPr>
        <w:t xml:space="preserve">НА ДОКУМЕНТИ </w:t>
      </w:r>
      <w:r w:rsidR="000E5BDB" w:rsidRPr="000D30E2">
        <w:rPr>
          <w:rStyle w:val="FontStyle213"/>
          <w:rFonts w:asciiTheme="minorHAnsi" w:hAnsiTheme="minorHAnsi" w:cstheme="minorHAnsi"/>
          <w:sz w:val="24"/>
          <w:szCs w:val="24"/>
        </w:rPr>
        <w:t>ЗА УЧАСТИЕ В ПРОЦЕДУРАТА</w:t>
      </w:r>
      <w:r w:rsidR="00747E59" w:rsidRPr="000D30E2">
        <w:rPr>
          <w:rStyle w:val="FontStyle213"/>
          <w:rFonts w:asciiTheme="minorHAnsi" w:hAnsiTheme="minorHAnsi" w:cstheme="minorHAnsi"/>
          <w:sz w:val="24"/>
          <w:szCs w:val="24"/>
        </w:rPr>
        <w:t xml:space="preserve"> </w:t>
      </w:r>
      <w:r w:rsidR="00747E59" w:rsidRPr="000D30E2">
        <w:rPr>
          <w:rFonts w:asciiTheme="minorHAnsi" w:hAnsiTheme="minorHAnsi" w:cstheme="minorHAnsi"/>
          <w:b/>
          <w:bCs/>
          <w:i/>
          <w:iCs/>
        </w:rPr>
        <w:t xml:space="preserve">– </w:t>
      </w:r>
      <w:r w:rsidR="00FF3BE7" w:rsidRPr="000D30E2">
        <w:rPr>
          <w:rFonts w:asciiTheme="minorHAnsi" w:hAnsiTheme="minorHAnsi" w:cstheme="minorHAnsi"/>
          <w:b/>
          <w:bCs/>
          <w:iCs/>
        </w:rPr>
        <w:t>стр. 16</w:t>
      </w:r>
    </w:p>
    <w:p w:rsidR="000E5BDB" w:rsidRPr="000D30E2" w:rsidRDefault="0010490F" w:rsidP="002B375A">
      <w:pPr>
        <w:pStyle w:val="Style2"/>
        <w:tabs>
          <w:tab w:val="left" w:pos="284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D30E2">
        <w:rPr>
          <w:rFonts w:asciiTheme="minorHAnsi" w:hAnsiTheme="minorHAnsi" w:cstheme="minorHAnsi"/>
          <w:b/>
          <w:bCs/>
        </w:rPr>
        <w:tab/>
      </w:r>
      <w:r w:rsidR="000E5BDB" w:rsidRPr="000D30E2">
        <w:rPr>
          <w:rFonts w:asciiTheme="minorHAnsi" w:hAnsiTheme="minorHAnsi" w:cstheme="minorHAnsi"/>
          <w:b/>
          <w:bCs/>
        </w:rPr>
        <w:t>V</w:t>
      </w:r>
      <w:r w:rsidR="00F14D17" w:rsidRPr="000D30E2">
        <w:rPr>
          <w:rFonts w:asciiTheme="minorHAnsi" w:hAnsiTheme="minorHAnsi" w:cstheme="minorHAnsi"/>
          <w:b/>
          <w:bCs/>
        </w:rPr>
        <w:t>I</w:t>
      </w:r>
      <w:r w:rsidR="003F3040" w:rsidRPr="000D30E2">
        <w:rPr>
          <w:rFonts w:asciiTheme="minorHAnsi" w:hAnsiTheme="minorHAnsi" w:cstheme="minorHAnsi"/>
          <w:b/>
          <w:bCs/>
        </w:rPr>
        <w:t>.</w:t>
      </w:r>
      <w:r w:rsidR="003F3040" w:rsidRPr="000D30E2">
        <w:rPr>
          <w:rFonts w:asciiTheme="minorHAnsi" w:hAnsiTheme="minorHAnsi" w:cstheme="minorHAnsi"/>
          <w:b/>
          <w:bCs/>
          <w:lang w:val="en-US"/>
        </w:rPr>
        <w:t>1</w:t>
      </w:r>
      <w:r w:rsidR="000E5BDB" w:rsidRPr="000D30E2">
        <w:rPr>
          <w:rFonts w:asciiTheme="minorHAnsi" w:hAnsiTheme="minorHAnsi" w:cstheme="minorHAnsi"/>
          <w:b/>
          <w:bCs/>
        </w:rPr>
        <w:t xml:space="preserve">. </w:t>
      </w:r>
      <w:r w:rsidRPr="000D30E2">
        <w:rPr>
          <w:rFonts w:asciiTheme="minorHAnsi" w:hAnsiTheme="minorHAnsi" w:cstheme="minorHAnsi"/>
          <w:b/>
          <w:bCs/>
        </w:rPr>
        <w:t xml:space="preserve">  </w:t>
      </w:r>
      <w:r w:rsidR="000E5BDB" w:rsidRPr="000D30E2">
        <w:rPr>
          <w:rFonts w:asciiTheme="minorHAnsi" w:hAnsiTheme="minorHAnsi" w:cstheme="minorHAnsi"/>
          <w:b/>
          <w:bCs/>
        </w:rPr>
        <w:t xml:space="preserve">Предложение за изпълнение на поръчката </w:t>
      </w:r>
      <w:r w:rsidR="000E5BDB" w:rsidRPr="000D30E2">
        <w:rPr>
          <w:rFonts w:asciiTheme="minorHAnsi" w:hAnsiTheme="minorHAnsi" w:cstheme="minorHAnsi"/>
          <w:b/>
          <w:bCs/>
          <w:i/>
        </w:rPr>
        <w:t xml:space="preserve">(Технически параметри) </w:t>
      </w:r>
      <w:r w:rsidR="000E5BDB" w:rsidRPr="000D30E2">
        <w:rPr>
          <w:rFonts w:asciiTheme="minorHAnsi" w:hAnsiTheme="minorHAnsi" w:cstheme="minorHAnsi"/>
          <w:b/>
          <w:bCs/>
        </w:rPr>
        <w:t xml:space="preserve">- </w:t>
      </w:r>
      <w:r w:rsidR="00F87B45" w:rsidRPr="000D30E2">
        <w:rPr>
          <w:rFonts w:asciiTheme="minorHAnsi" w:hAnsiTheme="minorHAnsi" w:cstheme="minorHAnsi"/>
          <w:b/>
          <w:bCs/>
          <w:i/>
          <w:iCs/>
        </w:rPr>
        <w:t>Образец О</w:t>
      </w:r>
      <w:r w:rsidR="000E5BDB" w:rsidRPr="000D30E2">
        <w:rPr>
          <w:rFonts w:asciiTheme="minorHAnsi" w:hAnsiTheme="minorHAnsi" w:cstheme="minorHAnsi"/>
          <w:b/>
          <w:bCs/>
          <w:i/>
          <w:iCs/>
        </w:rPr>
        <w:t>2</w:t>
      </w:r>
      <w:r w:rsidR="00747E59" w:rsidRPr="000D30E2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747E59" w:rsidRPr="000D30E2">
        <w:rPr>
          <w:rFonts w:asciiTheme="minorHAnsi" w:hAnsiTheme="minorHAnsi" w:cstheme="minorHAnsi"/>
          <w:b/>
          <w:bCs/>
          <w:iCs/>
        </w:rPr>
        <w:t xml:space="preserve">стр. </w:t>
      </w:r>
      <w:r w:rsidR="00FF3BE7" w:rsidRPr="000D30E2">
        <w:rPr>
          <w:rFonts w:asciiTheme="minorHAnsi" w:hAnsiTheme="minorHAnsi" w:cstheme="minorHAnsi"/>
          <w:b/>
          <w:bCs/>
          <w:iCs/>
        </w:rPr>
        <w:t>16</w:t>
      </w:r>
    </w:p>
    <w:p w:rsidR="000E5BDB" w:rsidRPr="000D30E2" w:rsidRDefault="0010490F" w:rsidP="002B375A">
      <w:pPr>
        <w:pStyle w:val="Style2"/>
        <w:tabs>
          <w:tab w:val="left" w:pos="284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0D30E2">
        <w:rPr>
          <w:rFonts w:asciiTheme="minorHAnsi" w:hAnsiTheme="minorHAnsi" w:cstheme="minorHAnsi"/>
          <w:b/>
          <w:bCs/>
        </w:rPr>
        <w:tab/>
      </w:r>
      <w:r w:rsidR="000E5BDB" w:rsidRPr="000D30E2">
        <w:rPr>
          <w:rFonts w:asciiTheme="minorHAnsi" w:hAnsiTheme="minorHAnsi" w:cstheme="minorHAnsi"/>
          <w:b/>
          <w:bCs/>
        </w:rPr>
        <w:t>V</w:t>
      </w:r>
      <w:r w:rsidR="00F14D17" w:rsidRPr="000D30E2">
        <w:rPr>
          <w:rFonts w:asciiTheme="minorHAnsi" w:hAnsiTheme="minorHAnsi" w:cstheme="minorHAnsi"/>
          <w:b/>
          <w:bCs/>
        </w:rPr>
        <w:t>I</w:t>
      </w:r>
      <w:r w:rsidR="003F3040" w:rsidRPr="000D30E2">
        <w:rPr>
          <w:rFonts w:asciiTheme="minorHAnsi" w:hAnsiTheme="minorHAnsi" w:cstheme="minorHAnsi"/>
          <w:b/>
          <w:bCs/>
        </w:rPr>
        <w:t>.</w:t>
      </w:r>
      <w:r w:rsidR="003F3040" w:rsidRPr="000D30E2">
        <w:rPr>
          <w:rFonts w:asciiTheme="minorHAnsi" w:hAnsiTheme="minorHAnsi" w:cstheme="minorHAnsi"/>
          <w:b/>
          <w:bCs/>
          <w:lang w:val="en-US"/>
        </w:rPr>
        <w:t>2</w:t>
      </w:r>
      <w:r w:rsidR="000E5BDB" w:rsidRPr="000D30E2">
        <w:rPr>
          <w:rFonts w:asciiTheme="minorHAnsi" w:hAnsiTheme="minorHAnsi" w:cstheme="minorHAnsi"/>
          <w:b/>
          <w:bCs/>
        </w:rPr>
        <w:t xml:space="preserve">.  </w:t>
      </w:r>
      <w:r w:rsidRPr="000D30E2">
        <w:rPr>
          <w:rFonts w:asciiTheme="minorHAnsi" w:hAnsiTheme="minorHAnsi" w:cstheme="minorHAnsi"/>
          <w:b/>
          <w:bCs/>
        </w:rPr>
        <w:t xml:space="preserve"> </w:t>
      </w:r>
      <w:r w:rsidR="000E5BDB" w:rsidRPr="000D30E2">
        <w:rPr>
          <w:rFonts w:asciiTheme="minorHAnsi" w:hAnsiTheme="minorHAnsi" w:cstheme="minorHAnsi"/>
          <w:b/>
          <w:bCs/>
        </w:rPr>
        <w:t xml:space="preserve">Ценово предложение </w:t>
      </w:r>
      <w:r w:rsidR="000E5BDB" w:rsidRPr="000D30E2">
        <w:rPr>
          <w:rFonts w:asciiTheme="minorHAnsi" w:hAnsiTheme="minorHAnsi" w:cstheme="minorHAnsi"/>
          <w:b/>
          <w:bCs/>
          <w:i/>
        </w:rPr>
        <w:t>(Ценови параметри)</w:t>
      </w:r>
      <w:r w:rsidR="000E5BDB" w:rsidRPr="000D30E2">
        <w:rPr>
          <w:rFonts w:asciiTheme="minorHAnsi" w:hAnsiTheme="minorHAnsi" w:cstheme="minorHAnsi"/>
          <w:b/>
          <w:bCs/>
        </w:rPr>
        <w:t xml:space="preserve"> - </w:t>
      </w:r>
      <w:r w:rsidR="00F87B45" w:rsidRPr="000D30E2">
        <w:rPr>
          <w:rFonts w:asciiTheme="minorHAnsi" w:hAnsiTheme="minorHAnsi" w:cstheme="minorHAnsi"/>
          <w:b/>
          <w:bCs/>
          <w:i/>
          <w:iCs/>
        </w:rPr>
        <w:t>Образец О</w:t>
      </w:r>
      <w:r w:rsidR="000E5BDB" w:rsidRPr="000D30E2">
        <w:rPr>
          <w:rFonts w:asciiTheme="minorHAnsi" w:hAnsiTheme="minorHAnsi" w:cstheme="minorHAnsi"/>
          <w:b/>
          <w:bCs/>
          <w:i/>
          <w:iCs/>
        </w:rPr>
        <w:t>3</w:t>
      </w:r>
      <w:r w:rsidR="00747E59" w:rsidRPr="000D30E2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FF3BE7" w:rsidRPr="000D30E2">
        <w:rPr>
          <w:rFonts w:asciiTheme="minorHAnsi" w:hAnsiTheme="minorHAnsi" w:cstheme="minorHAnsi"/>
          <w:b/>
          <w:bCs/>
          <w:iCs/>
        </w:rPr>
        <w:t>стр. 18</w:t>
      </w:r>
    </w:p>
    <w:p w:rsidR="00351638" w:rsidRPr="000D30E2" w:rsidRDefault="00351638" w:rsidP="002B375A">
      <w:pPr>
        <w:pStyle w:val="Style2"/>
        <w:tabs>
          <w:tab w:val="left" w:pos="284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0D30E2">
        <w:rPr>
          <w:rFonts w:asciiTheme="minorHAnsi" w:hAnsiTheme="minorHAnsi" w:cstheme="minorHAnsi"/>
          <w:b/>
          <w:bCs/>
          <w:iCs/>
        </w:rPr>
        <w:tab/>
        <w:t xml:space="preserve">VI.3.   Декларация по образец на възложителя за липсата на обстоятелствата по чл. 54, ал. 1, т. 1 – 5 и 7 </w:t>
      </w:r>
      <w:r w:rsidR="003930AE" w:rsidRPr="000D30E2">
        <w:rPr>
          <w:rFonts w:asciiTheme="minorHAnsi" w:hAnsiTheme="minorHAnsi" w:cstheme="minorHAnsi"/>
          <w:b/>
          <w:bCs/>
          <w:iCs/>
        </w:rPr>
        <w:t xml:space="preserve">и чл. 55, ал. 1, т. 1 </w:t>
      </w:r>
      <w:r w:rsidRPr="000D30E2">
        <w:rPr>
          <w:rFonts w:asciiTheme="minorHAnsi" w:hAnsiTheme="minorHAnsi" w:cstheme="minorHAnsi"/>
          <w:b/>
          <w:bCs/>
          <w:iCs/>
        </w:rPr>
        <w:t>ЗОП</w:t>
      </w:r>
      <w:r w:rsidR="003930AE" w:rsidRPr="000D30E2">
        <w:rPr>
          <w:rFonts w:asciiTheme="minorHAnsi" w:hAnsiTheme="minorHAnsi" w:cstheme="minorHAnsi"/>
          <w:b/>
          <w:bCs/>
          <w:iCs/>
        </w:rPr>
        <w:t xml:space="preserve"> - </w:t>
      </w:r>
      <w:r w:rsidR="003930AE" w:rsidRPr="000D30E2">
        <w:rPr>
          <w:rFonts w:asciiTheme="minorHAnsi" w:hAnsiTheme="minorHAnsi" w:cstheme="minorHAnsi"/>
          <w:b/>
          <w:bCs/>
          <w:i/>
          <w:iCs/>
        </w:rPr>
        <w:t>Образец О4</w:t>
      </w:r>
      <w:r w:rsidR="000D30E2" w:rsidRPr="000D30E2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0D30E2" w:rsidRPr="006E35C8">
        <w:rPr>
          <w:rFonts w:asciiTheme="minorHAnsi" w:hAnsiTheme="minorHAnsi" w:cstheme="minorHAnsi"/>
          <w:b/>
          <w:bCs/>
          <w:iCs/>
        </w:rPr>
        <w:t xml:space="preserve">стр. </w:t>
      </w:r>
      <w:r w:rsidR="004A3051" w:rsidRPr="006E35C8">
        <w:rPr>
          <w:rFonts w:asciiTheme="minorHAnsi" w:hAnsiTheme="minorHAnsi" w:cstheme="minorHAnsi"/>
          <w:b/>
          <w:bCs/>
          <w:iCs/>
        </w:rPr>
        <w:t>22</w:t>
      </w:r>
    </w:p>
    <w:p w:rsidR="003930AE" w:rsidRPr="000D30E2" w:rsidRDefault="003930AE" w:rsidP="002B375A">
      <w:pPr>
        <w:pStyle w:val="Style2"/>
        <w:tabs>
          <w:tab w:val="left" w:pos="284"/>
          <w:tab w:val="left" w:pos="426"/>
        </w:tabs>
        <w:spacing w:before="24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D30E2">
        <w:rPr>
          <w:rFonts w:asciiTheme="minorHAnsi" w:hAnsiTheme="minorHAnsi" w:cstheme="minorHAnsi"/>
          <w:b/>
          <w:bCs/>
          <w:i/>
          <w:iCs/>
        </w:rPr>
        <w:tab/>
      </w:r>
      <w:r w:rsidRPr="000D30E2">
        <w:rPr>
          <w:rFonts w:asciiTheme="minorHAnsi" w:hAnsiTheme="minorHAnsi" w:cstheme="minorHAnsi"/>
          <w:b/>
          <w:bCs/>
          <w:iCs/>
        </w:rPr>
        <w:t xml:space="preserve">VI.4.   Декларация за оглед - </w:t>
      </w:r>
      <w:r w:rsidRPr="000D30E2">
        <w:rPr>
          <w:rFonts w:asciiTheme="minorHAnsi" w:hAnsiTheme="minorHAnsi" w:cstheme="minorHAnsi"/>
          <w:b/>
          <w:bCs/>
          <w:i/>
          <w:iCs/>
        </w:rPr>
        <w:t>Образец О5</w:t>
      </w:r>
      <w:r w:rsidR="000D30E2" w:rsidRPr="000D30E2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0D30E2" w:rsidRPr="006E35C8">
        <w:rPr>
          <w:rFonts w:asciiTheme="minorHAnsi" w:hAnsiTheme="minorHAnsi" w:cstheme="minorHAnsi"/>
          <w:b/>
          <w:bCs/>
          <w:iCs/>
        </w:rPr>
        <w:t xml:space="preserve">стр. </w:t>
      </w:r>
      <w:r w:rsidR="006E35C8" w:rsidRPr="006E35C8">
        <w:rPr>
          <w:rFonts w:asciiTheme="minorHAnsi" w:hAnsiTheme="minorHAnsi" w:cstheme="minorHAnsi"/>
          <w:b/>
          <w:bCs/>
          <w:iCs/>
        </w:rPr>
        <w:t>25</w:t>
      </w:r>
    </w:p>
    <w:p w:rsidR="00826CC8" w:rsidRPr="00B37519" w:rsidRDefault="00826CC8" w:rsidP="00826CC8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  <w:r w:rsidRPr="00B37519">
        <w:rPr>
          <w:rStyle w:val="FontStyle217"/>
          <w:rFonts w:asciiTheme="minorHAnsi" w:hAnsiTheme="minorHAnsi" w:cstheme="minorHAnsi"/>
          <w:sz w:val="24"/>
          <w:szCs w:val="24"/>
        </w:rPr>
        <w:br w:type="page"/>
      </w:r>
    </w:p>
    <w:p w:rsidR="00AC020D" w:rsidRPr="00B37519" w:rsidRDefault="00AC020D" w:rsidP="00AC020D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 xml:space="preserve">І. </w:t>
      </w:r>
      <w:r w:rsidRPr="00B37519">
        <w:rPr>
          <w:rFonts w:asciiTheme="minorHAnsi" w:hAnsiTheme="minorHAnsi" w:cstheme="minorHAnsi"/>
          <w:b/>
          <w:sz w:val="24"/>
          <w:szCs w:val="24"/>
        </w:rPr>
        <w:t>КРАТКО ОПИСАНИЕ НА ПОРЪЧКАТА</w:t>
      </w:r>
    </w:p>
    <w:p w:rsidR="009A46C3" w:rsidRPr="00B37519" w:rsidRDefault="00991904" w:rsidP="000E5BDB">
      <w:pPr>
        <w:spacing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91904"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t>1.</w:t>
      </w:r>
      <w:r>
        <w:rPr>
          <w:rFonts w:asciiTheme="minorHAnsi" w:hAnsiTheme="minorHAnsi" w:cstheme="minorHAnsi"/>
          <w:bCs/>
          <w:sz w:val="24"/>
          <w:szCs w:val="24"/>
          <w:lang w:val="en-US" w:eastAsia="bg-BG"/>
        </w:rPr>
        <w:tab/>
      </w:r>
      <w:r w:rsidR="00DB33CA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П</w:t>
      </w:r>
      <w:r w:rsidR="00AC020D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редмет на обществената поръчка </w:t>
      </w:r>
      <w:r w:rsidR="009A46C3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е цялостна комплексна услуга</w:t>
      </w:r>
      <w:r w:rsidR="002B375A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с обхват:</w:t>
      </w:r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проектиране и изграждане на система за</w:t>
      </w:r>
      <w:r w:rsidR="009A46C3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контрол и оптимизация на енергийните разходи чрез използване на високоефективни технологии</w:t>
      </w:r>
      <w:r w:rsidR="00BD5D35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, включващи</w:t>
      </w:r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възобновяеми</w:t>
      </w:r>
      <w:proofErr w:type="spellEnd"/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енергийни източници в Учебно-к</w:t>
      </w:r>
      <w:r w:rsidR="002B375A">
        <w:rPr>
          <w:rFonts w:asciiTheme="minorHAnsi" w:hAnsiTheme="minorHAnsi" w:cstheme="minorHAnsi"/>
          <w:bCs/>
          <w:sz w:val="24"/>
          <w:szCs w:val="24"/>
          <w:lang w:eastAsia="bg-BG"/>
        </w:rPr>
        <w:t>в</w:t>
      </w:r>
      <w:r w:rsidR="00351638">
        <w:rPr>
          <w:rFonts w:asciiTheme="minorHAnsi" w:hAnsiTheme="minorHAnsi" w:cstheme="minorHAnsi"/>
          <w:bCs/>
          <w:sz w:val="24"/>
          <w:szCs w:val="24"/>
          <w:lang w:eastAsia="bg-BG"/>
        </w:rPr>
        <w:t>алификационен център на НСИ</w:t>
      </w:r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в с. Сливек, </w:t>
      </w:r>
      <w:proofErr w:type="spellStart"/>
      <w:r w:rsidR="00351638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обл</w:t>
      </w:r>
      <w:proofErr w:type="spellEnd"/>
      <w:r w:rsidR="00184021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. Ловеч.</w:t>
      </w:r>
      <w:r w:rsidR="009A46C3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</w:t>
      </w:r>
    </w:p>
    <w:p w:rsidR="006B46F4" w:rsidRPr="00B37519" w:rsidRDefault="009A46C3" w:rsidP="001D09BC">
      <w:pPr>
        <w:spacing w:after="0" w:line="240" w:lineRule="auto"/>
        <w:ind w:firstLine="284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Чрез изпълнението на поръчката ще бъде реализиран проект </w:t>
      </w:r>
      <w:r w:rsidR="006B46F4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със следните индикати</w:t>
      </w:r>
      <w:r w:rsidR="00557FFC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в</w:t>
      </w:r>
      <w:r w:rsidR="006B46F4"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ни цели:</w:t>
      </w:r>
    </w:p>
    <w:p w:rsidR="001D09BC" w:rsidRPr="00410B9C" w:rsidRDefault="00AE49C9" w:rsidP="001D09BC">
      <w:pPr>
        <w:tabs>
          <w:tab w:val="left" w:pos="567"/>
        </w:tabs>
        <w:spacing w:after="0"/>
        <w:ind w:firstLine="284"/>
        <w:jc w:val="both"/>
        <w:rPr>
          <w:rFonts w:cstheme="minorHAnsi"/>
          <w:bCs/>
          <w:sz w:val="24"/>
          <w:szCs w:val="24"/>
          <w:lang w:eastAsia="bg-BG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1</w:t>
      </w:r>
      <w:r w:rsidR="00091BB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.</w:t>
      </w:r>
      <w:proofErr w:type="spellStart"/>
      <w:r w:rsidR="00091BB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1</w:t>
      </w:r>
      <w:proofErr w:type="spellEnd"/>
      <w:r w:rsidR="00091BB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.</w:t>
      </w:r>
      <w:r w:rsidR="001D09BC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Внедряване на високоефективна </w:t>
      </w:r>
      <w:proofErr w:type="spellStart"/>
      <w:r w:rsidR="001D09BC" w:rsidRPr="00410B9C">
        <w:rPr>
          <w:rFonts w:cstheme="minorHAnsi"/>
          <w:bCs/>
          <w:sz w:val="24"/>
          <w:szCs w:val="24"/>
          <w:lang w:eastAsia="bg-BG"/>
        </w:rPr>
        <w:t>термопомпена</w:t>
      </w:r>
      <w:proofErr w:type="spellEnd"/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система</w:t>
      </w:r>
      <w:r w:rsidR="001D09BC">
        <w:rPr>
          <w:rFonts w:cstheme="minorHAnsi"/>
          <w:bCs/>
          <w:sz w:val="24"/>
          <w:szCs w:val="24"/>
          <w:lang w:eastAsia="bg-BG"/>
        </w:rPr>
        <w:t xml:space="preserve"> за </w:t>
      </w:r>
      <w:r w:rsidR="001D09BC" w:rsidRPr="00A50BEB">
        <w:rPr>
          <w:rFonts w:cstheme="minorHAnsi"/>
          <w:bCs/>
          <w:sz w:val="24"/>
          <w:szCs w:val="24"/>
          <w:lang w:eastAsia="bg-BG"/>
        </w:rPr>
        <w:t>подгряване</w:t>
      </w:r>
      <w:r w:rsidR="001D09BC">
        <w:rPr>
          <w:rFonts w:cstheme="minorHAnsi"/>
          <w:bCs/>
          <w:sz w:val="24"/>
          <w:szCs w:val="24"/>
          <w:lang w:eastAsia="bg-BG"/>
        </w:rPr>
        <w:t xml:space="preserve"> н</w:t>
      </w:r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а БГВ, захранвана приоритетно от </w:t>
      </w:r>
      <w:proofErr w:type="spellStart"/>
      <w:r w:rsidR="001D09BC" w:rsidRPr="00410B9C">
        <w:rPr>
          <w:rFonts w:cstheme="minorHAnsi"/>
          <w:bCs/>
          <w:sz w:val="24"/>
          <w:szCs w:val="24"/>
          <w:lang w:eastAsia="bg-BG"/>
        </w:rPr>
        <w:t>възобновяемия</w:t>
      </w:r>
      <w:proofErr w:type="spellEnd"/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енергиен източник</w:t>
      </w:r>
      <w:r w:rsidR="00091BB9">
        <w:rPr>
          <w:rFonts w:cstheme="minorHAnsi"/>
          <w:bCs/>
          <w:sz w:val="24"/>
          <w:szCs w:val="24"/>
          <w:lang w:eastAsia="bg-BG"/>
        </w:rPr>
        <w:t xml:space="preserve"> по 1.2</w:t>
      </w:r>
      <w:r w:rsidR="001D09BC">
        <w:rPr>
          <w:rFonts w:cstheme="minorHAnsi"/>
          <w:bCs/>
          <w:sz w:val="24"/>
          <w:szCs w:val="24"/>
          <w:lang w:eastAsia="bg-BG"/>
        </w:rPr>
        <w:t>;</w:t>
      </w:r>
    </w:p>
    <w:p w:rsidR="001D09BC" w:rsidRDefault="00091BB9" w:rsidP="001D09BC">
      <w:pPr>
        <w:tabs>
          <w:tab w:val="left" w:pos="567"/>
        </w:tabs>
        <w:spacing w:after="0"/>
        <w:ind w:firstLine="284"/>
        <w:jc w:val="both"/>
        <w:rPr>
          <w:rFonts w:cstheme="minorHAnsi"/>
          <w:bCs/>
          <w:sz w:val="24"/>
          <w:szCs w:val="24"/>
          <w:lang w:eastAsia="bg-BG"/>
        </w:rPr>
      </w:pPr>
      <w:r>
        <w:rPr>
          <w:rFonts w:cstheme="minorHAnsi"/>
          <w:b/>
          <w:bCs/>
          <w:sz w:val="24"/>
          <w:szCs w:val="24"/>
          <w:lang w:eastAsia="bg-BG"/>
        </w:rPr>
        <w:t>1.</w:t>
      </w:r>
      <w:r w:rsidR="001D09BC" w:rsidRPr="00693457">
        <w:rPr>
          <w:rFonts w:cstheme="minorHAnsi"/>
          <w:b/>
          <w:bCs/>
          <w:sz w:val="24"/>
          <w:szCs w:val="24"/>
          <w:lang w:eastAsia="bg-BG"/>
        </w:rPr>
        <w:t>2</w:t>
      </w:r>
      <w:r>
        <w:rPr>
          <w:rFonts w:cstheme="minorHAnsi"/>
          <w:b/>
          <w:bCs/>
          <w:sz w:val="24"/>
          <w:szCs w:val="24"/>
          <w:lang w:eastAsia="bg-BG"/>
        </w:rPr>
        <w:t>.</w:t>
      </w:r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Осигуряване на електрическа енергия от собствен </w:t>
      </w:r>
      <w:proofErr w:type="spellStart"/>
      <w:r w:rsidR="001D09BC" w:rsidRPr="00410B9C">
        <w:rPr>
          <w:rFonts w:cstheme="minorHAnsi"/>
          <w:bCs/>
          <w:sz w:val="24"/>
          <w:szCs w:val="24"/>
          <w:lang w:eastAsia="bg-BG"/>
        </w:rPr>
        <w:t>възобновяем</w:t>
      </w:r>
      <w:proofErr w:type="spellEnd"/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енергиен източ</w:t>
      </w:r>
      <w:r w:rsidR="001D09BC">
        <w:rPr>
          <w:rFonts w:cstheme="minorHAnsi"/>
          <w:bCs/>
          <w:sz w:val="24"/>
          <w:szCs w:val="24"/>
          <w:lang w:eastAsia="bg-BG"/>
        </w:rPr>
        <w:t>ник;</w:t>
      </w:r>
    </w:p>
    <w:p w:rsidR="001D09BC" w:rsidRPr="00410B9C" w:rsidRDefault="00091BB9" w:rsidP="001D09BC">
      <w:pPr>
        <w:tabs>
          <w:tab w:val="left" w:pos="567"/>
        </w:tabs>
        <w:spacing w:after="0"/>
        <w:ind w:firstLine="284"/>
        <w:jc w:val="both"/>
        <w:rPr>
          <w:rFonts w:cstheme="minorHAnsi"/>
          <w:bCs/>
          <w:sz w:val="24"/>
          <w:szCs w:val="24"/>
          <w:lang w:eastAsia="bg-BG"/>
        </w:rPr>
      </w:pPr>
      <w:r>
        <w:rPr>
          <w:rFonts w:cstheme="minorHAnsi"/>
          <w:b/>
          <w:bCs/>
          <w:sz w:val="24"/>
          <w:szCs w:val="24"/>
          <w:lang w:eastAsia="bg-BG"/>
        </w:rPr>
        <w:t>1.</w:t>
      </w:r>
      <w:r w:rsidR="001D09BC" w:rsidRPr="00693457">
        <w:rPr>
          <w:rFonts w:cstheme="minorHAnsi"/>
          <w:b/>
          <w:bCs/>
          <w:sz w:val="24"/>
          <w:szCs w:val="24"/>
          <w:lang w:eastAsia="bg-BG"/>
        </w:rPr>
        <w:t>3</w:t>
      </w:r>
      <w:r>
        <w:rPr>
          <w:rFonts w:cstheme="minorHAnsi"/>
          <w:b/>
          <w:bCs/>
          <w:sz w:val="24"/>
          <w:szCs w:val="24"/>
          <w:lang w:eastAsia="bg-BG"/>
        </w:rPr>
        <w:t>.</w:t>
      </w:r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Осигуряване на възмо</w:t>
      </w:r>
      <w:r w:rsidR="001D09BC">
        <w:rPr>
          <w:rFonts w:cstheme="minorHAnsi"/>
          <w:bCs/>
          <w:sz w:val="24"/>
          <w:szCs w:val="24"/>
          <w:lang w:eastAsia="bg-BG"/>
        </w:rPr>
        <w:t>жност за оперативен мониторинг,</w:t>
      </w:r>
      <w:r w:rsidR="001D09BC" w:rsidRPr="00410B9C">
        <w:rPr>
          <w:rFonts w:cstheme="minorHAnsi"/>
          <w:bCs/>
          <w:sz w:val="24"/>
          <w:szCs w:val="24"/>
          <w:lang w:eastAsia="bg-BG"/>
        </w:rPr>
        <w:t xml:space="preserve"> контрол </w:t>
      </w:r>
      <w:r w:rsidR="001D09BC">
        <w:rPr>
          <w:rFonts w:cstheme="minorHAnsi"/>
          <w:bCs/>
          <w:sz w:val="24"/>
          <w:szCs w:val="24"/>
          <w:lang w:eastAsia="bg-BG"/>
        </w:rPr>
        <w:t xml:space="preserve">и управление на енергийната консумация </w:t>
      </w:r>
      <w:r w:rsidR="001D09BC" w:rsidRPr="002D3332">
        <w:rPr>
          <w:rFonts w:cstheme="minorHAnsi"/>
          <w:bCs/>
          <w:sz w:val="24"/>
          <w:szCs w:val="24"/>
          <w:lang w:eastAsia="bg-BG"/>
        </w:rPr>
        <w:t>и</w:t>
      </w:r>
      <w:r w:rsidR="001D09BC" w:rsidRPr="002D3332">
        <w:rPr>
          <w:rFonts w:cstheme="minorHAnsi"/>
          <w:b/>
          <w:bCs/>
          <w:sz w:val="24"/>
          <w:szCs w:val="24"/>
          <w:lang w:eastAsia="bg-BG"/>
        </w:rPr>
        <w:t xml:space="preserve"> </w:t>
      </w:r>
      <w:r w:rsidR="001D09BC" w:rsidRPr="002D3332">
        <w:rPr>
          <w:rFonts w:cstheme="minorHAnsi"/>
          <w:bCs/>
          <w:sz w:val="24"/>
          <w:szCs w:val="24"/>
          <w:lang w:eastAsia="bg-BG"/>
        </w:rPr>
        <w:t>натрупване на статистическа информация за кон</w:t>
      </w:r>
      <w:r w:rsidR="001D09BC">
        <w:rPr>
          <w:rFonts w:cstheme="minorHAnsi"/>
          <w:bCs/>
          <w:sz w:val="24"/>
          <w:szCs w:val="24"/>
          <w:lang w:eastAsia="bg-BG"/>
        </w:rPr>
        <w:t>сумацията на енергия по ви</w:t>
      </w:r>
      <w:r w:rsidR="00AE49C9">
        <w:rPr>
          <w:rFonts w:cstheme="minorHAnsi"/>
          <w:bCs/>
          <w:sz w:val="24"/>
          <w:szCs w:val="24"/>
          <w:lang w:eastAsia="bg-BG"/>
        </w:rPr>
        <w:t>дове.</w:t>
      </w:r>
    </w:p>
    <w:p w:rsidR="001D09BC" w:rsidRDefault="001D09BC" w:rsidP="001D09BC">
      <w:pPr>
        <w:tabs>
          <w:tab w:val="left" w:pos="567"/>
        </w:tabs>
        <w:spacing w:after="0"/>
        <w:ind w:firstLine="284"/>
        <w:jc w:val="both"/>
        <w:rPr>
          <w:rFonts w:cstheme="minorHAnsi"/>
          <w:bCs/>
          <w:sz w:val="24"/>
          <w:szCs w:val="24"/>
          <w:lang w:eastAsia="bg-BG"/>
        </w:rPr>
      </w:pPr>
    </w:p>
    <w:p w:rsidR="001D09BC" w:rsidRPr="00E4368B" w:rsidRDefault="001D09BC" w:rsidP="001D09BC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b/>
          <w:sz w:val="24"/>
          <w:szCs w:val="24"/>
        </w:rPr>
      </w:pPr>
      <w:r w:rsidRPr="00E4368B">
        <w:rPr>
          <w:rFonts w:cstheme="minorHAnsi"/>
          <w:b/>
          <w:bCs/>
          <w:sz w:val="24"/>
          <w:szCs w:val="24"/>
          <w:lang w:eastAsia="bg-BG"/>
        </w:rPr>
        <w:t>В резултат на изпълнението на поръчката следва да бъдат реализирани спестявания на средств</w:t>
      </w:r>
      <w:r w:rsidR="00AE49C9">
        <w:rPr>
          <w:rFonts w:cstheme="minorHAnsi"/>
          <w:b/>
          <w:bCs/>
          <w:sz w:val="24"/>
          <w:szCs w:val="24"/>
          <w:lang w:eastAsia="bg-BG"/>
        </w:rPr>
        <w:t>а за енергоизточници от 10% до 2</w:t>
      </w:r>
      <w:r w:rsidRPr="00E4368B">
        <w:rPr>
          <w:rFonts w:cstheme="minorHAnsi"/>
          <w:b/>
          <w:bCs/>
          <w:sz w:val="24"/>
          <w:szCs w:val="24"/>
          <w:lang w:eastAsia="bg-BG"/>
        </w:rPr>
        <w:t>0%.</w:t>
      </w:r>
    </w:p>
    <w:p w:rsidR="004700CC" w:rsidRDefault="004700CC" w:rsidP="004700CC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</w:pPr>
    </w:p>
    <w:p w:rsidR="00991904" w:rsidRPr="00B37519" w:rsidRDefault="00991904" w:rsidP="0099190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2</w:t>
      </w: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.</w:t>
      </w:r>
      <w:r>
        <w:rPr>
          <w:rFonts w:asciiTheme="minorHAnsi" w:hAnsiTheme="minorHAnsi" w:cstheme="minorHAnsi"/>
          <w:bCs/>
          <w:sz w:val="24"/>
          <w:szCs w:val="24"/>
          <w:lang w:val="en-US" w:eastAsia="bg-BG"/>
        </w:rPr>
        <w:tab/>
      </w:r>
      <w:r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>Обществената поръчка се възлага въз основа на икономически най-изгодната оферта, по критерий за възлагане „оптимално съотношение качество/цена, което се оценява въз основа на цената или нивото на разходите, както и на показатели, в</w:t>
      </w:r>
      <w:r w:rsidR="003930AE">
        <w:rPr>
          <w:rFonts w:asciiTheme="minorHAnsi" w:hAnsiTheme="minorHAnsi" w:cstheme="minorHAnsi"/>
          <w:bCs/>
          <w:sz w:val="24"/>
          <w:szCs w:val="24"/>
          <w:lang w:eastAsia="bg-BG"/>
        </w:rPr>
        <w:t>ключващи качествени, екологични</w:t>
      </w:r>
      <w:r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и/или социални аспекти, свързани с предмета на обществената поръчка”.</w:t>
      </w:r>
    </w:p>
    <w:p w:rsidR="003B4654" w:rsidRDefault="003B4654" w:rsidP="003B465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071C35" w:rsidRDefault="004A3051" w:rsidP="003B465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Максимална прогнозна стойност на поръчката – 100 000 лв. без вкл. ДДС</w:t>
      </w:r>
    </w:p>
    <w:p w:rsidR="004A3051" w:rsidRPr="00071C35" w:rsidRDefault="004A3051" w:rsidP="003B465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3B4654" w:rsidRPr="003B4654" w:rsidRDefault="003B4654" w:rsidP="003B465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sectPr w:rsidR="003B4654" w:rsidRPr="003B4654" w:rsidSect="00A212E0">
          <w:headerReference w:type="default" r:id="rId12"/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t>3</w:t>
      </w: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.</w:t>
      </w:r>
      <w:r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Възложителят предоставя неограничен, пълен, безплатен и пряк достъп до </w:t>
      </w:r>
      <w:r w:rsidRPr="00B37519">
        <w:rPr>
          <w:rFonts w:asciiTheme="minorHAnsi" w:hAnsiTheme="minorHAnsi" w:cstheme="minorHAnsi"/>
          <w:bCs/>
          <w:i/>
          <w:sz w:val="24"/>
          <w:szCs w:val="24"/>
          <w:lang w:eastAsia="bg-BG"/>
        </w:rPr>
        <w:t>Обявлението</w:t>
      </w:r>
      <w:r w:rsidRPr="00B37519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и Документацията за възлагане на поръчка, като ги публикува на </w:t>
      </w:r>
      <w:r w:rsidRPr="00B37519">
        <w:rPr>
          <w:rFonts w:asciiTheme="minorHAnsi" w:hAnsiTheme="minorHAnsi" w:cstheme="minorHAnsi"/>
          <w:sz w:val="24"/>
          <w:szCs w:val="24"/>
        </w:rPr>
        <w:t>интернет адрес</w:t>
      </w:r>
      <w:r w:rsidRPr="00005E65">
        <w:rPr>
          <w:rFonts w:asciiTheme="minorHAnsi" w:hAnsiTheme="minorHAnsi" w:cstheme="minorHAnsi"/>
          <w:sz w:val="24"/>
          <w:szCs w:val="24"/>
        </w:rPr>
        <w:t>:</w:t>
      </w:r>
      <w:r w:rsidRPr="00B37519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3930AE" w:rsidRPr="003930AE">
        <w:t>http://www.nsi.bg/bg/</w:t>
      </w:r>
      <w:r w:rsidR="003930AE">
        <w:rPr>
          <w:lang w:val="en-US"/>
        </w:rPr>
        <w:t>node</w:t>
      </w:r>
      <w:r w:rsidR="003930AE" w:rsidRPr="003930AE">
        <w:t>/11530</w:t>
      </w:r>
    </w:p>
    <w:p w:rsidR="005C3085" w:rsidRPr="00B37519" w:rsidRDefault="004700CC" w:rsidP="004700CC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bg-BG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І</w:t>
      </w:r>
      <w:r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t>I</w:t>
      </w: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 xml:space="preserve">. </w:t>
      </w:r>
      <w:r w:rsidRPr="004700CC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У</w:t>
      </w:r>
      <w:r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СЛОВИЯ, НА КОИТО СЛЕДВА ДА ОТГОВАРЯТ УЧАСТНИЦИТЕ</w:t>
      </w:r>
    </w:p>
    <w:p w:rsidR="00917A1F" w:rsidRPr="00917A1F" w:rsidRDefault="00AC020D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4700CC">
        <w:rPr>
          <w:rFonts w:asciiTheme="minorHAnsi" w:hAnsiTheme="minorHAnsi" w:cstheme="minorHAnsi"/>
          <w:color w:val="000000"/>
          <w:sz w:val="24"/>
          <w:szCs w:val="24"/>
        </w:rPr>
        <w:t xml:space="preserve">Участник </w:t>
      </w:r>
      <w:r w:rsidRPr="004700CC">
        <w:rPr>
          <w:rFonts w:asciiTheme="minorHAnsi" w:hAnsiTheme="minorHAnsi" w:cstheme="minorHAnsi"/>
          <w:bCs/>
          <w:sz w:val="24"/>
          <w:szCs w:val="24"/>
          <w:lang w:eastAsia="bg-BG"/>
        </w:rPr>
        <w:t>по настоящата обществена поръчка</w:t>
      </w:r>
      <w:r w:rsidRPr="004700CC">
        <w:rPr>
          <w:rFonts w:asciiTheme="minorHAnsi" w:hAnsiTheme="minorHAnsi" w:cstheme="minorHAnsi"/>
          <w:color w:val="000000"/>
          <w:sz w:val="24"/>
          <w:szCs w:val="24"/>
        </w:rPr>
        <w:t xml:space="preserve">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доставки съгласно законодателството на държавата, в която то е установено.</w:t>
      </w:r>
    </w:p>
    <w:p w:rsidR="00917A1F" w:rsidRDefault="00AC020D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r w:rsidRPr="00917A1F">
        <w:rPr>
          <w:rFonts w:asciiTheme="minorHAnsi" w:hAnsiTheme="minorHAnsi" w:cstheme="minorHAnsi"/>
          <w:color w:val="000000"/>
          <w:sz w:val="24"/>
          <w:szCs w:val="24"/>
        </w:rPr>
        <w:t xml:space="preserve">Възложителят отстранява от участие в обществената поръчка участник, за когото са налице основанията по </w:t>
      </w:r>
      <w:r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чл.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r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54, 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ал. </w:t>
      </w:r>
      <w:r w:rsidR="00EA4815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1</w:t>
      </w:r>
      <w:r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и чл. 55 ал.</w:t>
      </w:r>
      <w:r w:rsidR="003930AE">
        <w:rPr>
          <w:rFonts w:asciiTheme="minorHAnsi" w:hAnsiTheme="minorHAnsi" w:cstheme="minorHAnsi"/>
          <w:bCs/>
          <w:sz w:val="24"/>
          <w:szCs w:val="24"/>
          <w:lang w:val="en-US" w:eastAsia="bg-BG"/>
        </w:rPr>
        <w:t xml:space="preserve"> 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1 т.</w:t>
      </w:r>
      <w:r w:rsidR="003930AE">
        <w:rPr>
          <w:rFonts w:asciiTheme="minorHAnsi" w:hAnsiTheme="minorHAnsi" w:cstheme="minorHAnsi"/>
          <w:bCs/>
          <w:sz w:val="24"/>
          <w:szCs w:val="24"/>
          <w:lang w:val="en-US" w:eastAsia="bg-BG"/>
        </w:rPr>
        <w:t xml:space="preserve"> 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1 </w:t>
      </w:r>
      <w:r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от ЗОП</w:t>
      </w:r>
      <w:r w:rsidR="00E73F49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>.</w:t>
      </w:r>
      <w:r w:rsidR="001A6F95" w:rsidRPr="00917A1F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  <w:lang w:eastAsia="bg-BG"/>
        </w:rPr>
        <w:t>Участникът, през последните три години, считано от датата на получаване на офертите, следва да е изпълнил минимум 1 (една) услуга</w:t>
      </w:r>
      <w:r w:rsidR="003930AE">
        <w:rPr>
          <w:rFonts w:eastAsia="Times New Roman" w:cstheme="minorHAnsi"/>
          <w:sz w:val="24"/>
          <w:szCs w:val="24"/>
          <w:lang w:eastAsia="bg-BG"/>
        </w:rPr>
        <w:t xml:space="preserve"> – проектиране</w:t>
      </w:r>
      <w:r w:rsidRPr="00917A1F">
        <w:rPr>
          <w:rFonts w:eastAsia="Times New Roman" w:cstheme="minorHAnsi"/>
          <w:sz w:val="24"/>
          <w:szCs w:val="24"/>
          <w:lang w:eastAsia="bg-BG"/>
        </w:rPr>
        <w:t>, идентична или сходна с предмета на поръчката.</w:t>
      </w:r>
      <w:r w:rsidR="00735ED9">
        <w:rPr>
          <w:rFonts w:eastAsia="Times New Roman" w:cstheme="minorHAnsi"/>
          <w:sz w:val="24"/>
          <w:szCs w:val="24"/>
          <w:lang w:eastAsia="bg-BG"/>
        </w:rPr>
        <w:t xml:space="preserve"> </w:t>
      </w:r>
      <w:r w:rsidR="007F27D9">
        <w:rPr>
          <w:rFonts w:eastAsia="Times New Roman" w:cstheme="minorHAnsi"/>
          <w:sz w:val="24"/>
          <w:szCs w:val="24"/>
          <w:lang w:eastAsia="bg-BG"/>
        </w:rPr>
        <w:t xml:space="preserve">За доказване на това обстоятелство </w:t>
      </w:r>
      <w:proofErr w:type="spellStart"/>
      <w:r w:rsidR="007F27D9">
        <w:rPr>
          <w:rFonts w:eastAsia="Times New Roman" w:cstheme="minorHAnsi"/>
          <w:sz w:val="24"/>
          <w:szCs w:val="24"/>
          <w:lang w:eastAsia="bg-BG"/>
        </w:rPr>
        <w:t>участникат</w:t>
      </w:r>
      <w:proofErr w:type="spellEnd"/>
      <w:r w:rsidR="007F27D9">
        <w:rPr>
          <w:rFonts w:eastAsia="Times New Roman" w:cstheme="minorHAnsi"/>
          <w:sz w:val="24"/>
          <w:szCs w:val="24"/>
          <w:lang w:eastAsia="bg-BG"/>
        </w:rPr>
        <w:t xml:space="preserve"> представя в офертата си документите по чл. 64, ал. 1, т. 2 от ЗОП.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  <w:lang w:eastAsia="bg-BG"/>
        </w:rPr>
        <w:t>Участникът, пред последните 5 (пет) години, считано от датата на подаване на офертата, следва да е изпълнил строителство, идентично или сходно с предмета на поръчката.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 За доказване на това обстоятелство </w:t>
      </w:r>
      <w:proofErr w:type="spellStart"/>
      <w:r w:rsidR="007F27D9" w:rsidRPr="007F27D9">
        <w:rPr>
          <w:rFonts w:eastAsia="Times New Roman" w:cstheme="minorHAnsi"/>
          <w:sz w:val="24"/>
          <w:szCs w:val="24"/>
          <w:lang w:eastAsia="bg-BG"/>
        </w:rPr>
        <w:t>участникат</w:t>
      </w:r>
      <w:proofErr w:type="spellEnd"/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 представя в офертата си документите по чл. 64, ал. 1,</w:t>
      </w:r>
      <w:r w:rsidR="007F27D9">
        <w:rPr>
          <w:rFonts w:eastAsia="Times New Roman" w:cstheme="minorHAnsi"/>
          <w:sz w:val="24"/>
          <w:szCs w:val="24"/>
          <w:lang w:eastAsia="bg-BG"/>
        </w:rPr>
        <w:t xml:space="preserve"> т. 1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 от ЗОП.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  <w:lang w:eastAsia="bg-BG"/>
        </w:rPr>
        <w:t>Участниците в обществената поръчка следва да имат застраховка „Професионална отговорност“ съгласно чл.</w:t>
      </w:r>
      <w:r w:rsidR="003930AE">
        <w:rPr>
          <w:rFonts w:eastAsia="Times New Roman" w:cstheme="minorHAnsi"/>
          <w:sz w:val="24"/>
          <w:szCs w:val="24"/>
          <w:lang w:eastAsia="bg-BG"/>
        </w:rPr>
        <w:t xml:space="preserve"> </w:t>
      </w:r>
      <w:r w:rsidRPr="00917A1F">
        <w:rPr>
          <w:rFonts w:eastAsia="Times New Roman" w:cstheme="minorHAnsi"/>
          <w:sz w:val="24"/>
          <w:szCs w:val="24"/>
          <w:lang w:eastAsia="bg-BG"/>
        </w:rPr>
        <w:t>171 от ЗУТ или еквивалентен документ за чуждестранните лица, съобразно законодателството на държавата в която са установени, с покритие, съответстващо на обема и характера на поръчката.</w:t>
      </w:r>
      <w:r w:rsidR="007F27D9">
        <w:rPr>
          <w:rFonts w:eastAsia="Times New Roman" w:cstheme="minorHAnsi"/>
          <w:sz w:val="24"/>
          <w:szCs w:val="24"/>
          <w:lang w:eastAsia="bg-BG"/>
        </w:rPr>
        <w:t xml:space="preserve"> 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За доказване на това обстоятелство </w:t>
      </w:r>
      <w:proofErr w:type="spellStart"/>
      <w:r w:rsidR="007F27D9" w:rsidRPr="007F27D9">
        <w:rPr>
          <w:rFonts w:eastAsia="Times New Roman" w:cstheme="minorHAnsi"/>
          <w:sz w:val="24"/>
          <w:szCs w:val="24"/>
          <w:lang w:eastAsia="bg-BG"/>
        </w:rPr>
        <w:t>участникат</w:t>
      </w:r>
      <w:proofErr w:type="spellEnd"/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 представя в о</w:t>
      </w:r>
      <w:r w:rsidR="007F27D9">
        <w:rPr>
          <w:rFonts w:eastAsia="Times New Roman" w:cstheme="minorHAnsi"/>
          <w:sz w:val="24"/>
          <w:szCs w:val="24"/>
          <w:lang w:eastAsia="bg-BG"/>
        </w:rPr>
        <w:t>фертата си документите по чл. 62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>, ал. 1,</w:t>
      </w:r>
      <w:r w:rsidR="007F27D9">
        <w:rPr>
          <w:rFonts w:eastAsia="Times New Roman" w:cstheme="minorHAnsi"/>
          <w:sz w:val="24"/>
          <w:szCs w:val="24"/>
          <w:lang w:eastAsia="bg-BG"/>
        </w:rPr>
        <w:t xml:space="preserve"> т. 2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 xml:space="preserve"> от ЗОП</w:t>
      </w:r>
      <w:r w:rsidR="007F27D9">
        <w:rPr>
          <w:rFonts w:eastAsia="Times New Roman" w:cstheme="minorHAnsi"/>
          <w:sz w:val="24"/>
          <w:szCs w:val="24"/>
          <w:lang w:eastAsia="bg-BG"/>
        </w:rPr>
        <w:t xml:space="preserve"> (заверено копие от застраховката)</w:t>
      </w:r>
      <w:r w:rsidR="007F27D9" w:rsidRPr="007F27D9">
        <w:rPr>
          <w:rFonts w:eastAsia="Times New Roman" w:cstheme="minorHAnsi"/>
          <w:sz w:val="24"/>
          <w:szCs w:val="24"/>
          <w:lang w:eastAsia="bg-BG"/>
        </w:rPr>
        <w:t>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</w:rPr>
        <w:t xml:space="preserve">Преди представяне на оферта и сключване на договор, кандидатът </w:t>
      </w:r>
      <w:r w:rsidR="00917A1F">
        <w:rPr>
          <w:rFonts w:eastAsia="Times New Roman" w:cstheme="minorHAnsi"/>
          <w:sz w:val="24"/>
          <w:szCs w:val="24"/>
        </w:rPr>
        <w:t xml:space="preserve">следва </w:t>
      </w:r>
      <w:r w:rsidRPr="00917A1F">
        <w:rPr>
          <w:rFonts w:eastAsia="Times New Roman" w:cstheme="minorHAnsi"/>
          <w:sz w:val="24"/>
          <w:szCs w:val="24"/>
        </w:rPr>
        <w:t>да направи оглед на състоянието на съществуващите ОВК, електро, водоснабдителна системи, както и на покривната хидроизолация, с оглед оценка на съвместимостта и адаптивността на предложените решения. Огледът на обекта се удостоверява с подписване на Декларация за оглед.</w:t>
      </w:r>
    </w:p>
    <w:p w:rsidR="00917A1F" w:rsidRPr="00917A1F" w:rsidRDefault="00917A1F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asciiTheme="minorHAnsi" w:hAnsiTheme="minorHAnsi" w:cstheme="minorHAnsi"/>
          <w:sz w:val="24"/>
          <w:szCs w:val="24"/>
        </w:rPr>
        <w:t xml:space="preserve">Участниците трябва да оферират продукти, напълно съответстващи на </w:t>
      </w:r>
      <w:r w:rsidRPr="003F3040">
        <w:rPr>
          <w:rFonts w:asciiTheme="minorHAnsi" w:hAnsiTheme="minorHAnsi" w:cstheme="minorHAnsi"/>
          <w:i/>
          <w:sz w:val="24"/>
          <w:szCs w:val="24"/>
        </w:rPr>
        <w:t xml:space="preserve">Техническите спецификации </w:t>
      </w:r>
      <w:r w:rsidR="00BA283E" w:rsidRPr="003F3040">
        <w:rPr>
          <w:rFonts w:asciiTheme="minorHAnsi" w:hAnsiTheme="minorHAnsi" w:cstheme="minorHAnsi"/>
          <w:i/>
          <w:sz w:val="24"/>
          <w:szCs w:val="24"/>
        </w:rPr>
        <w:t xml:space="preserve">(Раздел </w:t>
      </w:r>
      <w:r w:rsidR="00091BB9">
        <w:rPr>
          <w:rFonts w:asciiTheme="minorHAnsi" w:hAnsiTheme="minorHAnsi" w:cstheme="minorHAnsi"/>
          <w:i/>
          <w:sz w:val="24"/>
          <w:szCs w:val="24"/>
          <w:lang w:val="en-US"/>
        </w:rPr>
        <w:t>III</w:t>
      </w:r>
      <w:r w:rsidR="00BA283E" w:rsidRPr="003F3040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  <w:r w:rsidR="00BA283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17A1F">
        <w:rPr>
          <w:rFonts w:asciiTheme="minorHAnsi" w:hAnsiTheme="minorHAnsi" w:cstheme="minorHAnsi"/>
          <w:sz w:val="24"/>
          <w:szCs w:val="24"/>
        </w:rPr>
        <w:t>от документацията за участие.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</w:rPr>
        <w:t>Кандида</w:t>
      </w:r>
      <w:r w:rsidR="00917A1F">
        <w:rPr>
          <w:rFonts w:eastAsia="Times New Roman" w:cstheme="minorHAnsi"/>
          <w:sz w:val="24"/>
          <w:szCs w:val="24"/>
        </w:rPr>
        <w:t>тът трябва да представи</w:t>
      </w:r>
      <w:r w:rsidRPr="00917A1F">
        <w:rPr>
          <w:rFonts w:eastAsia="Times New Roman" w:cstheme="minorHAnsi"/>
          <w:sz w:val="24"/>
          <w:szCs w:val="24"/>
        </w:rPr>
        <w:t xml:space="preserve"> количествено-стойностна сметка на материалите и видовете работи за изграждан</w:t>
      </w:r>
      <w:r w:rsidR="003930AE">
        <w:rPr>
          <w:rFonts w:eastAsia="Times New Roman" w:cstheme="minorHAnsi"/>
          <w:sz w:val="24"/>
          <w:szCs w:val="24"/>
        </w:rPr>
        <w:t>е и въвеждане в експлоатация на</w:t>
      </w:r>
      <w:r w:rsidRPr="00917A1F">
        <w:rPr>
          <w:rFonts w:eastAsia="Times New Roman" w:cstheme="minorHAnsi"/>
          <w:sz w:val="24"/>
          <w:szCs w:val="24"/>
        </w:rPr>
        <w:t xml:space="preserve"> договорираната система.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</w:rPr>
        <w:t>Кандидатът трябва да представи г</w:t>
      </w:r>
      <w:r w:rsidR="00917A1F">
        <w:rPr>
          <w:rFonts w:eastAsia="Times New Roman" w:cstheme="minorHAnsi"/>
          <w:sz w:val="24"/>
          <w:szCs w:val="24"/>
        </w:rPr>
        <w:t>рафик за изпълнение</w:t>
      </w:r>
      <w:r w:rsidRPr="00917A1F">
        <w:rPr>
          <w:rFonts w:eastAsia="Times New Roman" w:cstheme="minorHAnsi"/>
          <w:sz w:val="24"/>
          <w:szCs w:val="24"/>
        </w:rPr>
        <w:t>.</w:t>
      </w:r>
    </w:p>
    <w:p w:rsidR="00917A1F" w:rsidRDefault="004700CC" w:rsidP="00917A1F">
      <w:pPr>
        <w:pStyle w:val="ListParagraph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</w:rPr>
        <w:t xml:space="preserve">При сключването на договор да се представят сертификати или декларация за съответствие за </w:t>
      </w:r>
      <w:r w:rsidR="000B146B">
        <w:rPr>
          <w:rFonts w:eastAsia="Times New Roman" w:cstheme="minorHAnsi"/>
          <w:sz w:val="24"/>
          <w:szCs w:val="24"/>
        </w:rPr>
        <w:t>компонентите на системата, които предстои да бъдат вложени</w:t>
      </w:r>
      <w:r w:rsidR="000B146B" w:rsidRPr="00917A1F">
        <w:rPr>
          <w:rFonts w:eastAsia="Times New Roman" w:cstheme="minorHAnsi"/>
          <w:sz w:val="24"/>
          <w:szCs w:val="24"/>
        </w:rPr>
        <w:t xml:space="preserve"> при изграждането</w:t>
      </w:r>
      <w:r w:rsidRPr="00917A1F">
        <w:rPr>
          <w:rFonts w:eastAsia="Times New Roman" w:cstheme="minorHAnsi"/>
          <w:sz w:val="24"/>
          <w:szCs w:val="24"/>
        </w:rPr>
        <w:t>.</w:t>
      </w:r>
    </w:p>
    <w:p w:rsidR="005C3085" w:rsidRDefault="005C3085" w:rsidP="00F558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bg-BG"/>
        </w:rPr>
        <w:sectPr w:rsidR="005C3085" w:rsidSect="00A212E0"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</w:p>
    <w:p w:rsidR="003F3040" w:rsidRPr="0010490F" w:rsidRDefault="00BA283E" w:rsidP="003F3040">
      <w:pPr>
        <w:spacing w:after="0" w:line="240" w:lineRule="auto"/>
        <w:rPr>
          <w:rFonts w:cstheme="minorHAnsi"/>
          <w:b/>
          <w:caps/>
          <w:noProof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І</w:t>
      </w:r>
      <w:r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t>II</w:t>
      </w: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 xml:space="preserve">. </w:t>
      </w:r>
      <w:r w:rsidR="003F3040" w:rsidRPr="0010490F">
        <w:rPr>
          <w:rFonts w:cstheme="minorHAnsi"/>
          <w:b/>
          <w:noProof/>
          <w:sz w:val="24"/>
          <w:szCs w:val="24"/>
        </w:rPr>
        <w:t xml:space="preserve">ТЕХНИЧЕСКА </w:t>
      </w:r>
      <w:r w:rsidR="003F3040" w:rsidRPr="0010490F">
        <w:rPr>
          <w:rFonts w:cstheme="minorHAnsi"/>
          <w:b/>
          <w:caps/>
          <w:noProof/>
          <w:sz w:val="24"/>
          <w:szCs w:val="24"/>
        </w:rPr>
        <w:t>спецификация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</w:p>
    <w:p w:rsidR="003F3040" w:rsidRPr="003F3040" w:rsidRDefault="003F3040" w:rsidP="004847D7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61DFA">
        <w:rPr>
          <w:rFonts w:eastAsia="Times New Roman" w:cstheme="minorHAnsi"/>
          <w:b/>
          <w:sz w:val="24"/>
          <w:szCs w:val="24"/>
        </w:rPr>
        <w:t>Общи положения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Настоящата</w:t>
      </w:r>
      <w:r w:rsidRPr="00410B9C">
        <w:rPr>
          <w:rFonts w:eastAsia="Times New Roman" w:cstheme="minorHAnsi"/>
          <w:sz w:val="24"/>
          <w:szCs w:val="24"/>
        </w:rPr>
        <w:t xml:space="preserve"> техническ</w:t>
      </w:r>
      <w:r>
        <w:rPr>
          <w:rFonts w:eastAsia="Times New Roman" w:cstheme="minorHAnsi"/>
          <w:sz w:val="24"/>
          <w:szCs w:val="24"/>
        </w:rPr>
        <w:t>а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спецификация</w:t>
      </w:r>
      <w:r w:rsidRPr="00410B9C">
        <w:rPr>
          <w:rFonts w:eastAsia="Times New Roman" w:cstheme="minorHAnsi"/>
          <w:sz w:val="24"/>
          <w:szCs w:val="24"/>
        </w:rPr>
        <w:t xml:space="preserve"> дефинира основните правила, условия и изисквания </w:t>
      </w:r>
      <w:r>
        <w:rPr>
          <w:rFonts w:eastAsia="Times New Roman" w:cstheme="minorHAnsi"/>
          <w:sz w:val="24"/>
          <w:szCs w:val="24"/>
        </w:rPr>
        <w:t>към И</w:t>
      </w:r>
      <w:r w:rsidRPr="00410B9C">
        <w:rPr>
          <w:rFonts w:eastAsia="Times New Roman" w:cstheme="minorHAnsi"/>
          <w:sz w:val="24"/>
          <w:szCs w:val="24"/>
        </w:rPr>
        <w:t xml:space="preserve">зпълнителя, без да указва конкретно техническо решение. 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Всеки И</w:t>
      </w:r>
      <w:r w:rsidRPr="00410B9C">
        <w:rPr>
          <w:rFonts w:eastAsia="Times New Roman" w:cstheme="minorHAnsi"/>
          <w:sz w:val="24"/>
          <w:szCs w:val="24"/>
        </w:rPr>
        <w:t>зпълнител със своя опит и знания следва да предложи оптималното решение, което да разработи в съответствие с действащата нормативна база и стандарти.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Настоящата</w:t>
      </w:r>
      <w:r w:rsidRPr="00410B9C">
        <w:rPr>
          <w:rFonts w:eastAsia="Times New Roman" w:cstheme="minorHAnsi"/>
          <w:sz w:val="24"/>
          <w:szCs w:val="24"/>
        </w:rPr>
        <w:t xml:space="preserve"> техническ</w:t>
      </w:r>
      <w:r>
        <w:rPr>
          <w:rFonts w:eastAsia="Times New Roman" w:cstheme="minorHAnsi"/>
          <w:sz w:val="24"/>
          <w:szCs w:val="24"/>
        </w:rPr>
        <w:t>а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спецификация</w:t>
      </w:r>
      <w:r w:rsidRPr="00410B9C">
        <w:rPr>
          <w:rFonts w:eastAsia="Times New Roman" w:cstheme="minorHAnsi"/>
          <w:sz w:val="24"/>
          <w:szCs w:val="24"/>
        </w:rPr>
        <w:t xml:space="preserve"> съставлява неразделна част от договора, подписан с избрания Изпълнител. 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Всички извършени работи и разработки остават собственост на </w:t>
      </w:r>
      <w:r>
        <w:rPr>
          <w:rFonts w:eastAsia="Times New Roman" w:cstheme="minorHAnsi"/>
          <w:sz w:val="24"/>
          <w:szCs w:val="24"/>
        </w:rPr>
        <w:t>В</w:t>
      </w:r>
      <w:r w:rsidRPr="00410B9C">
        <w:rPr>
          <w:rFonts w:eastAsia="Times New Roman" w:cstheme="minorHAnsi"/>
          <w:sz w:val="24"/>
          <w:szCs w:val="24"/>
        </w:rPr>
        <w:t>ъзложителя след приемане на завършения обект.</w:t>
      </w:r>
    </w:p>
    <w:p w:rsidR="003F3040" w:rsidRPr="00410B9C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</w:p>
    <w:p w:rsidR="003F3040" w:rsidRPr="003F3040" w:rsidRDefault="003F3040" w:rsidP="004847D7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61DFA">
        <w:rPr>
          <w:rFonts w:eastAsia="Times New Roman" w:cstheme="minorHAnsi"/>
          <w:b/>
          <w:sz w:val="24"/>
          <w:szCs w:val="24"/>
        </w:rPr>
        <w:t>Съществуващо положение</w:t>
      </w:r>
    </w:p>
    <w:p w:rsidR="003F3040" w:rsidRDefault="003F3040" w:rsidP="003F3040">
      <w:pPr>
        <w:tabs>
          <w:tab w:val="left" w:pos="567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>Към момента енергийните източници в комплекса са</w:t>
      </w:r>
      <w:r>
        <w:rPr>
          <w:rFonts w:eastAsia="Times New Roman" w:cstheme="minorHAnsi"/>
          <w:sz w:val="24"/>
          <w:szCs w:val="24"/>
        </w:rPr>
        <w:t>:</w:t>
      </w:r>
    </w:p>
    <w:p w:rsidR="003F3040" w:rsidRPr="00D74154" w:rsidRDefault="003F3040" w:rsidP="003F3040">
      <w:pPr>
        <w:pStyle w:val="ListParagraph"/>
        <w:numPr>
          <w:ilvl w:val="0"/>
          <w:numId w:val="23"/>
        </w:numPr>
        <w:tabs>
          <w:tab w:val="left" w:pos="567"/>
        </w:tabs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A50BEB">
        <w:rPr>
          <w:rFonts w:eastAsia="Times New Roman" w:cstheme="minorHAnsi"/>
          <w:sz w:val="24"/>
          <w:szCs w:val="24"/>
        </w:rPr>
        <w:t xml:space="preserve">електрическа енергия; </w:t>
      </w:r>
    </w:p>
    <w:p w:rsidR="00D74154" w:rsidRPr="00D74154" w:rsidRDefault="00D74154" w:rsidP="00D74154">
      <w:pPr>
        <w:pStyle w:val="ListParagraph"/>
        <w:numPr>
          <w:ilvl w:val="0"/>
          <w:numId w:val="23"/>
        </w:numPr>
        <w:tabs>
          <w:tab w:val="left" w:pos="567"/>
        </w:tabs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A50BEB">
        <w:rPr>
          <w:rFonts w:eastAsia="Times New Roman" w:cstheme="minorHAnsi"/>
          <w:sz w:val="24"/>
          <w:szCs w:val="24"/>
        </w:rPr>
        <w:t xml:space="preserve">дизелово гориво и </w:t>
      </w:r>
    </w:p>
    <w:p w:rsidR="003F3040" w:rsidRPr="00A50BEB" w:rsidRDefault="003F3040" w:rsidP="003F3040">
      <w:pPr>
        <w:pStyle w:val="ListParagraph"/>
        <w:numPr>
          <w:ilvl w:val="0"/>
          <w:numId w:val="23"/>
        </w:numPr>
        <w:tabs>
          <w:tab w:val="left" w:pos="567"/>
        </w:tabs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A50BEB">
        <w:rPr>
          <w:rFonts w:eastAsia="Times New Roman" w:cstheme="minorHAnsi"/>
          <w:sz w:val="24"/>
          <w:szCs w:val="24"/>
        </w:rPr>
        <w:t xml:space="preserve">слънчева топлинна енергия. </w:t>
      </w:r>
    </w:p>
    <w:p w:rsidR="003F3040" w:rsidRDefault="003F3040" w:rsidP="003F3040">
      <w:pPr>
        <w:tabs>
          <w:tab w:val="left" w:pos="0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Системата за </w:t>
      </w:r>
      <w:r>
        <w:rPr>
          <w:rFonts w:eastAsia="Times New Roman" w:cstheme="minorHAnsi"/>
          <w:sz w:val="24"/>
          <w:szCs w:val="24"/>
        </w:rPr>
        <w:t>подгряване на</w:t>
      </w:r>
      <w:r w:rsidRPr="00410B9C">
        <w:rPr>
          <w:rFonts w:eastAsia="Times New Roman" w:cstheme="minorHAnsi"/>
          <w:sz w:val="24"/>
          <w:szCs w:val="24"/>
        </w:rPr>
        <w:t xml:space="preserve"> БГВ се състои от общо шест броя бойлери за топла вода, всеки от които с вместимост 500</w:t>
      </w:r>
      <w:r>
        <w:rPr>
          <w:rFonts w:eastAsia="Times New Roman" w:cstheme="minorHAnsi"/>
          <w:sz w:val="24"/>
          <w:szCs w:val="24"/>
        </w:rPr>
        <w:t xml:space="preserve"> </w:t>
      </w:r>
      <w:r w:rsidRPr="00410B9C">
        <w:rPr>
          <w:rFonts w:eastAsia="Times New Roman" w:cstheme="minorHAnsi"/>
          <w:sz w:val="24"/>
          <w:szCs w:val="24"/>
        </w:rPr>
        <w:t>литра. Два от тях се загрява</w:t>
      </w:r>
      <w:r w:rsidR="003930AE">
        <w:rPr>
          <w:rFonts w:eastAsia="Times New Roman" w:cstheme="minorHAnsi"/>
          <w:sz w:val="24"/>
          <w:szCs w:val="24"/>
        </w:rPr>
        <w:t>т от</w:t>
      </w:r>
      <w:r w:rsidRPr="00410B9C">
        <w:rPr>
          <w:rFonts w:eastAsia="Times New Roman" w:cstheme="minorHAnsi"/>
          <w:sz w:val="24"/>
          <w:szCs w:val="24"/>
        </w:rPr>
        <w:t xml:space="preserve"> съществуващата слънчева </w:t>
      </w:r>
      <w:proofErr w:type="spellStart"/>
      <w:r w:rsidRPr="00410B9C">
        <w:rPr>
          <w:rFonts w:eastAsia="Times New Roman" w:cstheme="minorHAnsi"/>
          <w:sz w:val="24"/>
          <w:szCs w:val="24"/>
        </w:rPr>
        <w:t>водогрейна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инсталация. Последната е морално и физически остаряла и е с ниска ефективност. Останалите четири бойлера се загряват от </w:t>
      </w:r>
      <w:r>
        <w:rPr>
          <w:rFonts w:eastAsia="Times New Roman" w:cstheme="minorHAnsi"/>
          <w:sz w:val="24"/>
          <w:szCs w:val="24"/>
        </w:rPr>
        <w:t>котел с нафтова горелка</w:t>
      </w:r>
      <w:r>
        <w:rPr>
          <w:rFonts w:eastAsia="Times New Roman" w:cstheme="minorHAnsi"/>
          <w:sz w:val="24"/>
          <w:szCs w:val="24"/>
          <w:lang w:val="en-US"/>
        </w:rPr>
        <w:t xml:space="preserve">, </w:t>
      </w:r>
      <w:r>
        <w:rPr>
          <w:rFonts w:eastAsia="Times New Roman" w:cstheme="minorHAnsi"/>
          <w:sz w:val="24"/>
          <w:szCs w:val="24"/>
        </w:rPr>
        <w:t>която предстои да бъде заменена с горелка на природен газ.</w:t>
      </w:r>
      <w:r w:rsidRPr="00410B9C">
        <w:rPr>
          <w:rFonts w:eastAsia="Times New Roman" w:cstheme="minorHAnsi"/>
          <w:sz w:val="24"/>
          <w:szCs w:val="24"/>
        </w:rPr>
        <w:t xml:space="preserve"> </w:t>
      </w:r>
    </w:p>
    <w:p w:rsidR="003F3040" w:rsidRPr="00410B9C" w:rsidRDefault="003F3040" w:rsidP="003F3040">
      <w:pPr>
        <w:tabs>
          <w:tab w:val="left" w:pos="0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>Средната електрическа консумация на годишна база е 104 938KWh, представляваща сума от</w:t>
      </w:r>
      <w:r>
        <w:rPr>
          <w:rFonts w:eastAsia="Times New Roman" w:cstheme="minorHAnsi"/>
          <w:sz w:val="24"/>
          <w:szCs w:val="24"/>
        </w:rPr>
        <w:t>:</w:t>
      </w:r>
      <w:r w:rsidRPr="00410B9C">
        <w:rPr>
          <w:rFonts w:eastAsia="Times New Roman" w:cstheme="minorHAnsi"/>
          <w:sz w:val="24"/>
          <w:szCs w:val="24"/>
        </w:rPr>
        <w:t xml:space="preserve"> 30 569KWh </w:t>
      </w:r>
      <w:r>
        <w:rPr>
          <w:rFonts w:eastAsia="Times New Roman" w:cstheme="minorHAnsi"/>
          <w:sz w:val="24"/>
          <w:szCs w:val="24"/>
        </w:rPr>
        <w:t xml:space="preserve">- </w:t>
      </w:r>
      <w:r w:rsidRPr="00410B9C">
        <w:rPr>
          <w:rFonts w:eastAsia="Times New Roman" w:cstheme="minorHAnsi"/>
          <w:sz w:val="24"/>
          <w:szCs w:val="24"/>
        </w:rPr>
        <w:t xml:space="preserve">върхова тарифа, 44 769KWh </w:t>
      </w:r>
      <w:r>
        <w:rPr>
          <w:rFonts w:eastAsia="Times New Roman" w:cstheme="minorHAnsi"/>
          <w:sz w:val="24"/>
          <w:szCs w:val="24"/>
        </w:rPr>
        <w:t xml:space="preserve">- </w:t>
      </w:r>
      <w:r w:rsidRPr="00410B9C">
        <w:rPr>
          <w:rFonts w:eastAsia="Times New Roman" w:cstheme="minorHAnsi"/>
          <w:sz w:val="24"/>
          <w:szCs w:val="24"/>
        </w:rPr>
        <w:t xml:space="preserve">дневна тарифа и 29 600KWh </w:t>
      </w:r>
      <w:r>
        <w:rPr>
          <w:rFonts w:eastAsia="Times New Roman" w:cstheme="minorHAnsi"/>
          <w:sz w:val="24"/>
          <w:szCs w:val="24"/>
        </w:rPr>
        <w:t xml:space="preserve">- </w:t>
      </w:r>
      <w:r w:rsidRPr="00410B9C">
        <w:rPr>
          <w:rFonts w:eastAsia="Times New Roman" w:cstheme="minorHAnsi"/>
          <w:sz w:val="24"/>
          <w:szCs w:val="24"/>
        </w:rPr>
        <w:t>нощна тарифа.</w:t>
      </w:r>
    </w:p>
    <w:p w:rsidR="003F3040" w:rsidRPr="00410B9C" w:rsidRDefault="003F3040" w:rsidP="003F3040">
      <w:pPr>
        <w:tabs>
          <w:tab w:val="left" w:pos="0"/>
        </w:tabs>
        <w:spacing w:after="0"/>
        <w:ind w:firstLine="284"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За системите, които се предвижда да се монтират на покрива на </w:t>
      </w:r>
      <w:proofErr w:type="spellStart"/>
      <w:r w:rsidRPr="00410B9C">
        <w:rPr>
          <w:rFonts w:eastAsia="Times New Roman" w:cstheme="minorHAnsi"/>
          <w:sz w:val="24"/>
          <w:szCs w:val="24"/>
        </w:rPr>
        <w:t>сградатата</w:t>
      </w:r>
      <w:proofErr w:type="spellEnd"/>
      <w:r w:rsidRPr="00410B9C">
        <w:rPr>
          <w:rFonts w:eastAsia="Times New Roman" w:cstheme="minorHAnsi"/>
          <w:sz w:val="24"/>
          <w:szCs w:val="24"/>
        </w:rPr>
        <w:t>, е необходимо да се вземе предвид следното:</w:t>
      </w:r>
    </w:p>
    <w:p w:rsidR="003F3040" w:rsidRPr="00410B9C" w:rsidRDefault="003F3040" w:rsidP="003F3040">
      <w:pPr>
        <w:pStyle w:val="ListParagraph"/>
        <w:numPr>
          <w:ilvl w:val="0"/>
          <w:numId w:val="22"/>
        </w:numPr>
        <w:tabs>
          <w:tab w:val="left" w:pos="0"/>
        </w:tabs>
        <w:spacing w:after="0"/>
        <w:ind w:left="0" w:firstLine="284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>Покривът на УКЦ има размери 18х30 м;</w:t>
      </w:r>
    </w:p>
    <w:p w:rsidR="009B1EA9" w:rsidRPr="009B1EA9" w:rsidRDefault="003F3040" w:rsidP="003F3040">
      <w:pPr>
        <w:pStyle w:val="ListParagraph"/>
        <w:numPr>
          <w:ilvl w:val="0"/>
          <w:numId w:val="22"/>
        </w:numPr>
        <w:tabs>
          <w:tab w:val="left" w:pos="0"/>
          <w:tab w:val="left" w:pos="567"/>
        </w:tabs>
        <w:spacing w:after="0"/>
        <w:ind w:left="0" w:firstLine="284"/>
        <w:contextualSpacing/>
        <w:jc w:val="both"/>
        <w:rPr>
          <w:rFonts w:eastAsia="Times New Roman" w:cstheme="minorHAnsi"/>
          <w:b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  </w:t>
      </w:r>
      <w:r w:rsidRPr="003F3040">
        <w:rPr>
          <w:rFonts w:eastAsia="Times New Roman" w:cstheme="minorHAnsi"/>
          <w:sz w:val="24"/>
          <w:szCs w:val="24"/>
        </w:rPr>
        <w:t xml:space="preserve">Над нивото на покрива се издига </w:t>
      </w:r>
      <w:proofErr w:type="spellStart"/>
      <w:r w:rsidRPr="003F3040">
        <w:rPr>
          <w:rFonts w:eastAsia="Times New Roman" w:cstheme="minorHAnsi"/>
          <w:sz w:val="24"/>
          <w:szCs w:val="24"/>
        </w:rPr>
        <w:t>асансьорна</w:t>
      </w:r>
      <w:proofErr w:type="spellEnd"/>
      <w:r w:rsidRPr="003F3040">
        <w:rPr>
          <w:rFonts w:eastAsia="Times New Roman" w:cstheme="minorHAnsi"/>
          <w:sz w:val="24"/>
          <w:szCs w:val="24"/>
        </w:rPr>
        <w:t xml:space="preserve"> шахта с височина 2</w:t>
      </w:r>
      <w:r w:rsidR="00721C50">
        <w:rPr>
          <w:rFonts w:eastAsia="Times New Roman" w:cstheme="minorHAnsi"/>
          <w:sz w:val="24"/>
          <w:szCs w:val="24"/>
        </w:rPr>
        <w:t xml:space="preserve"> </w:t>
      </w:r>
      <w:r w:rsidR="003930AE">
        <w:rPr>
          <w:rFonts w:eastAsia="Times New Roman" w:cstheme="minorHAnsi"/>
          <w:sz w:val="24"/>
          <w:szCs w:val="24"/>
        </w:rPr>
        <w:t xml:space="preserve">м. и </w:t>
      </w:r>
      <w:r w:rsidRPr="003F3040">
        <w:rPr>
          <w:rFonts w:eastAsia="Times New Roman" w:cstheme="minorHAnsi"/>
          <w:sz w:val="24"/>
          <w:szCs w:val="24"/>
        </w:rPr>
        <w:t xml:space="preserve">размери </w:t>
      </w:r>
    </w:p>
    <w:p w:rsidR="003F3040" w:rsidRDefault="003F3040" w:rsidP="009B1EA9">
      <w:pPr>
        <w:pStyle w:val="ListParagraph"/>
        <w:tabs>
          <w:tab w:val="left" w:pos="0"/>
          <w:tab w:val="left" w:pos="567"/>
        </w:tabs>
        <w:spacing w:after="0"/>
        <w:ind w:left="284"/>
        <w:contextualSpacing/>
        <w:jc w:val="both"/>
        <w:rPr>
          <w:rFonts w:eastAsia="Times New Roman" w:cstheme="minorHAnsi"/>
          <w:sz w:val="24"/>
          <w:szCs w:val="24"/>
          <w:lang w:val="en-US"/>
        </w:rPr>
      </w:pPr>
      <w:r w:rsidRPr="003F3040">
        <w:rPr>
          <w:rFonts w:eastAsia="Times New Roman" w:cstheme="minorHAnsi"/>
          <w:sz w:val="24"/>
          <w:szCs w:val="24"/>
        </w:rPr>
        <w:t>9,2 х 5,</w:t>
      </w:r>
      <w:proofErr w:type="spellStart"/>
      <w:r w:rsidRPr="003F3040">
        <w:rPr>
          <w:rFonts w:eastAsia="Times New Roman" w:cstheme="minorHAnsi"/>
          <w:sz w:val="24"/>
          <w:szCs w:val="24"/>
        </w:rPr>
        <w:t>5</w:t>
      </w:r>
      <w:proofErr w:type="spellEnd"/>
      <w:r w:rsidRPr="003F3040">
        <w:rPr>
          <w:rFonts w:eastAsia="Times New Roman" w:cstheme="minorHAnsi"/>
          <w:sz w:val="24"/>
          <w:szCs w:val="24"/>
        </w:rPr>
        <w:t xml:space="preserve"> м</w:t>
      </w:r>
      <w:r>
        <w:rPr>
          <w:rFonts w:eastAsia="Times New Roman" w:cstheme="minorHAnsi"/>
          <w:sz w:val="24"/>
          <w:szCs w:val="24"/>
          <w:lang w:val="en-US"/>
        </w:rPr>
        <w:t>.</w:t>
      </w:r>
    </w:p>
    <w:p w:rsidR="009B1EA9" w:rsidRDefault="009B1EA9" w:rsidP="004847D7">
      <w:pPr>
        <w:pStyle w:val="ListParagraph"/>
        <w:tabs>
          <w:tab w:val="left" w:pos="0"/>
          <w:tab w:val="left" w:pos="567"/>
        </w:tabs>
        <w:spacing w:after="0"/>
        <w:ind w:left="0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:rsidR="009210ED" w:rsidRPr="009210ED" w:rsidRDefault="009210ED" w:rsidP="004847D7">
      <w:pPr>
        <w:pStyle w:val="ListParagraph"/>
        <w:tabs>
          <w:tab w:val="left" w:pos="0"/>
          <w:tab w:val="left" w:pos="567"/>
        </w:tabs>
        <w:spacing w:after="0"/>
        <w:ind w:left="0"/>
        <w:contextualSpacing/>
        <w:jc w:val="both"/>
        <w:rPr>
          <w:rFonts w:eastAsia="Times New Roman" w:cstheme="minorHAnsi"/>
          <w:b/>
          <w:sz w:val="24"/>
          <w:szCs w:val="24"/>
        </w:rPr>
        <w:sectPr w:rsidR="009210ED" w:rsidRPr="009210ED" w:rsidSect="005A3314"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</w:p>
    <w:p w:rsidR="003F3040" w:rsidRPr="00753072" w:rsidRDefault="003F3040" w:rsidP="004847D7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61DFA">
        <w:rPr>
          <w:rFonts w:eastAsia="Times New Roman" w:cstheme="minorHAnsi"/>
          <w:b/>
          <w:sz w:val="24"/>
          <w:szCs w:val="24"/>
        </w:rPr>
        <w:t xml:space="preserve">Индикативни цели 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  <w:lang w:eastAsia="bg-BG"/>
        </w:rPr>
      </w:pPr>
      <w:r w:rsidRPr="00693457">
        <w:rPr>
          <w:rFonts w:cstheme="minorHAnsi"/>
          <w:b/>
          <w:bCs/>
          <w:sz w:val="24"/>
          <w:szCs w:val="24"/>
          <w:lang w:eastAsia="bg-BG"/>
        </w:rPr>
        <w:t>3.1.</w:t>
      </w:r>
      <w:r w:rsidRPr="00410B9C">
        <w:rPr>
          <w:rFonts w:cstheme="minorHAnsi"/>
          <w:bCs/>
          <w:sz w:val="24"/>
          <w:szCs w:val="24"/>
          <w:lang w:eastAsia="bg-BG"/>
        </w:rPr>
        <w:t xml:space="preserve"> Внедряване на високоефективна </w:t>
      </w:r>
      <w:proofErr w:type="spellStart"/>
      <w:r w:rsidRPr="00410B9C">
        <w:rPr>
          <w:rFonts w:cstheme="minorHAnsi"/>
          <w:bCs/>
          <w:sz w:val="24"/>
          <w:szCs w:val="24"/>
          <w:lang w:eastAsia="bg-BG"/>
        </w:rPr>
        <w:t>термопомпена</w:t>
      </w:r>
      <w:proofErr w:type="spellEnd"/>
      <w:r w:rsidRPr="00410B9C">
        <w:rPr>
          <w:rFonts w:cstheme="minorHAnsi"/>
          <w:bCs/>
          <w:sz w:val="24"/>
          <w:szCs w:val="24"/>
          <w:lang w:eastAsia="bg-BG"/>
        </w:rPr>
        <w:t xml:space="preserve"> система</w:t>
      </w:r>
      <w:r>
        <w:rPr>
          <w:rFonts w:cstheme="minorHAnsi"/>
          <w:bCs/>
          <w:sz w:val="24"/>
          <w:szCs w:val="24"/>
          <w:lang w:eastAsia="bg-BG"/>
        </w:rPr>
        <w:t xml:space="preserve"> за </w:t>
      </w:r>
      <w:r w:rsidRPr="00A50BEB">
        <w:rPr>
          <w:rFonts w:cstheme="minorHAnsi"/>
          <w:bCs/>
          <w:sz w:val="24"/>
          <w:szCs w:val="24"/>
          <w:lang w:eastAsia="bg-BG"/>
        </w:rPr>
        <w:t>подгряване</w:t>
      </w:r>
      <w:r>
        <w:rPr>
          <w:rFonts w:cstheme="minorHAnsi"/>
          <w:bCs/>
          <w:sz w:val="24"/>
          <w:szCs w:val="24"/>
          <w:lang w:eastAsia="bg-BG"/>
        </w:rPr>
        <w:t xml:space="preserve"> н</w:t>
      </w:r>
      <w:r w:rsidRPr="00410B9C">
        <w:rPr>
          <w:rFonts w:cstheme="minorHAnsi"/>
          <w:bCs/>
          <w:sz w:val="24"/>
          <w:szCs w:val="24"/>
          <w:lang w:eastAsia="bg-BG"/>
        </w:rPr>
        <w:t xml:space="preserve">а БГВ, захранвана приоритетно от </w:t>
      </w:r>
      <w:proofErr w:type="spellStart"/>
      <w:r w:rsidRPr="00410B9C">
        <w:rPr>
          <w:rFonts w:cstheme="minorHAnsi"/>
          <w:bCs/>
          <w:sz w:val="24"/>
          <w:szCs w:val="24"/>
          <w:lang w:eastAsia="bg-BG"/>
        </w:rPr>
        <w:t>възобновяемия</w:t>
      </w:r>
      <w:proofErr w:type="spellEnd"/>
      <w:r w:rsidRPr="00410B9C">
        <w:rPr>
          <w:rFonts w:cstheme="minorHAnsi"/>
          <w:bCs/>
          <w:sz w:val="24"/>
          <w:szCs w:val="24"/>
          <w:lang w:eastAsia="bg-BG"/>
        </w:rPr>
        <w:t xml:space="preserve"> енергиен източник</w:t>
      </w:r>
      <w:r w:rsidR="009210ED">
        <w:rPr>
          <w:rFonts w:cstheme="minorHAnsi"/>
          <w:bCs/>
          <w:sz w:val="24"/>
          <w:szCs w:val="24"/>
          <w:lang w:eastAsia="bg-BG"/>
        </w:rPr>
        <w:t xml:space="preserve"> по т. 3.2;</w:t>
      </w:r>
    </w:p>
    <w:p w:rsidR="003F3040" w:rsidRDefault="003F3040" w:rsidP="004847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  <w:lang w:eastAsia="bg-BG"/>
        </w:rPr>
      </w:pPr>
      <w:r w:rsidRPr="00693457">
        <w:rPr>
          <w:rFonts w:cstheme="minorHAnsi"/>
          <w:b/>
          <w:bCs/>
          <w:sz w:val="24"/>
          <w:szCs w:val="24"/>
          <w:lang w:eastAsia="bg-BG"/>
        </w:rPr>
        <w:t>3.2</w:t>
      </w:r>
      <w:r w:rsidRPr="00410B9C">
        <w:rPr>
          <w:rFonts w:cstheme="minorHAnsi"/>
          <w:bCs/>
          <w:sz w:val="24"/>
          <w:szCs w:val="24"/>
          <w:lang w:eastAsia="bg-BG"/>
        </w:rPr>
        <w:t xml:space="preserve">. Осигуряване на електрическа енергия от собствен </w:t>
      </w:r>
      <w:proofErr w:type="spellStart"/>
      <w:r w:rsidRPr="00410B9C">
        <w:rPr>
          <w:rFonts w:cstheme="minorHAnsi"/>
          <w:bCs/>
          <w:sz w:val="24"/>
          <w:szCs w:val="24"/>
          <w:lang w:eastAsia="bg-BG"/>
        </w:rPr>
        <w:t>възобновяем</w:t>
      </w:r>
      <w:proofErr w:type="spellEnd"/>
      <w:r w:rsidRPr="00410B9C">
        <w:rPr>
          <w:rFonts w:cstheme="minorHAnsi"/>
          <w:bCs/>
          <w:sz w:val="24"/>
          <w:szCs w:val="24"/>
          <w:lang w:eastAsia="bg-BG"/>
        </w:rPr>
        <w:t xml:space="preserve"> енергиен източ</w:t>
      </w:r>
      <w:r>
        <w:rPr>
          <w:rFonts w:cstheme="minorHAnsi"/>
          <w:bCs/>
          <w:sz w:val="24"/>
          <w:szCs w:val="24"/>
          <w:lang w:eastAsia="bg-BG"/>
        </w:rPr>
        <w:t>ник</w:t>
      </w:r>
      <w:r w:rsidR="009210ED">
        <w:rPr>
          <w:rFonts w:cstheme="minorHAnsi"/>
          <w:bCs/>
          <w:sz w:val="24"/>
          <w:szCs w:val="24"/>
          <w:lang w:eastAsia="bg-BG"/>
        </w:rPr>
        <w:t>;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  <w:lang w:eastAsia="bg-BG"/>
        </w:rPr>
      </w:pPr>
      <w:r w:rsidRPr="00693457">
        <w:rPr>
          <w:rFonts w:cstheme="minorHAnsi"/>
          <w:b/>
          <w:bCs/>
          <w:sz w:val="24"/>
          <w:szCs w:val="24"/>
          <w:lang w:eastAsia="bg-BG"/>
        </w:rPr>
        <w:t>3.</w:t>
      </w:r>
      <w:proofErr w:type="spellStart"/>
      <w:r w:rsidRPr="00693457">
        <w:rPr>
          <w:rFonts w:cstheme="minorHAnsi"/>
          <w:b/>
          <w:bCs/>
          <w:sz w:val="24"/>
          <w:szCs w:val="24"/>
          <w:lang w:eastAsia="bg-BG"/>
        </w:rPr>
        <w:t>3</w:t>
      </w:r>
      <w:proofErr w:type="spellEnd"/>
      <w:r w:rsidRPr="00693457">
        <w:rPr>
          <w:rFonts w:cstheme="minorHAnsi"/>
          <w:b/>
          <w:bCs/>
          <w:sz w:val="24"/>
          <w:szCs w:val="24"/>
          <w:lang w:eastAsia="bg-BG"/>
        </w:rPr>
        <w:t>.</w:t>
      </w:r>
      <w:r w:rsidRPr="00410B9C">
        <w:rPr>
          <w:rFonts w:cstheme="minorHAnsi"/>
          <w:bCs/>
          <w:sz w:val="24"/>
          <w:szCs w:val="24"/>
          <w:lang w:eastAsia="bg-BG"/>
        </w:rPr>
        <w:t xml:space="preserve"> Осигуряване на възмо</w:t>
      </w:r>
      <w:r>
        <w:rPr>
          <w:rFonts w:cstheme="minorHAnsi"/>
          <w:bCs/>
          <w:sz w:val="24"/>
          <w:szCs w:val="24"/>
          <w:lang w:eastAsia="bg-BG"/>
        </w:rPr>
        <w:t>жност за оперативен мониторинг,</w:t>
      </w:r>
      <w:r w:rsidRPr="00410B9C">
        <w:rPr>
          <w:rFonts w:cstheme="minorHAnsi"/>
          <w:bCs/>
          <w:sz w:val="24"/>
          <w:szCs w:val="24"/>
          <w:lang w:eastAsia="bg-BG"/>
        </w:rPr>
        <w:t xml:space="preserve"> контрол </w:t>
      </w:r>
      <w:r>
        <w:rPr>
          <w:rFonts w:cstheme="minorHAnsi"/>
          <w:bCs/>
          <w:sz w:val="24"/>
          <w:szCs w:val="24"/>
          <w:lang w:eastAsia="bg-BG"/>
        </w:rPr>
        <w:t xml:space="preserve">и управление на енергийната консумация </w:t>
      </w:r>
      <w:r w:rsidRPr="002D3332">
        <w:rPr>
          <w:rFonts w:cstheme="minorHAnsi"/>
          <w:bCs/>
          <w:sz w:val="24"/>
          <w:szCs w:val="24"/>
          <w:lang w:eastAsia="bg-BG"/>
        </w:rPr>
        <w:t>и</w:t>
      </w:r>
      <w:r w:rsidRPr="002D3332">
        <w:rPr>
          <w:rFonts w:cstheme="minorHAnsi"/>
          <w:b/>
          <w:bCs/>
          <w:sz w:val="24"/>
          <w:szCs w:val="24"/>
          <w:lang w:eastAsia="bg-BG"/>
        </w:rPr>
        <w:t xml:space="preserve"> </w:t>
      </w:r>
      <w:r w:rsidRPr="002D3332">
        <w:rPr>
          <w:rFonts w:cstheme="minorHAnsi"/>
          <w:bCs/>
          <w:sz w:val="24"/>
          <w:szCs w:val="24"/>
          <w:lang w:eastAsia="bg-BG"/>
        </w:rPr>
        <w:t>натрупване на статистическа информация за кон</w:t>
      </w:r>
      <w:r>
        <w:rPr>
          <w:rFonts w:cstheme="minorHAnsi"/>
          <w:bCs/>
          <w:sz w:val="24"/>
          <w:szCs w:val="24"/>
          <w:lang w:eastAsia="bg-BG"/>
        </w:rPr>
        <w:t>сумацията на енергия по видове.</w:t>
      </w:r>
    </w:p>
    <w:p w:rsidR="003F3040" w:rsidRDefault="003F3040" w:rsidP="004847D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  <w:lang w:eastAsia="bg-BG"/>
        </w:rPr>
      </w:pPr>
    </w:p>
    <w:p w:rsidR="003F3040" w:rsidRPr="0025744A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25744A">
        <w:rPr>
          <w:rFonts w:cstheme="minorHAnsi"/>
          <w:b/>
          <w:bCs/>
          <w:sz w:val="24"/>
          <w:szCs w:val="24"/>
          <w:lang w:eastAsia="bg-BG"/>
        </w:rPr>
        <w:t xml:space="preserve">В резултат на изпълнението на поръчката следва да бъдат реализирани спестявания на средства за енергоизточници </w:t>
      </w:r>
      <w:r w:rsidRPr="00BC6EA1">
        <w:rPr>
          <w:rFonts w:cstheme="minorHAnsi"/>
          <w:b/>
          <w:bCs/>
          <w:sz w:val="24"/>
          <w:szCs w:val="24"/>
          <w:lang w:eastAsia="bg-BG"/>
        </w:rPr>
        <w:t>от 10% до 20%.</w:t>
      </w:r>
    </w:p>
    <w:p w:rsidR="003F3040" w:rsidRPr="00410B9C" w:rsidRDefault="003F3040" w:rsidP="004847D7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753072" w:rsidRDefault="003F3040" w:rsidP="004847D7">
      <w:pPr>
        <w:pStyle w:val="ListParagraph"/>
        <w:numPr>
          <w:ilvl w:val="0"/>
          <w:numId w:val="24"/>
        </w:numPr>
        <w:spacing w:after="0"/>
        <w:ind w:left="0" w:right="-648" w:firstLine="0"/>
        <w:contextualSpacing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861DFA">
        <w:rPr>
          <w:rFonts w:eastAsia="Times New Roman" w:cstheme="minorHAnsi"/>
          <w:b/>
          <w:color w:val="000000"/>
          <w:sz w:val="24"/>
          <w:szCs w:val="24"/>
        </w:rPr>
        <w:t xml:space="preserve">Обхват </w:t>
      </w:r>
      <w:r w:rsidR="004847D7">
        <w:rPr>
          <w:rFonts w:eastAsia="Times New Roman" w:cstheme="minorHAnsi"/>
          <w:b/>
          <w:color w:val="000000"/>
          <w:sz w:val="24"/>
          <w:szCs w:val="24"/>
        </w:rPr>
        <w:t xml:space="preserve">и изпълнение </w:t>
      </w:r>
      <w:r w:rsidRPr="00861DFA">
        <w:rPr>
          <w:rFonts w:eastAsia="Times New Roman" w:cstheme="minorHAnsi"/>
          <w:b/>
          <w:color w:val="000000"/>
          <w:sz w:val="24"/>
          <w:szCs w:val="24"/>
        </w:rPr>
        <w:t>на поръчката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693457">
        <w:rPr>
          <w:rFonts w:eastAsia="Times New Roman" w:cstheme="minorHAnsi"/>
          <w:b/>
          <w:sz w:val="24"/>
          <w:szCs w:val="24"/>
        </w:rPr>
        <w:t xml:space="preserve">4.1. </w:t>
      </w:r>
      <w:r w:rsidRPr="00410B9C">
        <w:rPr>
          <w:rFonts w:eastAsia="Times New Roman" w:cstheme="minorHAnsi"/>
          <w:sz w:val="24"/>
          <w:szCs w:val="24"/>
        </w:rPr>
        <w:t xml:space="preserve">Изработка </w:t>
      </w:r>
      <w:r w:rsidRPr="00E650F4">
        <w:rPr>
          <w:rFonts w:eastAsia="Times New Roman" w:cstheme="minorHAnsi"/>
          <w:sz w:val="24"/>
          <w:szCs w:val="24"/>
        </w:rPr>
        <w:t>на технически издържано комплексно инженерно решение, наричано</w:t>
      </w:r>
      <w:r w:rsidRPr="00410B9C">
        <w:rPr>
          <w:rFonts w:eastAsia="Times New Roman" w:cstheme="minorHAnsi"/>
          <w:sz w:val="24"/>
          <w:szCs w:val="24"/>
        </w:rPr>
        <w:t xml:space="preserve"> за по-кратко „</w:t>
      </w:r>
      <w:r w:rsidRPr="009210ED">
        <w:rPr>
          <w:rFonts w:eastAsia="Times New Roman" w:cstheme="minorHAnsi"/>
          <w:b/>
          <w:sz w:val="24"/>
          <w:szCs w:val="24"/>
        </w:rPr>
        <w:t>система</w:t>
      </w:r>
      <w:r w:rsidRPr="00410B9C">
        <w:rPr>
          <w:rFonts w:eastAsia="Times New Roman" w:cstheme="minorHAnsi"/>
          <w:sz w:val="24"/>
          <w:szCs w:val="24"/>
        </w:rPr>
        <w:t>“, удовлетворяващо индикативните цели на настоящата поръчка.</w:t>
      </w:r>
    </w:p>
    <w:p w:rsidR="003F3040" w:rsidRPr="00E650F4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E650F4">
        <w:rPr>
          <w:rFonts w:eastAsia="Times New Roman" w:cstheme="minorHAnsi"/>
          <w:b/>
          <w:sz w:val="24"/>
          <w:szCs w:val="24"/>
        </w:rPr>
        <w:t xml:space="preserve">4.2. </w:t>
      </w:r>
      <w:r>
        <w:rPr>
          <w:rFonts w:eastAsia="Times New Roman" w:cstheme="minorHAnsi"/>
          <w:sz w:val="24"/>
          <w:szCs w:val="24"/>
        </w:rPr>
        <w:t>Изработка и</w:t>
      </w:r>
      <w:r w:rsidRPr="00E650F4">
        <w:rPr>
          <w:rFonts w:eastAsia="Times New Roman" w:cstheme="minorHAnsi"/>
          <w:sz w:val="24"/>
          <w:szCs w:val="24"/>
        </w:rPr>
        <w:t xml:space="preserve"> съгласуване</w:t>
      </w:r>
      <w:r>
        <w:rPr>
          <w:rFonts w:eastAsia="Times New Roman" w:cstheme="minorHAnsi"/>
          <w:sz w:val="24"/>
          <w:szCs w:val="24"/>
        </w:rPr>
        <w:t xml:space="preserve"> с</w:t>
      </w:r>
      <w:r w:rsidRPr="00E650F4">
        <w:rPr>
          <w:rFonts w:eastAsia="Times New Roman" w:cstheme="minorHAnsi"/>
          <w:sz w:val="24"/>
          <w:szCs w:val="24"/>
        </w:rPr>
        <w:t xml:space="preserve"> Възложителя на годна проектна документация, отговаряща на изискванията на нормативната база, за съответната част на инвестиционното намерение</w:t>
      </w:r>
      <w:r>
        <w:rPr>
          <w:rFonts w:eastAsia="Times New Roman" w:cstheme="minorHAnsi"/>
          <w:sz w:val="24"/>
          <w:szCs w:val="24"/>
        </w:rPr>
        <w:t>.</w:t>
      </w:r>
    </w:p>
    <w:p w:rsidR="003F3040" w:rsidRPr="00276935" w:rsidRDefault="003F3040" w:rsidP="004847D7">
      <w:pPr>
        <w:pStyle w:val="CharCharCharChar"/>
        <w:jc w:val="both"/>
        <w:rPr>
          <w:rFonts w:asciiTheme="minorHAnsi" w:hAnsiTheme="minorHAnsi" w:cstheme="minorHAnsi"/>
          <w:lang w:val="bg-BG"/>
        </w:rPr>
      </w:pPr>
      <w:r w:rsidRPr="00276935">
        <w:rPr>
          <w:rFonts w:asciiTheme="minorHAnsi" w:hAnsiTheme="minorHAnsi" w:cstheme="minorHAnsi"/>
          <w:b/>
        </w:rPr>
        <w:t xml:space="preserve">4.3. </w:t>
      </w:r>
      <w:r w:rsidRPr="00276935">
        <w:rPr>
          <w:rFonts w:asciiTheme="minorHAnsi" w:hAnsiTheme="minorHAnsi" w:cstheme="minorHAnsi"/>
        </w:rPr>
        <w:t xml:space="preserve">Осигуряване </w:t>
      </w:r>
      <w:r w:rsidRPr="00276935">
        <w:rPr>
          <w:rFonts w:asciiTheme="minorHAnsi" w:hAnsiTheme="minorHAnsi" w:cstheme="minorHAnsi"/>
          <w:lang w:val="bg-BG"/>
        </w:rPr>
        <w:t xml:space="preserve">от името и за сметка на Възложителя </w:t>
      </w:r>
      <w:r w:rsidRPr="00276935">
        <w:rPr>
          <w:rFonts w:asciiTheme="minorHAnsi" w:hAnsiTheme="minorHAnsi" w:cstheme="minorHAnsi"/>
        </w:rPr>
        <w:t xml:space="preserve">на </w:t>
      </w:r>
      <w:r w:rsidRPr="00276935">
        <w:rPr>
          <w:rFonts w:asciiTheme="minorHAnsi" w:hAnsiTheme="minorHAnsi" w:cstheme="minorHAnsi"/>
          <w:lang w:val="bg-BG"/>
        </w:rPr>
        <w:t xml:space="preserve">дейностите по издаване, </w:t>
      </w:r>
      <w:proofErr w:type="spellStart"/>
      <w:r w:rsidRPr="00276935">
        <w:rPr>
          <w:rFonts w:asciiTheme="minorHAnsi" w:hAnsiTheme="minorHAnsi" w:cstheme="minorHAnsi"/>
          <w:lang w:val="ru-RU"/>
        </w:rPr>
        <w:t>съгласуване</w:t>
      </w:r>
      <w:proofErr w:type="spellEnd"/>
      <w:r w:rsidRPr="00276935">
        <w:rPr>
          <w:rFonts w:asciiTheme="minorHAnsi" w:hAnsiTheme="minorHAnsi" w:cstheme="minorHAnsi"/>
          <w:lang w:val="ru-RU"/>
        </w:rPr>
        <w:t xml:space="preserve"> и </w:t>
      </w:r>
      <w:proofErr w:type="spellStart"/>
      <w:r w:rsidRPr="00276935">
        <w:rPr>
          <w:rFonts w:asciiTheme="minorHAnsi" w:hAnsiTheme="minorHAnsi" w:cstheme="minorHAnsi"/>
          <w:lang w:val="ru-RU"/>
        </w:rPr>
        <w:t>одобряване</w:t>
      </w:r>
      <w:proofErr w:type="spellEnd"/>
      <w:r w:rsidRPr="00276935">
        <w:rPr>
          <w:rFonts w:asciiTheme="minorHAnsi" w:hAnsiTheme="minorHAnsi" w:cstheme="minorHAnsi"/>
          <w:lang w:val="ru-RU"/>
        </w:rPr>
        <w:t xml:space="preserve"> </w:t>
      </w:r>
      <w:r w:rsidR="003930AE">
        <w:rPr>
          <w:rFonts w:asciiTheme="minorHAnsi" w:hAnsiTheme="minorHAnsi" w:cstheme="minorHAnsi"/>
          <w:lang w:val="bg-BG"/>
        </w:rPr>
        <w:t>на всички изискуеми</w:t>
      </w:r>
      <w:r w:rsidRPr="00276935">
        <w:rPr>
          <w:rFonts w:asciiTheme="minorHAnsi" w:hAnsiTheme="minorHAnsi" w:cstheme="minorHAnsi"/>
          <w:lang w:val="bg-BG"/>
        </w:rPr>
        <w:t xml:space="preserve"> административни документи.</w:t>
      </w:r>
      <w:r w:rsidRPr="007A487E">
        <w:rPr>
          <w:rFonts w:asciiTheme="minorHAnsi" w:hAnsiTheme="minorHAnsi" w:cstheme="minorHAnsi"/>
          <w:lang w:val="bg-BG"/>
        </w:rPr>
        <w:t xml:space="preserve"> </w:t>
      </w:r>
    </w:p>
    <w:p w:rsidR="003F3040" w:rsidRPr="00410B9C" w:rsidRDefault="003F3040" w:rsidP="004847D7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93457">
        <w:rPr>
          <w:rFonts w:eastAsia="Times New Roman" w:cstheme="minorHAnsi"/>
          <w:b/>
          <w:color w:val="000000"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color w:val="000000"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color w:val="000000"/>
          <w:sz w:val="24"/>
          <w:szCs w:val="24"/>
        </w:rPr>
        <w:t xml:space="preserve">.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Поръчката включва инженерингови дейности по реконструкция на съществуващи </w:t>
      </w:r>
      <w:r>
        <w:rPr>
          <w:rFonts w:eastAsia="Times New Roman" w:cstheme="minorHAnsi"/>
          <w:color w:val="000000"/>
          <w:sz w:val="24"/>
          <w:szCs w:val="24"/>
        </w:rPr>
        <w:t xml:space="preserve">инсталации, както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и изграждане на </w:t>
      </w:r>
      <w:r>
        <w:rPr>
          <w:rFonts w:eastAsia="Times New Roman" w:cstheme="minorHAnsi"/>
          <w:color w:val="000000"/>
          <w:sz w:val="24"/>
          <w:szCs w:val="24"/>
        </w:rPr>
        <w:t>нови съоръжения</w:t>
      </w:r>
      <w:r w:rsidRPr="00410B9C">
        <w:rPr>
          <w:rFonts w:eastAsia="Times New Roman" w:cstheme="minorHAnsi"/>
          <w:color w:val="000000"/>
          <w:sz w:val="24"/>
          <w:szCs w:val="24"/>
        </w:rPr>
        <w:t>, както следва: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93457">
        <w:rPr>
          <w:rFonts w:eastAsia="Times New Roman" w:cstheme="minorHAnsi"/>
          <w:b/>
          <w:color w:val="000000"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color w:val="000000"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color w:val="000000"/>
          <w:sz w:val="24"/>
          <w:szCs w:val="24"/>
        </w:rPr>
        <w:t>.1.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Реконструкция на съществуващата водопроводна инсталация с цел инсталиране на </w:t>
      </w:r>
      <w:r>
        <w:rPr>
          <w:rFonts w:eastAsia="Times New Roman" w:cstheme="minorHAnsi"/>
          <w:color w:val="000000"/>
          <w:sz w:val="24"/>
          <w:szCs w:val="24"/>
        </w:rPr>
        <w:t xml:space="preserve">високоефективна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тер</w:t>
      </w:r>
      <w:r>
        <w:rPr>
          <w:rFonts w:eastAsia="Times New Roman" w:cstheme="minorHAnsi"/>
          <w:color w:val="000000"/>
          <w:sz w:val="24"/>
          <w:szCs w:val="24"/>
        </w:rPr>
        <w:t>мопомпена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система за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подгряване на </w:t>
      </w:r>
      <w:r w:rsidRPr="00410B9C">
        <w:rPr>
          <w:rFonts w:eastAsia="Times New Roman" w:cstheme="minorHAnsi"/>
          <w:color w:val="000000"/>
          <w:sz w:val="24"/>
          <w:szCs w:val="24"/>
        </w:rPr>
        <w:t>БГВ.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93457">
        <w:rPr>
          <w:rFonts w:eastAsia="Times New Roman" w:cstheme="minorHAnsi"/>
          <w:b/>
          <w:color w:val="000000"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color w:val="000000"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color w:val="000000"/>
          <w:sz w:val="24"/>
          <w:szCs w:val="24"/>
        </w:rPr>
        <w:t>.2.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Преработка на електрическата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инсталция</w:t>
      </w:r>
      <w:proofErr w:type="spellEnd"/>
      <w:r w:rsidRPr="00410B9C">
        <w:rPr>
          <w:rFonts w:eastAsia="Times New Roman" w:cstheme="minorHAnsi"/>
          <w:color w:val="000000"/>
          <w:sz w:val="24"/>
          <w:szCs w:val="24"/>
        </w:rPr>
        <w:t xml:space="preserve"> с цел инсталиране </w:t>
      </w:r>
      <w:r>
        <w:rPr>
          <w:rFonts w:eastAsia="Times New Roman" w:cstheme="minorHAnsi"/>
          <w:color w:val="000000"/>
          <w:sz w:val="24"/>
          <w:szCs w:val="24"/>
        </w:rPr>
        <w:t xml:space="preserve">на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фотоволтаична</w:t>
      </w:r>
      <w:proofErr w:type="spellEnd"/>
      <w:r w:rsidRPr="00410B9C">
        <w:rPr>
          <w:rFonts w:eastAsia="Times New Roman" w:cstheme="minorHAnsi"/>
          <w:color w:val="000000"/>
          <w:sz w:val="24"/>
          <w:szCs w:val="24"/>
        </w:rPr>
        <w:t xml:space="preserve"> инсталация, съгласно изискванията на </w:t>
      </w:r>
      <w:r w:rsidR="003930AE" w:rsidRPr="00410B9C">
        <w:rPr>
          <w:rFonts w:eastAsia="Times New Roman" w:cstheme="minorHAnsi"/>
          <w:color w:val="000000"/>
          <w:sz w:val="24"/>
          <w:szCs w:val="24"/>
        </w:rPr>
        <w:t>чл</w:t>
      </w:r>
      <w:r w:rsidRPr="00410B9C">
        <w:rPr>
          <w:rFonts w:eastAsia="Times New Roman" w:cstheme="minorHAnsi"/>
          <w:color w:val="000000"/>
          <w:sz w:val="24"/>
          <w:szCs w:val="24"/>
        </w:rPr>
        <w:t>.</w:t>
      </w:r>
      <w:r w:rsidR="003930A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24 </w:t>
      </w:r>
      <w:r w:rsidRPr="00E650F4">
        <w:rPr>
          <w:rFonts w:eastAsia="Times New Roman" w:cstheme="minorHAnsi"/>
          <w:color w:val="000000"/>
          <w:sz w:val="24"/>
          <w:szCs w:val="24"/>
        </w:rPr>
        <w:t xml:space="preserve">или </w:t>
      </w:r>
      <w:r w:rsidR="003930AE" w:rsidRPr="00E650F4">
        <w:rPr>
          <w:rFonts w:eastAsia="Times New Roman" w:cstheme="minorHAnsi"/>
          <w:color w:val="000000"/>
          <w:sz w:val="24"/>
          <w:szCs w:val="24"/>
        </w:rPr>
        <w:t>чл</w:t>
      </w:r>
      <w:r w:rsidRPr="00E650F4">
        <w:rPr>
          <w:rFonts w:eastAsia="Times New Roman" w:cstheme="minorHAnsi"/>
          <w:color w:val="000000"/>
          <w:sz w:val="24"/>
          <w:szCs w:val="24"/>
        </w:rPr>
        <w:t>.</w:t>
      </w:r>
      <w:r w:rsidR="003930A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650F4">
        <w:rPr>
          <w:rFonts w:eastAsia="Times New Roman" w:cstheme="minorHAnsi"/>
          <w:color w:val="000000"/>
          <w:sz w:val="24"/>
          <w:szCs w:val="24"/>
        </w:rPr>
        <w:t>25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 от ЗЕВИ, както и на система за енергиен мониторинг </w:t>
      </w:r>
      <w:r>
        <w:rPr>
          <w:rFonts w:eastAsia="Times New Roman" w:cstheme="minorHAnsi"/>
          <w:color w:val="000000"/>
          <w:sz w:val="24"/>
          <w:szCs w:val="24"/>
        </w:rPr>
        <w:t xml:space="preserve">и мениджмънт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на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енергоемките</w:t>
      </w:r>
      <w:proofErr w:type="spellEnd"/>
      <w:r w:rsidRPr="00410B9C">
        <w:rPr>
          <w:rFonts w:eastAsia="Times New Roman" w:cstheme="minorHAnsi"/>
          <w:color w:val="000000"/>
          <w:sz w:val="24"/>
          <w:szCs w:val="24"/>
        </w:rPr>
        <w:t xml:space="preserve"> съоръжения в сградата.</w:t>
      </w:r>
    </w:p>
    <w:p w:rsidR="003F3040" w:rsidRPr="00086D6A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93457">
        <w:rPr>
          <w:rFonts w:eastAsia="Times New Roman" w:cstheme="minorHAnsi"/>
          <w:b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sz w:val="24"/>
          <w:szCs w:val="24"/>
        </w:rPr>
        <w:t>.4.</w:t>
      </w:r>
      <w:r>
        <w:rPr>
          <w:rFonts w:eastAsia="Times New Roman" w:cstheme="minorHAnsi"/>
          <w:sz w:val="24"/>
          <w:szCs w:val="24"/>
        </w:rPr>
        <w:t xml:space="preserve"> Доставка и инсталиране на </w:t>
      </w:r>
      <w:proofErr w:type="spellStart"/>
      <w:r>
        <w:rPr>
          <w:rFonts w:eastAsia="Times New Roman" w:cstheme="minorHAnsi"/>
          <w:sz w:val="24"/>
          <w:szCs w:val="24"/>
        </w:rPr>
        <w:t>термопомпена</w:t>
      </w:r>
      <w:proofErr w:type="spellEnd"/>
      <w:r>
        <w:rPr>
          <w:rFonts w:eastAsia="Times New Roman" w:cstheme="minorHAnsi"/>
          <w:sz w:val="24"/>
          <w:szCs w:val="24"/>
        </w:rPr>
        <w:t xml:space="preserve"> система за подгряване на БГВ.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93457">
        <w:rPr>
          <w:rFonts w:eastAsia="Times New Roman" w:cstheme="minorHAnsi"/>
          <w:b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sz w:val="24"/>
          <w:szCs w:val="24"/>
        </w:rPr>
        <w:t>.</w:t>
      </w:r>
      <w:r w:rsidRPr="00693457">
        <w:rPr>
          <w:rFonts w:eastAsia="Times New Roman" w:cstheme="minorHAnsi"/>
          <w:b/>
          <w:sz w:val="24"/>
          <w:szCs w:val="24"/>
          <w:lang w:val="en-US"/>
        </w:rPr>
        <w:t>5</w:t>
      </w:r>
      <w:r w:rsidRPr="00693457">
        <w:rPr>
          <w:rFonts w:eastAsia="Times New Roman" w:cstheme="minorHAnsi"/>
          <w:b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Доставка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и и</w:t>
      </w:r>
      <w:r w:rsidRPr="00410B9C">
        <w:rPr>
          <w:rFonts w:eastAsia="Times New Roman" w:cstheme="minorHAnsi"/>
          <w:sz w:val="24"/>
          <w:szCs w:val="24"/>
        </w:rPr>
        <w:t xml:space="preserve">зграждане на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фотоволтаична</w:t>
      </w:r>
      <w:proofErr w:type="spellEnd"/>
      <w:r w:rsidRPr="00410B9C">
        <w:rPr>
          <w:rFonts w:eastAsia="Times New Roman" w:cstheme="minorHAnsi"/>
          <w:color w:val="000000"/>
          <w:sz w:val="24"/>
          <w:szCs w:val="24"/>
        </w:rPr>
        <w:t xml:space="preserve"> инсталация, съгласно изискванията на </w:t>
      </w:r>
      <w:r w:rsidR="003930AE" w:rsidRPr="00410B9C">
        <w:rPr>
          <w:rFonts w:eastAsia="Times New Roman" w:cstheme="minorHAnsi"/>
          <w:color w:val="000000"/>
          <w:sz w:val="24"/>
          <w:szCs w:val="24"/>
        </w:rPr>
        <w:t>чл</w:t>
      </w:r>
      <w:r w:rsidRPr="00410B9C">
        <w:rPr>
          <w:rFonts w:eastAsia="Times New Roman" w:cstheme="minorHAnsi"/>
          <w:color w:val="000000"/>
          <w:sz w:val="24"/>
          <w:szCs w:val="24"/>
        </w:rPr>
        <w:t>.</w:t>
      </w:r>
      <w:r w:rsidR="003930A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24 </w:t>
      </w:r>
      <w:r w:rsidRPr="00E650F4">
        <w:rPr>
          <w:rFonts w:eastAsia="Times New Roman" w:cstheme="minorHAnsi"/>
          <w:color w:val="000000"/>
          <w:sz w:val="24"/>
          <w:szCs w:val="24"/>
        </w:rPr>
        <w:t xml:space="preserve">или </w:t>
      </w:r>
      <w:r w:rsidR="003930AE" w:rsidRPr="00E650F4">
        <w:rPr>
          <w:rFonts w:eastAsia="Times New Roman" w:cstheme="minorHAnsi"/>
          <w:color w:val="000000"/>
          <w:sz w:val="24"/>
          <w:szCs w:val="24"/>
        </w:rPr>
        <w:t>чл</w:t>
      </w:r>
      <w:r w:rsidRPr="00E650F4">
        <w:rPr>
          <w:rFonts w:eastAsia="Times New Roman" w:cstheme="minorHAnsi"/>
          <w:color w:val="000000"/>
          <w:sz w:val="24"/>
          <w:szCs w:val="24"/>
        </w:rPr>
        <w:t>.</w:t>
      </w:r>
      <w:r w:rsidR="003930A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650F4">
        <w:rPr>
          <w:rFonts w:eastAsia="Times New Roman" w:cstheme="minorHAnsi"/>
          <w:color w:val="000000"/>
          <w:sz w:val="24"/>
          <w:szCs w:val="24"/>
        </w:rPr>
        <w:t>25 от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 ЗЕВИ.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93457">
        <w:rPr>
          <w:rFonts w:eastAsia="Times New Roman" w:cstheme="minorHAnsi"/>
          <w:b/>
          <w:sz w:val="24"/>
          <w:szCs w:val="24"/>
        </w:rPr>
        <w:t>4.</w:t>
      </w:r>
      <w:proofErr w:type="spellStart"/>
      <w:r w:rsidRPr="00693457">
        <w:rPr>
          <w:rFonts w:eastAsia="Times New Roman" w:cstheme="minorHAnsi"/>
          <w:b/>
          <w:sz w:val="24"/>
          <w:szCs w:val="24"/>
        </w:rPr>
        <w:t>4</w:t>
      </w:r>
      <w:proofErr w:type="spellEnd"/>
      <w:r w:rsidRPr="00693457">
        <w:rPr>
          <w:rFonts w:eastAsia="Times New Roman" w:cstheme="minorHAnsi"/>
          <w:b/>
          <w:sz w:val="24"/>
          <w:szCs w:val="24"/>
        </w:rPr>
        <w:t>.</w:t>
      </w:r>
      <w:r w:rsidRPr="00693457">
        <w:rPr>
          <w:rFonts w:eastAsia="Times New Roman" w:cstheme="minorHAnsi"/>
          <w:b/>
          <w:sz w:val="24"/>
          <w:szCs w:val="24"/>
          <w:lang w:val="en-US"/>
        </w:rPr>
        <w:t>6</w:t>
      </w:r>
      <w:r w:rsidRPr="00693457">
        <w:rPr>
          <w:rFonts w:eastAsia="Times New Roman" w:cstheme="minorHAnsi"/>
          <w:b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Доставка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и и</w:t>
      </w:r>
      <w:r w:rsidRPr="00410B9C">
        <w:rPr>
          <w:rFonts w:eastAsia="Times New Roman" w:cstheme="minorHAnsi"/>
          <w:sz w:val="24"/>
          <w:szCs w:val="24"/>
        </w:rPr>
        <w:t xml:space="preserve">нсталиране на система за оперативен енергиен мониторинг </w:t>
      </w:r>
      <w:r>
        <w:rPr>
          <w:rFonts w:eastAsia="Times New Roman" w:cstheme="minorHAnsi"/>
          <w:sz w:val="24"/>
          <w:szCs w:val="24"/>
        </w:rPr>
        <w:t xml:space="preserve">и енергиен мениджмънт 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на </w:t>
      </w:r>
      <w:proofErr w:type="spellStart"/>
      <w:r w:rsidRPr="00410B9C">
        <w:rPr>
          <w:rFonts w:eastAsia="Times New Roman" w:cstheme="minorHAnsi"/>
          <w:color w:val="000000"/>
          <w:sz w:val="24"/>
          <w:szCs w:val="24"/>
        </w:rPr>
        <w:t>енергоемките</w:t>
      </w:r>
      <w:proofErr w:type="spellEnd"/>
      <w:r w:rsidRPr="00410B9C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консуматори</w:t>
      </w:r>
      <w:r w:rsidRPr="00410B9C">
        <w:rPr>
          <w:rFonts w:eastAsia="Times New Roman" w:cstheme="minorHAnsi"/>
          <w:color w:val="000000"/>
          <w:sz w:val="24"/>
          <w:szCs w:val="24"/>
        </w:rPr>
        <w:t xml:space="preserve"> в сградата</w:t>
      </w:r>
      <w:r w:rsidRPr="00410B9C">
        <w:rPr>
          <w:rFonts w:eastAsia="Times New Roman" w:cstheme="minorHAnsi"/>
          <w:sz w:val="24"/>
          <w:szCs w:val="24"/>
        </w:rPr>
        <w:t>.</w:t>
      </w:r>
    </w:p>
    <w:p w:rsidR="003F3040" w:rsidRPr="001B7451" w:rsidRDefault="003F3040" w:rsidP="004847D7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693457">
        <w:rPr>
          <w:rFonts w:eastAsia="Times New Roman" w:cstheme="minorHAnsi"/>
          <w:b/>
          <w:sz w:val="24"/>
          <w:szCs w:val="24"/>
          <w:lang w:val="en-US"/>
        </w:rPr>
        <w:t>4</w:t>
      </w:r>
      <w:r w:rsidRPr="00693457">
        <w:rPr>
          <w:rFonts w:eastAsia="Times New Roman" w:cstheme="minorHAnsi"/>
          <w:b/>
          <w:sz w:val="24"/>
          <w:szCs w:val="24"/>
        </w:rPr>
        <w:t>.5.</w:t>
      </w:r>
      <w:r w:rsidRPr="001B7451">
        <w:rPr>
          <w:rFonts w:eastAsia="Times New Roman" w:cstheme="minorHAnsi"/>
          <w:sz w:val="24"/>
          <w:szCs w:val="24"/>
        </w:rPr>
        <w:t xml:space="preserve"> Въвеждане в експлоатация на компонентите на системата и синхронизация на работата им.</w:t>
      </w:r>
    </w:p>
    <w:p w:rsidR="003F3040" w:rsidRPr="00410B9C" w:rsidRDefault="003F3040" w:rsidP="004847D7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693457">
        <w:rPr>
          <w:rFonts w:eastAsia="Times New Roman" w:cstheme="minorHAnsi"/>
          <w:b/>
          <w:sz w:val="24"/>
          <w:szCs w:val="24"/>
          <w:lang w:val="en-US"/>
        </w:rPr>
        <w:t>4</w:t>
      </w:r>
      <w:r w:rsidRPr="00693457">
        <w:rPr>
          <w:rFonts w:eastAsia="Times New Roman" w:cstheme="minorHAnsi"/>
          <w:b/>
          <w:sz w:val="24"/>
          <w:szCs w:val="24"/>
        </w:rPr>
        <w:t>.6.</w:t>
      </w:r>
      <w:r w:rsidRPr="00410B9C">
        <w:rPr>
          <w:rFonts w:eastAsia="Times New Roman" w:cstheme="minorHAnsi"/>
          <w:sz w:val="24"/>
          <w:szCs w:val="24"/>
        </w:rPr>
        <w:t xml:space="preserve"> Израбо</w:t>
      </w:r>
      <w:r>
        <w:rPr>
          <w:rFonts w:eastAsia="Times New Roman" w:cstheme="minorHAnsi"/>
          <w:sz w:val="24"/>
          <w:szCs w:val="24"/>
        </w:rPr>
        <w:t>тка на екзекутивна документация.</w:t>
      </w:r>
    </w:p>
    <w:p w:rsidR="003F3040" w:rsidRDefault="003F3040" w:rsidP="004847D7">
      <w:pPr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  <w:r w:rsidRPr="00693457">
        <w:rPr>
          <w:rFonts w:eastAsia="Times New Roman" w:cstheme="minorHAnsi"/>
          <w:b/>
          <w:sz w:val="24"/>
          <w:szCs w:val="24"/>
          <w:lang w:val="en-US"/>
        </w:rPr>
        <w:t>4</w:t>
      </w:r>
      <w:r w:rsidRPr="00693457">
        <w:rPr>
          <w:rFonts w:eastAsia="Times New Roman" w:cstheme="minorHAnsi"/>
          <w:b/>
          <w:sz w:val="24"/>
          <w:szCs w:val="24"/>
        </w:rPr>
        <w:t>.7.</w:t>
      </w:r>
      <w:r w:rsidRPr="00410B9C">
        <w:rPr>
          <w:rFonts w:eastAsia="Times New Roman" w:cstheme="minorHAnsi"/>
          <w:sz w:val="24"/>
          <w:szCs w:val="24"/>
        </w:rPr>
        <w:t xml:space="preserve"> Обучение на персонала за прав</w:t>
      </w:r>
      <w:r>
        <w:rPr>
          <w:rFonts w:eastAsia="Times New Roman" w:cstheme="minorHAnsi"/>
          <w:sz w:val="24"/>
          <w:szCs w:val="24"/>
        </w:rPr>
        <w:t>илна експлоатация на системата.</w:t>
      </w:r>
    </w:p>
    <w:p w:rsidR="009B1EA9" w:rsidRDefault="009B1EA9" w:rsidP="004847D7">
      <w:pPr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</w:p>
    <w:p w:rsidR="009B1EA9" w:rsidRPr="00D93D6E" w:rsidRDefault="00FB68C5" w:rsidP="004847D7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a1"/>
          <w:rFonts w:asciiTheme="minorHAnsi" w:hAnsiTheme="minorHAnsi" w:cstheme="minorHAnsi"/>
          <w:sz w:val="24"/>
          <w:szCs w:val="24"/>
        </w:rPr>
        <w:t>П</w:t>
      </w:r>
      <w:r w:rsidR="009B1EA9">
        <w:rPr>
          <w:rStyle w:val="a1"/>
          <w:rFonts w:asciiTheme="minorHAnsi" w:hAnsiTheme="minorHAnsi" w:cstheme="minorHAnsi"/>
          <w:sz w:val="24"/>
          <w:szCs w:val="24"/>
        </w:rPr>
        <w:t>оръчката</w:t>
      </w:r>
      <w:r w:rsidR="009B1EA9" w:rsidRPr="00D93D6E">
        <w:rPr>
          <w:rStyle w:val="a1"/>
          <w:rFonts w:asciiTheme="minorHAnsi" w:hAnsiTheme="minorHAnsi" w:cstheme="minorHAnsi"/>
          <w:sz w:val="24"/>
          <w:szCs w:val="24"/>
        </w:rPr>
        <w:t xml:space="preserve"> се изпълнява в два етапа, както следва</w:t>
      </w:r>
      <w:r w:rsidR="009B1EA9" w:rsidRPr="00D93D6E">
        <w:rPr>
          <w:rFonts w:asciiTheme="minorHAnsi" w:hAnsiTheme="minorHAnsi" w:cstheme="minorHAnsi"/>
          <w:sz w:val="24"/>
          <w:szCs w:val="24"/>
        </w:rPr>
        <w:t>:</w:t>
      </w:r>
    </w:p>
    <w:p w:rsidR="009B1EA9" w:rsidRPr="00FB68C5" w:rsidRDefault="009B1EA9" w:rsidP="004847D7">
      <w:pPr>
        <w:pStyle w:val="ListParagraph"/>
        <w:numPr>
          <w:ilvl w:val="0"/>
          <w:numId w:val="42"/>
        </w:numPr>
        <w:tabs>
          <w:tab w:val="left" w:pos="567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B68C5">
        <w:rPr>
          <w:rStyle w:val="a1"/>
          <w:rFonts w:asciiTheme="minorHAnsi" w:hAnsiTheme="minorHAnsi" w:cstheme="minorHAnsi"/>
          <w:b/>
          <w:sz w:val="24"/>
          <w:szCs w:val="24"/>
        </w:rPr>
        <w:t xml:space="preserve">Етап </w:t>
      </w:r>
      <w:r w:rsidRPr="00FB68C5">
        <w:rPr>
          <w:rFonts w:asciiTheme="minorHAnsi" w:hAnsiTheme="minorHAnsi" w:cstheme="minorHAnsi"/>
          <w:b/>
          <w:sz w:val="24"/>
          <w:szCs w:val="24"/>
        </w:rPr>
        <w:t>I</w:t>
      </w:r>
      <w:r w:rsidRPr="00FB68C5">
        <w:rPr>
          <w:rFonts w:asciiTheme="minorHAnsi" w:hAnsiTheme="minorHAnsi" w:cstheme="minorHAnsi"/>
          <w:sz w:val="24"/>
          <w:szCs w:val="24"/>
        </w:rPr>
        <w:t xml:space="preserve"> </w:t>
      </w:r>
      <w:r w:rsidRPr="00FB68C5">
        <w:rPr>
          <w:rFonts w:asciiTheme="minorHAnsi" w:hAnsiTheme="minorHAnsi" w:cstheme="minorHAnsi"/>
          <w:b/>
          <w:sz w:val="24"/>
          <w:szCs w:val="24"/>
        </w:rPr>
        <w:t>(Проектиране)</w:t>
      </w:r>
      <w:r w:rsidRPr="00FB68C5">
        <w:rPr>
          <w:rFonts w:asciiTheme="minorHAnsi" w:hAnsiTheme="minorHAnsi" w:cstheme="minorHAnsi"/>
          <w:sz w:val="24"/>
          <w:szCs w:val="24"/>
        </w:rPr>
        <w:t xml:space="preserve"> включва дейностите по изработка на проектна документация и издаване на разре</w:t>
      </w:r>
      <w:r w:rsidR="00486A4B">
        <w:rPr>
          <w:rFonts w:asciiTheme="minorHAnsi" w:hAnsiTheme="minorHAnsi" w:cstheme="minorHAnsi"/>
          <w:sz w:val="24"/>
          <w:szCs w:val="24"/>
        </w:rPr>
        <w:t>ш</w:t>
      </w:r>
      <w:r w:rsidR="004847D7">
        <w:rPr>
          <w:rFonts w:asciiTheme="minorHAnsi" w:hAnsiTheme="minorHAnsi" w:cstheme="minorHAnsi"/>
          <w:sz w:val="24"/>
          <w:szCs w:val="24"/>
        </w:rPr>
        <w:t>ително за строеж от ОА Ловеч;</w:t>
      </w:r>
    </w:p>
    <w:p w:rsidR="009B1EA9" w:rsidRPr="00C7530A" w:rsidRDefault="009B1EA9" w:rsidP="004847D7">
      <w:pPr>
        <w:pStyle w:val="ListParagraph"/>
        <w:numPr>
          <w:ilvl w:val="0"/>
          <w:numId w:val="42"/>
        </w:numPr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7530A">
        <w:rPr>
          <w:rFonts w:asciiTheme="minorHAnsi" w:hAnsiTheme="minorHAnsi" w:cstheme="minorHAnsi"/>
          <w:b/>
          <w:sz w:val="24"/>
          <w:szCs w:val="24"/>
        </w:rPr>
        <w:t xml:space="preserve">Етап </w:t>
      </w:r>
      <w:r w:rsidRPr="00C7530A">
        <w:rPr>
          <w:rFonts w:asciiTheme="minorHAnsi" w:hAnsiTheme="minorHAnsi" w:cstheme="minorHAnsi"/>
          <w:b/>
          <w:sz w:val="24"/>
          <w:szCs w:val="24"/>
          <w:lang w:val="en-US"/>
        </w:rPr>
        <w:t>II</w:t>
      </w:r>
      <w:r w:rsidRPr="00C7530A">
        <w:rPr>
          <w:rFonts w:asciiTheme="minorHAnsi" w:hAnsiTheme="minorHAnsi" w:cstheme="minorHAnsi"/>
          <w:sz w:val="24"/>
          <w:szCs w:val="24"/>
        </w:rPr>
        <w:t xml:space="preserve"> </w:t>
      </w:r>
      <w:r w:rsidRPr="00C7530A">
        <w:rPr>
          <w:rFonts w:asciiTheme="minorHAnsi" w:hAnsiTheme="minorHAnsi" w:cstheme="minorHAnsi"/>
          <w:b/>
          <w:sz w:val="24"/>
          <w:szCs w:val="24"/>
        </w:rPr>
        <w:t>(Доставка,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M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онтаж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 xml:space="preserve"> и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O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живяване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)</w:t>
      </w:r>
      <w:r w:rsidRPr="00C7530A">
        <w:rPr>
          <w:rFonts w:asciiTheme="minorHAnsi" w:hAnsiTheme="minorHAnsi" w:cstheme="minorHAnsi"/>
          <w:sz w:val="24"/>
          <w:szCs w:val="24"/>
        </w:rPr>
        <w:t xml:space="preserve"> включва дейностите по доставяне на оборудването, монтаж, инсталиране, </w:t>
      </w:r>
      <w:proofErr w:type="spellStart"/>
      <w:r w:rsidRPr="00C7530A">
        <w:rPr>
          <w:rFonts w:asciiTheme="minorHAnsi" w:hAnsiTheme="minorHAnsi" w:cstheme="minorHAnsi"/>
          <w:sz w:val="24"/>
          <w:szCs w:val="24"/>
        </w:rPr>
        <w:t>опроводяване</w:t>
      </w:r>
      <w:proofErr w:type="spellEnd"/>
      <w:r w:rsidRPr="00C7530A">
        <w:rPr>
          <w:rFonts w:asciiTheme="minorHAnsi" w:hAnsiTheme="minorHAnsi" w:cstheme="minorHAnsi"/>
          <w:sz w:val="24"/>
          <w:szCs w:val="24"/>
        </w:rPr>
        <w:t xml:space="preserve"> и </w:t>
      </w:r>
      <w:r>
        <w:rPr>
          <w:rFonts w:asciiTheme="minorHAnsi" w:hAnsiTheme="minorHAnsi" w:cstheme="minorHAnsi"/>
          <w:sz w:val="24"/>
          <w:szCs w:val="24"/>
        </w:rPr>
        <w:t>оживяване на системата.</w:t>
      </w:r>
    </w:p>
    <w:p w:rsidR="003F3040" w:rsidRDefault="003F3040" w:rsidP="004847D7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753072" w:rsidRDefault="003F3040" w:rsidP="004847D7">
      <w:pPr>
        <w:pStyle w:val="ListParagraph"/>
        <w:numPr>
          <w:ilvl w:val="0"/>
          <w:numId w:val="24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61DFA">
        <w:rPr>
          <w:rFonts w:eastAsia="Times New Roman" w:cstheme="minorHAnsi"/>
          <w:b/>
          <w:sz w:val="24"/>
          <w:szCs w:val="24"/>
        </w:rPr>
        <w:t>Технически изисквания към компонентите на системата</w:t>
      </w:r>
    </w:p>
    <w:p w:rsidR="003F3040" w:rsidRPr="0041345C" w:rsidRDefault="003F3040" w:rsidP="0041345C">
      <w:pPr>
        <w:pStyle w:val="ListParagraph"/>
        <w:numPr>
          <w:ilvl w:val="1"/>
          <w:numId w:val="24"/>
        </w:numPr>
        <w:tabs>
          <w:tab w:val="left" w:pos="567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41345C">
        <w:rPr>
          <w:rFonts w:eastAsia="Times New Roman" w:cstheme="minorHAnsi"/>
          <w:sz w:val="24"/>
          <w:szCs w:val="24"/>
        </w:rPr>
        <w:t xml:space="preserve">Доставка и инсталация на система за </w:t>
      </w:r>
      <w:r w:rsidRPr="0041345C">
        <w:rPr>
          <w:rFonts w:cstheme="minorHAnsi"/>
          <w:bCs/>
          <w:sz w:val="24"/>
          <w:szCs w:val="24"/>
          <w:lang w:eastAsia="bg-BG"/>
        </w:rPr>
        <w:t xml:space="preserve">подгряване на </w:t>
      </w:r>
      <w:r w:rsidRPr="0041345C">
        <w:rPr>
          <w:rFonts w:eastAsia="Times New Roman" w:cstheme="minorHAnsi"/>
          <w:sz w:val="24"/>
          <w:szCs w:val="24"/>
        </w:rPr>
        <w:t xml:space="preserve">БГВ </w:t>
      </w:r>
    </w:p>
    <w:p w:rsidR="003F3040" w:rsidRPr="00410B9C" w:rsidRDefault="00FB68C5" w:rsidP="004847D7">
      <w:pPr>
        <w:pStyle w:val="ListParagraph"/>
        <w:tabs>
          <w:tab w:val="left" w:pos="567"/>
        </w:tabs>
        <w:spacing w:after="0"/>
        <w:ind w:left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="003F3040" w:rsidRPr="00410B9C">
        <w:rPr>
          <w:rFonts w:eastAsia="Times New Roman" w:cstheme="minorHAnsi"/>
          <w:sz w:val="24"/>
          <w:szCs w:val="24"/>
        </w:rPr>
        <w:t>Да се проектира</w:t>
      </w:r>
      <w:r w:rsidR="003F3040">
        <w:rPr>
          <w:rFonts w:eastAsia="Times New Roman" w:cstheme="minorHAnsi"/>
          <w:sz w:val="24"/>
          <w:szCs w:val="24"/>
        </w:rPr>
        <w:t>,</w:t>
      </w:r>
      <w:r w:rsidR="003F3040" w:rsidRPr="00410B9C">
        <w:rPr>
          <w:rFonts w:eastAsia="Times New Roman" w:cstheme="minorHAnsi"/>
          <w:sz w:val="24"/>
          <w:szCs w:val="24"/>
        </w:rPr>
        <w:t xml:space="preserve"> достави </w:t>
      </w:r>
      <w:r w:rsidR="003F3040">
        <w:rPr>
          <w:rFonts w:eastAsia="Times New Roman" w:cstheme="minorHAnsi"/>
          <w:sz w:val="24"/>
          <w:szCs w:val="24"/>
        </w:rPr>
        <w:t>и инсталира</w:t>
      </w:r>
      <w:r w:rsidR="003F3040" w:rsidRPr="00410B9C">
        <w:rPr>
          <w:rFonts w:eastAsia="Times New Roman" w:cstheme="minorHAnsi"/>
          <w:sz w:val="24"/>
          <w:szCs w:val="24"/>
        </w:rPr>
        <w:t xml:space="preserve"> система за </w:t>
      </w:r>
      <w:r w:rsidR="003F3040" w:rsidRPr="00A50BEB">
        <w:rPr>
          <w:rFonts w:cstheme="minorHAnsi"/>
          <w:bCs/>
          <w:sz w:val="24"/>
          <w:szCs w:val="24"/>
          <w:lang w:eastAsia="bg-BG"/>
        </w:rPr>
        <w:t>подгряване</w:t>
      </w:r>
      <w:r w:rsidR="003F3040">
        <w:rPr>
          <w:rFonts w:cstheme="minorHAnsi"/>
          <w:bCs/>
          <w:sz w:val="24"/>
          <w:szCs w:val="24"/>
          <w:lang w:eastAsia="bg-BG"/>
        </w:rPr>
        <w:t xml:space="preserve"> н</w:t>
      </w:r>
      <w:r w:rsidR="003F3040" w:rsidRPr="00410B9C">
        <w:rPr>
          <w:rFonts w:cstheme="minorHAnsi"/>
          <w:bCs/>
          <w:sz w:val="24"/>
          <w:szCs w:val="24"/>
          <w:lang w:eastAsia="bg-BG"/>
        </w:rPr>
        <w:t xml:space="preserve">а </w:t>
      </w:r>
      <w:r w:rsidR="003F3040">
        <w:rPr>
          <w:rFonts w:eastAsia="Times New Roman" w:cstheme="minorHAnsi"/>
          <w:sz w:val="24"/>
          <w:szCs w:val="24"/>
        </w:rPr>
        <w:t>БГВ, изпълнена с термо</w:t>
      </w:r>
      <w:r w:rsidR="003F3040" w:rsidRPr="00410B9C">
        <w:rPr>
          <w:rFonts w:eastAsia="Times New Roman" w:cstheme="minorHAnsi"/>
          <w:sz w:val="24"/>
          <w:szCs w:val="24"/>
        </w:rPr>
        <w:t>помпа от висок енергиен клас, при следните минимални изисквания: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Коефициент на преобразуване (</w:t>
      </w:r>
      <w:r>
        <w:rPr>
          <w:rFonts w:eastAsia="Times New Roman" w:cstheme="minorHAnsi"/>
          <w:sz w:val="24"/>
          <w:szCs w:val="24"/>
          <w:lang w:val="en-US"/>
        </w:rPr>
        <w:t>COP</w:t>
      </w:r>
      <w:r>
        <w:rPr>
          <w:rFonts w:eastAsia="Times New Roman" w:cstheme="minorHAnsi"/>
          <w:sz w:val="24"/>
          <w:szCs w:val="24"/>
        </w:rPr>
        <w:t>)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≥</w:t>
      </w:r>
      <w:r>
        <w:rPr>
          <w:rFonts w:eastAsia="Times New Roman" w:cstheme="minorHAnsi"/>
          <w:sz w:val="24"/>
          <w:szCs w:val="24"/>
        </w:rPr>
        <w:t xml:space="preserve"> 4.0;</w:t>
      </w:r>
      <w:r w:rsidRPr="00410B9C">
        <w:rPr>
          <w:rFonts w:eastAsia="Times New Roman" w:cstheme="minorHAnsi"/>
          <w:sz w:val="24"/>
          <w:szCs w:val="24"/>
        </w:rPr>
        <w:t xml:space="preserve"> 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Капацитет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≥</w:t>
      </w:r>
      <w:r w:rsidRPr="00410B9C">
        <w:rPr>
          <w:rFonts w:eastAsia="Times New Roman" w:cstheme="minorHAnsi"/>
          <w:sz w:val="24"/>
          <w:szCs w:val="24"/>
        </w:rPr>
        <w:t xml:space="preserve"> 1000 л./час</w:t>
      </w:r>
      <w:r>
        <w:rPr>
          <w:rFonts w:eastAsia="Times New Roman" w:cstheme="minorHAnsi"/>
          <w:sz w:val="24"/>
          <w:szCs w:val="24"/>
        </w:rPr>
        <w:t>;</w:t>
      </w:r>
    </w:p>
    <w:p w:rsidR="003F3040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Температура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≥</w:t>
      </w:r>
      <w:r w:rsidRPr="00410B9C">
        <w:rPr>
          <w:rFonts w:eastAsia="Times New Roman" w:cstheme="minorHAnsi"/>
          <w:sz w:val="24"/>
          <w:szCs w:val="24"/>
        </w:rPr>
        <w:t xml:space="preserve"> 50-55 градуса при максимална мощност.</w:t>
      </w:r>
    </w:p>
    <w:p w:rsidR="003F3040" w:rsidRPr="00AF770E" w:rsidRDefault="00486A4B" w:rsidP="004847D7">
      <w:pPr>
        <w:spacing w:after="0" w:line="240" w:lineRule="auto"/>
        <w:jc w:val="both"/>
        <w:rPr>
          <w:rFonts w:cstheme="minorHAnsi"/>
          <w:bCs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</w:rPr>
        <w:t>Участниците</w:t>
      </w:r>
      <w:r w:rsidR="003F3040" w:rsidRPr="00AF770E">
        <w:rPr>
          <w:rFonts w:eastAsia="Times New Roman" w:cstheme="minorHAnsi"/>
          <w:sz w:val="24"/>
          <w:szCs w:val="24"/>
        </w:rPr>
        <w:t xml:space="preserve"> следва да обследват състоянието и при необходимост, в рамките на предлож</w:t>
      </w:r>
      <w:r>
        <w:rPr>
          <w:rFonts w:eastAsia="Times New Roman" w:cstheme="minorHAnsi"/>
          <w:sz w:val="24"/>
          <w:szCs w:val="24"/>
        </w:rPr>
        <w:t>ението, да</w:t>
      </w:r>
      <w:r w:rsidR="003F3040" w:rsidRPr="00AF770E">
        <w:rPr>
          <w:rFonts w:eastAsia="Times New Roman" w:cstheme="minorHAnsi"/>
          <w:sz w:val="24"/>
          <w:szCs w:val="24"/>
        </w:rPr>
        <w:t xml:space="preserve"> предвидят ремонтни дейности на съществуващите тръбни </w:t>
      </w:r>
      <w:proofErr w:type="spellStart"/>
      <w:r w:rsidR="003F3040" w:rsidRPr="00AF770E">
        <w:rPr>
          <w:rFonts w:eastAsia="Times New Roman" w:cstheme="minorHAnsi"/>
          <w:sz w:val="24"/>
          <w:szCs w:val="24"/>
        </w:rPr>
        <w:t>разводки</w:t>
      </w:r>
      <w:proofErr w:type="spellEnd"/>
      <w:r w:rsidR="003F3040" w:rsidRPr="00AF770E">
        <w:rPr>
          <w:rFonts w:eastAsia="Times New Roman" w:cstheme="minorHAnsi"/>
          <w:sz w:val="24"/>
          <w:szCs w:val="24"/>
        </w:rPr>
        <w:t xml:space="preserve"> и кабелни трасета.</w:t>
      </w:r>
    </w:p>
    <w:p w:rsidR="003F3040" w:rsidRPr="00861DFA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410B9C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B53D7D">
        <w:rPr>
          <w:rFonts w:eastAsia="Times New Roman" w:cstheme="minorHAnsi"/>
          <w:b/>
          <w:sz w:val="24"/>
          <w:szCs w:val="24"/>
        </w:rPr>
        <w:t>5.2.</w:t>
      </w:r>
      <w:r w:rsidR="0041345C">
        <w:rPr>
          <w:rFonts w:eastAsia="Times New Roman" w:cstheme="minorHAnsi"/>
          <w:sz w:val="24"/>
          <w:szCs w:val="24"/>
        </w:rPr>
        <w:tab/>
      </w:r>
      <w:proofErr w:type="spellStart"/>
      <w:r>
        <w:rPr>
          <w:rFonts w:eastAsia="Times New Roman" w:cstheme="minorHAnsi"/>
          <w:sz w:val="24"/>
          <w:szCs w:val="24"/>
        </w:rPr>
        <w:t>Фотоволтаична</w:t>
      </w:r>
      <w:proofErr w:type="spellEnd"/>
      <w:r>
        <w:rPr>
          <w:rFonts w:eastAsia="Times New Roman" w:cstheme="minorHAnsi"/>
          <w:sz w:val="24"/>
          <w:szCs w:val="24"/>
        </w:rPr>
        <w:t xml:space="preserve"> инсталация</w:t>
      </w:r>
    </w:p>
    <w:p w:rsidR="003F3040" w:rsidRPr="00410B9C" w:rsidRDefault="003F3040" w:rsidP="004847D7">
      <w:pPr>
        <w:pStyle w:val="ListParagraph"/>
        <w:tabs>
          <w:tab w:val="left" w:pos="567"/>
        </w:tabs>
        <w:spacing w:after="0"/>
        <w:ind w:left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Да се проектира,</w:t>
      </w:r>
      <w:r w:rsidRPr="00410B9C">
        <w:rPr>
          <w:rFonts w:eastAsia="Times New Roman" w:cstheme="minorHAnsi"/>
          <w:sz w:val="24"/>
          <w:szCs w:val="24"/>
        </w:rPr>
        <w:t xml:space="preserve"> достави </w:t>
      </w:r>
      <w:r>
        <w:rPr>
          <w:rFonts w:eastAsia="Times New Roman" w:cstheme="minorHAnsi"/>
          <w:sz w:val="24"/>
          <w:szCs w:val="24"/>
        </w:rPr>
        <w:t xml:space="preserve">и инсталира </w:t>
      </w:r>
      <w:proofErr w:type="spellStart"/>
      <w:r w:rsidRPr="00410B9C">
        <w:rPr>
          <w:rFonts w:eastAsia="Times New Roman" w:cstheme="minorHAnsi"/>
          <w:sz w:val="24"/>
          <w:szCs w:val="24"/>
        </w:rPr>
        <w:t>фотоволтаична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система за производство на електрическа енергия за задоволяване на собствени нужди, свързана в паралел със съществуващата </w:t>
      </w:r>
      <w:proofErr w:type="spellStart"/>
      <w:r w:rsidRPr="00410B9C">
        <w:rPr>
          <w:rFonts w:eastAsia="Times New Roman" w:cstheme="minorHAnsi"/>
          <w:sz w:val="24"/>
          <w:szCs w:val="24"/>
        </w:rPr>
        <w:t>сградна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инсталация, при следните минимални изисквания: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 Инсталирана мощност </w:t>
      </w:r>
      <w:r>
        <w:rPr>
          <w:rFonts w:eastAsia="Times New Roman" w:cstheme="minorHAnsi"/>
          <w:sz w:val="24"/>
          <w:szCs w:val="24"/>
        </w:rPr>
        <w:t xml:space="preserve">от </w:t>
      </w:r>
      <w:r w:rsidRPr="00410B9C"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>5</w:t>
      </w:r>
      <w:r w:rsidRPr="00B53D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10B9C">
        <w:rPr>
          <w:rFonts w:eastAsia="Times New Roman" w:cstheme="minorHAnsi"/>
          <w:sz w:val="24"/>
          <w:szCs w:val="24"/>
        </w:rPr>
        <w:t>KWp</w:t>
      </w:r>
      <w:proofErr w:type="spellEnd"/>
      <w:r>
        <w:rPr>
          <w:rFonts w:eastAsia="Times New Roman" w:cstheme="minorHAnsi"/>
          <w:sz w:val="24"/>
          <w:szCs w:val="24"/>
        </w:rPr>
        <w:t xml:space="preserve"> до</w:t>
      </w:r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3</w:t>
      </w:r>
      <w:r w:rsidRPr="00410B9C">
        <w:rPr>
          <w:rFonts w:eastAsia="Times New Roman" w:cstheme="minorHAnsi"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>KWp;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 Ефективност на преобразуване на </w:t>
      </w:r>
      <w:proofErr w:type="spellStart"/>
      <w:r w:rsidRPr="00410B9C">
        <w:rPr>
          <w:rFonts w:eastAsia="Times New Roman" w:cstheme="minorHAnsi"/>
          <w:sz w:val="24"/>
          <w:szCs w:val="24"/>
        </w:rPr>
        <w:t>фотоволтаичните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модули по STC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≥</w:t>
      </w:r>
      <w:r>
        <w:rPr>
          <w:rFonts w:eastAsia="Times New Roman" w:cstheme="minorHAnsi"/>
          <w:sz w:val="24"/>
          <w:szCs w:val="24"/>
        </w:rPr>
        <w:t xml:space="preserve"> 14%;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 Ефективност на преобразуване на </w:t>
      </w:r>
      <w:proofErr w:type="spellStart"/>
      <w:r w:rsidRPr="00410B9C">
        <w:rPr>
          <w:rFonts w:eastAsia="Times New Roman" w:cstheme="minorHAnsi"/>
          <w:sz w:val="24"/>
          <w:szCs w:val="24"/>
        </w:rPr>
        <w:t>инверторите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≥</w:t>
      </w:r>
      <w:r>
        <w:rPr>
          <w:rFonts w:eastAsia="Times New Roman" w:cstheme="minorHAnsi"/>
          <w:sz w:val="24"/>
          <w:szCs w:val="24"/>
        </w:rPr>
        <w:t xml:space="preserve"> 98%;</w:t>
      </w:r>
      <w:r w:rsidRPr="00410B9C">
        <w:rPr>
          <w:rFonts w:eastAsia="Times New Roman" w:cstheme="minorHAnsi"/>
          <w:sz w:val="24"/>
          <w:szCs w:val="24"/>
        </w:rPr>
        <w:t xml:space="preserve"> 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 Фиксирането на монтажната конструкция на </w:t>
      </w:r>
      <w:proofErr w:type="spellStart"/>
      <w:r w:rsidRPr="00410B9C">
        <w:rPr>
          <w:rFonts w:eastAsia="Times New Roman" w:cstheme="minorHAnsi"/>
          <w:sz w:val="24"/>
          <w:szCs w:val="24"/>
        </w:rPr>
        <w:t>фотоволтаичния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генератор да не води до нарушаване на целостта на покривната хидроизолация. </w:t>
      </w:r>
      <w:r w:rsidR="00486A4B">
        <w:rPr>
          <w:rFonts w:eastAsia="Times New Roman" w:cstheme="minorHAnsi"/>
          <w:sz w:val="24"/>
          <w:szCs w:val="24"/>
        </w:rPr>
        <w:t xml:space="preserve">Или, </w:t>
      </w:r>
      <w:r w:rsidR="00486A4B" w:rsidRPr="00486A4B">
        <w:rPr>
          <w:rFonts w:eastAsia="Times New Roman" w:cstheme="minorHAnsi"/>
          <w:sz w:val="24"/>
          <w:szCs w:val="24"/>
        </w:rPr>
        <w:t>след монтиране на покривните съоръжения на системата, Изпълнителят да възстанови хидроизолацията на покрива, както и нормалната експлоатация на всички останали системи</w:t>
      </w:r>
      <w:r w:rsidR="00486A4B">
        <w:rPr>
          <w:rFonts w:eastAsia="Times New Roman" w:cstheme="minorHAnsi"/>
          <w:sz w:val="24"/>
          <w:szCs w:val="24"/>
        </w:rPr>
        <w:t xml:space="preserve"> за своя сметка</w:t>
      </w:r>
      <w:r w:rsidR="00486A4B" w:rsidRPr="00486A4B">
        <w:rPr>
          <w:rFonts w:eastAsia="Times New Roman" w:cstheme="minorHAnsi"/>
          <w:sz w:val="24"/>
          <w:szCs w:val="24"/>
        </w:rPr>
        <w:t>.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D2298E" w:rsidRDefault="00D2298E" w:rsidP="004847D7">
      <w:pPr>
        <w:tabs>
          <w:tab w:val="left" w:pos="0"/>
        </w:tabs>
        <w:spacing w:after="0"/>
        <w:jc w:val="both"/>
        <w:rPr>
          <w:rFonts w:eastAsia="Times New Roman" w:cstheme="minorHAnsi"/>
          <w:b/>
          <w:sz w:val="24"/>
          <w:szCs w:val="24"/>
        </w:rPr>
        <w:sectPr w:rsidR="00D2298E" w:rsidSect="00D2298E">
          <w:type w:val="continuous"/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</w:p>
    <w:p w:rsidR="003F3040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EB44B0">
        <w:rPr>
          <w:rFonts w:eastAsia="Times New Roman" w:cstheme="minorHAnsi"/>
          <w:b/>
          <w:sz w:val="24"/>
          <w:szCs w:val="24"/>
        </w:rPr>
        <w:t>5.3.</w:t>
      </w:r>
      <w:r w:rsidR="0041345C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Система за енергиен мониторинг,</w:t>
      </w:r>
      <w:r w:rsidRPr="00410B9C">
        <w:rPr>
          <w:rFonts w:eastAsia="Times New Roman" w:cstheme="minorHAnsi"/>
          <w:sz w:val="24"/>
          <w:szCs w:val="24"/>
        </w:rPr>
        <w:t xml:space="preserve"> контрол</w:t>
      </w:r>
      <w:r>
        <w:rPr>
          <w:rFonts w:eastAsia="Times New Roman" w:cstheme="minorHAnsi"/>
          <w:sz w:val="24"/>
          <w:szCs w:val="24"/>
        </w:rPr>
        <w:t xml:space="preserve"> и енергиен мениджмънт</w:t>
      </w:r>
      <w:r w:rsidRPr="00410B9C">
        <w:rPr>
          <w:rFonts w:eastAsia="Times New Roman" w:cstheme="minorHAnsi"/>
          <w:sz w:val="24"/>
          <w:szCs w:val="24"/>
        </w:rPr>
        <w:t xml:space="preserve"> </w:t>
      </w:r>
    </w:p>
    <w:p w:rsidR="003F3040" w:rsidRPr="00410B9C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Да се проектира,</w:t>
      </w:r>
      <w:r w:rsidRPr="00410B9C">
        <w:rPr>
          <w:rFonts w:eastAsia="Times New Roman" w:cstheme="minorHAnsi"/>
          <w:sz w:val="24"/>
          <w:szCs w:val="24"/>
        </w:rPr>
        <w:t xml:space="preserve"> достави </w:t>
      </w:r>
      <w:r>
        <w:rPr>
          <w:rFonts w:eastAsia="Times New Roman" w:cstheme="minorHAnsi"/>
          <w:sz w:val="24"/>
          <w:szCs w:val="24"/>
        </w:rPr>
        <w:t xml:space="preserve">и инсталира </w:t>
      </w:r>
      <w:proofErr w:type="spellStart"/>
      <w:r w:rsidRPr="00410B9C">
        <w:rPr>
          <w:rFonts w:eastAsia="Times New Roman" w:cstheme="minorHAnsi"/>
          <w:sz w:val="24"/>
          <w:szCs w:val="24"/>
        </w:rPr>
        <w:t>фотоволтаична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система за</w:t>
      </w:r>
      <w:r>
        <w:rPr>
          <w:rFonts w:eastAsia="Times New Roman" w:cstheme="minorHAnsi"/>
          <w:sz w:val="24"/>
          <w:szCs w:val="24"/>
        </w:rPr>
        <w:t xml:space="preserve"> енергиен мониторинг,</w:t>
      </w:r>
      <w:r w:rsidRPr="00410B9C">
        <w:rPr>
          <w:rFonts w:eastAsia="Times New Roman" w:cstheme="minorHAnsi"/>
          <w:sz w:val="24"/>
          <w:szCs w:val="24"/>
        </w:rPr>
        <w:t xml:space="preserve"> контрол</w:t>
      </w:r>
      <w:r>
        <w:rPr>
          <w:rFonts w:eastAsia="Times New Roman" w:cstheme="minorHAnsi"/>
          <w:sz w:val="24"/>
          <w:szCs w:val="24"/>
        </w:rPr>
        <w:t xml:space="preserve"> и енергиен мениджмънт</w:t>
      </w:r>
      <w:r w:rsidRPr="00410B9C">
        <w:rPr>
          <w:rFonts w:eastAsia="Times New Roman" w:cstheme="minorHAnsi"/>
          <w:sz w:val="24"/>
          <w:szCs w:val="24"/>
        </w:rPr>
        <w:t xml:space="preserve"> при следните изисквания: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 xml:space="preserve">Да осигурява достъп до оперативна информация за консумацията на енергия от </w:t>
      </w:r>
      <w:proofErr w:type="spellStart"/>
      <w:r w:rsidRPr="00410B9C">
        <w:rPr>
          <w:rFonts w:eastAsia="Times New Roman" w:cstheme="minorHAnsi"/>
          <w:sz w:val="24"/>
          <w:szCs w:val="24"/>
        </w:rPr>
        <w:t>енергоемките</w:t>
      </w:r>
      <w:proofErr w:type="spellEnd"/>
      <w:r w:rsidRPr="00410B9C">
        <w:rPr>
          <w:rFonts w:eastAsia="Times New Roman" w:cstheme="minorHAnsi"/>
          <w:sz w:val="24"/>
          <w:szCs w:val="24"/>
        </w:rPr>
        <w:t xml:space="preserve"> консуматори</w:t>
      </w:r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страдата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>Да съхранява информацията минимум 12 месец</w:t>
      </w:r>
      <w:r>
        <w:rPr>
          <w:rFonts w:eastAsia="Times New Roman" w:cstheme="minorHAnsi"/>
          <w:sz w:val="24"/>
          <w:szCs w:val="24"/>
        </w:rPr>
        <w:t>а;</w:t>
      </w:r>
    </w:p>
    <w:p w:rsidR="003F3040" w:rsidRPr="00410B9C" w:rsidRDefault="003F3040" w:rsidP="004847D7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sz w:val="24"/>
          <w:szCs w:val="24"/>
        </w:rPr>
      </w:pPr>
      <w:r w:rsidRPr="00410B9C">
        <w:rPr>
          <w:rFonts w:eastAsia="Times New Roman" w:cstheme="minorHAnsi"/>
          <w:sz w:val="24"/>
          <w:szCs w:val="24"/>
        </w:rPr>
        <w:t>Да позволява отдалечен достъп и наблюдение.</w:t>
      </w:r>
    </w:p>
    <w:p w:rsidR="003F3040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917A1F" w:rsidRDefault="003F3040" w:rsidP="004847D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917A1F">
        <w:rPr>
          <w:rFonts w:eastAsia="Times New Roman" w:cstheme="minorHAnsi"/>
          <w:sz w:val="24"/>
          <w:szCs w:val="24"/>
        </w:rPr>
        <w:t>След монтиране на покривните съоръжения на системата, Изпълнителят трябва да възстанови хидроизолацията на покрива, както и нормалната експлоата</w:t>
      </w:r>
      <w:r>
        <w:rPr>
          <w:rFonts w:eastAsia="Times New Roman" w:cstheme="minorHAnsi"/>
          <w:sz w:val="24"/>
          <w:szCs w:val="24"/>
        </w:rPr>
        <w:t>ция на всички останали системи.</w:t>
      </w:r>
    </w:p>
    <w:p w:rsidR="003F3040" w:rsidRPr="004658B0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C079C8" w:rsidRDefault="003F3040" w:rsidP="004847D7">
      <w:pPr>
        <w:pStyle w:val="ListParagraph"/>
        <w:numPr>
          <w:ilvl w:val="0"/>
          <w:numId w:val="26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A5C08">
        <w:rPr>
          <w:rFonts w:eastAsia="Times New Roman" w:cstheme="minorHAnsi"/>
          <w:b/>
          <w:sz w:val="24"/>
          <w:szCs w:val="24"/>
        </w:rPr>
        <w:t>Срокове</w:t>
      </w:r>
    </w:p>
    <w:p w:rsidR="003F3040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A47454">
        <w:rPr>
          <w:rFonts w:eastAsia="Times New Roman" w:cstheme="minorHAnsi"/>
          <w:sz w:val="24"/>
          <w:szCs w:val="24"/>
        </w:rPr>
        <w:t>Срок</w:t>
      </w:r>
      <w:r>
        <w:rPr>
          <w:rFonts w:eastAsia="Times New Roman" w:cstheme="minorHAnsi"/>
          <w:sz w:val="24"/>
          <w:szCs w:val="24"/>
        </w:rPr>
        <w:t>ът</w:t>
      </w:r>
      <w:r w:rsidRPr="00A47454">
        <w:rPr>
          <w:rFonts w:eastAsia="Times New Roman" w:cstheme="minorHAnsi"/>
          <w:sz w:val="24"/>
          <w:szCs w:val="24"/>
        </w:rPr>
        <w:t xml:space="preserve"> за изпълнение на поръчката</w:t>
      </w:r>
      <w:r>
        <w:rPr>
          <w:rFonts w:eastAsia="Times New Roman" w:cstheme="minorHAnsi"/>
          <w:sz w:val="24"/>
          <w:szCs w:val="24"/>
        </w:rPr>
        <w:t xml:space="preserve"> е</w:t>
      </w:r>
      <w:r w:rsidRPr="00A47454">
        <w:rPr>
          <w:rFonts w:eastAsia="Times New Roman" w:cstheme="minorHAnsi"/>
          <w:sz w:val="24"/>
          <w:szCs w:val="24"/>
        </w:rPr>
        <w:t xml:space="preserve"> </w:t>
      </w:r>
      <w:r w:rsidR="00D2298E">
        <w:rPr>
          <w:rFonts w:eastAsia="Times New Roman" w:cstheme="minorHAnsi"/>
          <w:sz w:val="24"/>
          <w:szCs w:val="24"/>
        </w:rPr>
        <w:t xml:space="preserve">общо </w:t>
      </w:r>
      <w:r w:rsidRPr="00A47454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 xml:space="preserve"> (шест)</w:t>
      </w:r>
      <w:r w:rsidRPr="00A47454">
        <w:rPr>
          <w:rFonts w:eastAsia="Times New Roman" w:cstheme="minorHAnsi"/>
          <w:sz w:val="24"/>
          <w:szCs w:val="24"/>
        </w:rPr>
        <w:t xml:space="preserve"> месеца </w:t>
      </w:r>
      <w:r w:rsidR="00D2298E">
        <w:rPr>
          <w:rFonts w:eastAsia="Times New Roman" w:cstheme="minorHAnsi"/>
          <w:sz w:val="24"/>
          <w:szCs w:val="24"/>
        </w:rPr>
        <w:t xml:space="preserve">за двата етапа </w:t>
      </w:r>
      <w:r w:rsidRPr="00A47454">
        <w:rPr>
          <w:rFonts w:eastAsia="Times New Roman" w:cstheme="minorHAnsi"/>
          <w:sz w:val="24"/>
          <w:szCs w:val="24"/>
        </w:rPr>
        <w:t>след подписване на договора</w:t>
      </w:r>
      <w:r>
        <w:rPr>
          <w:rFonts w:eastAsia="Times New Roman" w:cstheme="minorHAnsi"/>
          <w:sz w:val="24"/>
          <w:szCs w:val="24"/>
        </w:rPr>
        <w:t xml:space="preserve"> за изпълнение</w:t>
      </w:r>
      <w:r w:rsidRPr="00A47454">
        <w:rPr>
          <w:rFonts w:eastAsia="Times New Roman" w:cstheme="minorHAnsi"/>
          <w:sz w:val="24"/>
          <w:szCs w:val="24"/>
        </w:rPr>
        <w:t>.</w:t>
      </w:r>
    </w:p>
    <w:p w:rsidR="00D2298E" w:rsidRDefault="00D2298E" w:rsidP="004847D7">
      <w:pPr>
        <w:pStyle w:val="a2"/>
        <w:numPr>
          <w:ilvl w:val="1"/>
          <w:numId w:val="26"/>
        </w:numPr>
        <w:shd w:val="clear" w:color="auto" w:fill="auto"/>
        <w:spacing w:line="276" w:lineRule="auto"/>
        <w:ind w:left="0" w:right="40" w:firstLine="0"/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Срокът за изпълнение на </w:t>
      </w:r>
      <w:proofErr w:type="spellStart"/>
      <w:r w:rsidRPr="006E4F8B"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 w:rsidRPr="006E4F8B"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 w:rsidRPr="006E4F8B">
        <w:rPr>
          <w:rFonts w:asciiTheme="minorHAnsi" w:hAnsiTheme="minorHAnsi" w:cstheme="minorHAnsi"/>
          <w:b/>
          <w:sz w:val="24"/>
          <w:szCs w:val="24"/>
        </w:rPr>
        <w:t>I</w:t>
      </w:r>
      <w:r w:rsidRPr="00FB68C5">
        <w:rPr>
          <w:rFonts w:asciiTheme="minorHAnsi" w:hAnsiTheme="minorHAnsi" w:cstheme="minorHAnsi"/>
          <w:sz w:val="24"/>
          <w:szCs w:val="24"/>
        </w:rPr>
        <w:t xml:space="preserve"> </w:t>
      </w:r>
      <w:r w:rsidRPr="00FB68C5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FB68C5">
        <w:rPr>
          <w:rFonts w:asciiTheme="minorHAnsi" w:hAnsiTheme="minorHAnsi" w:cstheme="minorHAnsi"/>
          <w:b/>
          <w:sz w:val="24"/>
          <w:szCs w:val="24"/>
        </w:rPr>
        <w:t>Проектиране</w:t>
      </w:r>
      <w:proofErr w:type="spellEnd"/>
      <w:r w:rsidRPr="00FB68C5">
        <w:rPr>
          <w:rFonts w:asciiTheme="minorHAnsi" w:hAnsiTheme="minorHAnsi" w:cstheme="minorHAnsi"/>
          <w:b/>
          <w:sz w:val="24"/>
          <w:szCs w:val="24"/>
        </w:rPr>
        <w:t>)</w:t>
      </w:r>
      <w:r w:rsidRPr="00FB68C5">
        <w:rPr>
          <w:rFonts w:asciiTheme="minorHAnsi" w:hAnsiTheme="minorHAnsi" w:cstheme="minorHAnsi"/>
          <w:sz w:val="24"/>
          <w:szCs w:val="24"/>
        </w:rPr>
        <w:t xml:space="preserve">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е </w:t>
      </w:r>
      <w:r w:rsidRPr="00D93D6E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4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четири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) месеца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и започва да тече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от датата на подписване на </w:t>
      </w:r>
      <w:r w:rsidRPr="005D0C27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Договора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:rsidR="00D2298E" w:rsidRPr="00001072" w:rsidRDefault="00D2298E" w:rsidP="004847D7">
      <w:pPr>
        <w:pStyle w:val="a2"/>
        <w:numPr>
          <w:ilvl w:val="1"/>
          <w:numId w:val="26"/>
        </w:numPr>
        <w:shd w:val="clear" w:color="auto" w:fill="auto"/>
        <w:spacing w:line="276" w:lineRule="auto"/>
        <w:ind w:left="0" w:right="40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bg-BG"/>
        </w:rPr>
      </w:pP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Срокът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за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изпълнение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7530A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Доставка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</w:t>
      </w:r>
      <w:r w:rsidRPr="00C7530A">
        <w:rPr>
          <w:rFonts w:asciiTheme="minorHAnsi" w:hAnsiTheme="minorHAnsi" w:cstheme="minorHAnsi"/>
          <w:b/>
          <w:sz w:val="24"/>
          <w:szCs w:val="24"/>
        </w:rPr>
        <w:t>онтаж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</w:t>
      </w:r>
      <w:r w:rsidRPr="00C7530A">
        <w:rPr>
          <w:rFonts w:asciiTheme="minorHAnsi" w:hAnsiTheme="minorHAnsi" w:cstheme="minorHAnsi"/>
          <w:b/>
          <w:sz w:val="24"/>
          <w:szCs w:val="24"/>
        </w:rPr>
        <w:t>живяване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)</w:t>
      </w:r>
      <w:r w:rsidRPr="00C7530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е </w:t>
      </w:r>
      <w:r w:rsidRPr="00D93D6E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2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(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два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месеца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и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започва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да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тече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от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датата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издаване на Разрешително за строеж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.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C079C8" w:rsidRDefault="003F3040" w:rsidP="004847D7">
      <w:pPr>
        <w:pStyle w:val="ListParagraph"/>
        <w:numPr>
          <w:ilvl w:val="0"/>
          <w:numId w:val="26"/>
        </w:numPr>
        <w:tabs>
          <w:tab w:val="left" w:pos="567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A5C08">
        <w:rPr>
          <w:rFonts w:eastAsia="Times New Roman" w:cstheme="minorHAnsi"/>
          <w:b/>
          <w:sz w:val="24"/>
          <w:szCs w:val="24"/>
        </w:rPr>
        <w:t>Гаранционен срок</w:t>
      </w:r>
    </w:p>
    <w:p w:rsidR="003F3040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1B7451">
        <w:rPr>
          <w:rFonts w:eastAsia="Times New Roman" w:cstheme="minorHAnsi"/>
          <w:sz w:val="24"/>
          <w:szCs w:val="24"/>
        </w:rPr>
        <w:t xml:space="preserve">Гаранционната поддръжка на системата по договор не може да е по-кратка </w:t>
      </w:r>
      <w:r>
        <w:rPr>
          <w:rFonts w:eastAsia="Times New Roman" w:cstheme="minorHAnsi"/>
          <w:sz w:val="24"/>
          <w:szCs w:val="24"/>
        </w:rPr>
        <w:t>от регламентираните в Наредба №</w:t>
      </w:r>
      <w:r w:rsidRPr="001B7451">
        <w:rPr>
          <w:rFonts w:eastAsia="Times New Roman" w:cstheme="minorHAnsi"/>
          <w:sz w:val="24"/>
          <w:szCs w:val="24"/>
        </w:rPr>
        <w:t xml:space="preserve">2 за въвеждане в експлоатация на строежите в Р. България и минимални гаранционни срокове за изпълнени строителни и монтажни работи, съоръжения и строителни обекти </w:t>
      </w:r>
      <w:r>
        <w:rPr>
          <w:rFonts w:eastAsia="Times New Roman" w:cstheme="minorHAnsi"/>
          <w:sz w:val="24"/>
          <w:szCs w:val="24"/>
        </w:rPr>
        <w:t>- 5 години.</w:t>
      </w:r>
    </w:p>
    <w:p w:rsidR="003F3040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C079C8" w:rsidRDefault="003F3040" w:rsidP="004847D7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A5C08">
        <w:rPr>
          <w:rFonts w:eastAsia="Times New Roman" w:cstheme="minorHAnsi"/>
          <w:b/>
          <w:sz w:val="24"/>
          <w:szCs w:val="24"/>
        </w:rPr>
        <w:t>Приемане на извършените дейности</w:t>
      </w:r>
    </w:p>
    <w:p w:rsidR="00D2298E" w:rsidRDefault="003F3040" w:rsidP="004847D7">
      <w:pPr>
        <w:pStyle w:val="a2"/>
        <w:shd w:val="clear" w:color="auto" w:fill="auto"/>
        <w:spacing w:after="57" w:line="276" w:lineRule="auto"/>
        <w:ind w:right="240" w:firstLine="0"/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</w:pPr>
      <w:proofErr w:type="spellStart"/>
      <w:r>
        <w:rPr>
          <w:rStyle w:val="a1"/>
          <w:rFonts w:asciiTheme="minorHAnsi" w:hAnsiTheme="minorHAnsi" w:cs="Calibri"/>
          <w:color w:val="000000"/>
          <w:sz w:val="24"/>
          <w:szCs w:val="24"/>
        </w:rPr>
        <w:t>П</w:t>
      </w:r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риемането</w:t>
      </w:r>
      <w:proofErr w:type="spellEnd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="Calibri"/>
          <w:color w:val="000000"/>
          <w:sz w:val="24"/>
          <w:szCs w:val="24"/>
        </w:rPr>
        <w:t>на</w:t>
      </w:r>
      <w:proofErr w:type="spellEnd"/>
      <w:r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="Calibri"/>
          <w:color w:val="000000"/>
          <w:sz w:val="24"/>
          <w:szCs w:val="24"/>
        </w:rPr>
        <w:t>извършените</w:t>
      </w:r>
      <w:proofErr w:type="spellEnd"/>
      <w:r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="Calibri"/>
          <w:color w:val="000000"/>
          <w:sz w:val="24"/>
          <w:szCs w:val="24"/>
        </w:rPr>
        <w:t>дейности</w:t>
      </w:r>
      <w:proofErr w:type="spellEnd"/>
      <w:r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от</w:t>
      </w:r>
      <w:proofErr w:type="spellEnd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страна</w:t>
      </w:r>
      <w:proofErr w:type="spellEnd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на</w:t>
      </w:r>
      <w:proofErr w:type="spellEnd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Pr="00D2298E">
        <w:rPr>
          <w:rStyle w:val="1"/>
          <w:rFonts w:asciiTheme="minorHAnsi" w:hAnsiTheme="minorHAnsi" w:cs="Calibri"/>
          <w:b w:val="0"/>
          <w:color w:val="000000"/>
          <w:sz w:val="24"/>
          <w:szCs w:val="24"/>
        </w:rPr>
        <w:t>Възложителя</w:t>
      </w:r>
      <w:proofErr w:type="spellEnd"/>
      <w:r w:rsidRPr="00D2298E">
        <w:rPr>
          <w:rStyle w:val="1"/>
          <w:rFonts w:asciiTheme="minorHAnsi" w:hAnsiTheme="minorHAnsi" w:cs="Calibri"/>
          <w:b w:val="0"/>
          <w:color w:val="000000"/>
          <w:sz w:val="24"/>
          <w:szCs w:val="24"/>
        </w:rPr>
        <w:t xml:space="preserve"> </w:t>
      </w:r>
      <w:proofErr w:type="spellStart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се</w:t>
      </w:r>
      <w:proofErr w:type="spellEnd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Pr="003A5965">
        <w:rPr>
          <w:rStyle w:val="a1"/>
          <w:rFonts w:asciiTheme="minorHAnsi" w:hAnsiTheme="minorHAnsi" w:cs="Calibri"/>
          <w:color w:val="000000"/>
          <w:sz w:val="24"/>
          <w:szCs w:val="24"/>
        </w:rPr>
        <w:t>удостоверява</w:t>
      </w:r>
      <w:proofErr w:type="spellEnd"/>
      <w:r w:rsidR="00D2298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за всеки етап, както следва:</w:t>
      </w:r>
    </w:p>
    <w:p w:rsidR="00D2298E" w:rsidRDefault="00D2298E" w:rsidP="004847D7">
      <w:pPr>
        <w:pStyle w:val="a2"/>
        <w:shd w:val="clear" w:color="auto" w:fill="auto"/>
        <w:spacing w:line="276" w:lineRule="auto"/>
        <w:ind w:right="240" w:firstLine="0"/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</w:pPr>
      <w:r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8.1.</w:t>
      </w:r>
      <w:r w:rsidR="0041345C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ab/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Изпълнението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</w:t>
      </w:r>
      <w:proofErr w:type="spellStart"/>
      <w:r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Проектиране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и приемането му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страна на </w:t>
      </w:r>
      <w:r w:rsidRPr="00D2298E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се удостоверява с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надлежно подписан между страните двустранен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протокол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.</w:t>
      </w:r>
    </w:p>
    <w:p w:rsidR="00D2298E" w:rsidRPr="000B5412" w:rsidRDefault="00D2298E" w:rsidP="004847D7">
      <w:pPr>
        <w:pStyle w:val="a2"/>
        <w:shd w:val="clear" w:color="auto" w:fill="auto"/>
        <w:spacing w:line="276" w:lineRule="auto"/>
        <w:ind w:right="240" w:firstLine="0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8.2.</w:t>
      </w:r>
      <w:r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ab/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Изпълнението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</w:t>
      </w:r>
      <w:proofErr w:type="spellStart"/>
      <w:r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7530A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Доставка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</w:t>
      </w:r>
      <w:r w:rsidRPr="00C7530A">
        <w:rPr>
          <w:rFonts w:asciiTheme="minorHAnsi" w:hAnsiTheme="minorHAnsi" w:cstheme="minorHAnsi"/>
          <w:b/>
          <w:sz w:val="24"/>
          <w:szCs w:val="24"/>
        </w:rPr>
        <w:t>онтаж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O</w:t>
      </w:r>
      <w:r w:rsidRPr="00C7530A">
        <w:rPr>
          <w:rFonts w:asciiTheme="minorHAnsi" w:hAnsiTheme="minorHAnsi" w:cstheme="minorHAnsi"/>
          <w:b/>
          <w:sz w:val="24"/>
          <w:szCs w:val="24"/>
        </w:rPr>
        <w:t>живяване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)</w:t>
      </w:r>
      <w:r w:rsidRPr="00C7530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и приемането му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страна на </w:t>
      </w:r>
      <w:r w:rsidRPr="00D2298E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>Възложителя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се удостоверява с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надлежно подписан между страните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Приемо-предавателен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протокол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Акт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образец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19.</w:t>
      </w:r>
    </w:p>
    <w:p w:rsidR="003F3040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8D61A5" w:rsidRDefault="003F3040" w:rsidP="004847D7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0" w:firstLine="0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8A5C08">
        <w:rPr>
          <w:rFonts w:eastAsia="Times New Roman" w:cstheme="minorHAnsi"/>
          <w:b/>
          <w:sz w:val="24"/>
          <w:szCs w:val="24"/>
        </w:rPr>
        <w:t>Място на изпълнение</w:t>
      </w:r>
    </w:p>
    <w:p w:rsidR="003F3040" w:rsidRDefault="003F3040" w:rsidP="004847D7">
      <w:pPr>
        <w:tabs>
          <w:tab w:val="left" w:pos="0"/>
        </w:tabs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Изпълнението на дейностите да се извърши на адрес:</w:t>
      </w:r>
    </w:p>
    <w:p w:rsidR="003F3040" w:rsidRPr="00B37519" w:rsidRDefault="00486A4B" w:rsidP="004847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6A4B">
        <w:rPr>
          <w:rFonts w:cstheme="minorHAnsi"/>
          <w:bCs/>
          <w:sz w:val="24"/>
          <w:szCs w:val="24"/>
        </w:rPr>
        <w:t>Учебно-квалификационен център на НСИ</w:t>
      </w:r>
      <w:r w:rsidRPr="00486A4B">
        <w:rPr>
          <w:rFonts w:cstheme="minorHAnsi"/>
          <w:b/>
          <w:bCs/>
          <w:sz w:val="24"/>
          <w:szCs w:val="24"/>
        </w:rPr>
        <w:t xml:space="preserve"> </w:t>
      </w:r>
      <w:r w:rsidR="003F3040" w:rsidRPr="00B37519">
        <w:rPr>
          <w:rFonts w:cstheme="minorHAnsi"/>
          <w:sz w:val="24"/>
          <w:szCs w:val="24"/>
        </w:rPr>
        <w:t xml:space="preserve">на адрес: </w:t>
      </w:r>
      <w:proofErr w:type="spellStart"/>
      <w:r w:rsidRPr="00B37519">
        <w:rPr>
          <w:rFonts w:cstheme="minorHAnsi"/>
          <w:sz w:val="24"/>
          <w:szCs w:val="24"/>
        </w:rPr>
        <w:t>обл</w:t>
      </w:r>
      <w:proofErr w:type="spellEnd"/>
      <w:r w:rsidRPr="00BC6EA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Ловеч, с. Сливек</w:t>
      </w:r>
    </w:p>
    <w:p w:rsidR="003F3040" w:rsidRPr="00410B9C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</w:p>
    <w:p w:rsidR="003F3040" w:rsidRPr="00A47454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A47454">
        <w:rPr>
          <w:rFonts w:eastAsia="Times New Roman" w:cstheme="minorHAnsi"/>
          <w:sz w:val="24"/>
          <w:szCs w:val="24"/>
        </w:rPr>
        <w:t xml:space="preserve">Дни за оглед: </w:t>
      </w:r>
    </w:p>
    <w:p w:rsidR="003F3040" w:rsidRPr="00A47454" w:rsidRDefault="00486A4B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7F27D9">
        <w:rPr>
          <w:rFonts w:eastAsia="Times New Roman" w:cstheme="minorHAnsi"/>
          <w:sz w:val="24"/>
          <w:szCs w:val="24"/>
        </w:rPr>
        <w:t>01</w:t>
      </w:r>
      <w:r w:rsidR="003F3040" w:rsidRPr="007F27D9">
        <w:rPr>
          <w:rFonts w:eastAsia="Times New Roman" w:cstheme="minorHAnsi"/>
          <w:sz w:val="24"/>
          <w:szCs w:val="24"/>
        </w:rPr>
        <w:t xml:space="preserve"> </w:t>
      </w:r>
      <w:r w:rsidRPr="007F27D9">
        <w:rPr>
          <w:rFonts w:eastAsia="Times New Roman" w:cstheme="minorHAnsi"/>
          <w:sz w:val="24"/>
          <w:szCs w:val="24"/>
        </w:rPr>
        <w:t>декември</w:t>
      </w:r>
      <w:r w:rsidRPr="007F27D9">
        <w:rPr>
          <w:rFonts w:eastAsia="Times New Roman" w:cstheme="minorHAnsi"/>
          <w:sz w:val="24"/>
          <w:szCs w:val="24"/>
          <w:lang w:val="en-US"/>
        </w:rPr>
        <w:t xml:space="preserve"> – </w:t>
      </w:r>
      <w:r w:rsidR="00810E09">
        <w:rPr>
          <w:rFonts w:eastAsia="Times New Roman" w:cstheme="minorHAnsi"/>
          <w:sz w:val="24"/>
          <w:szCs w:val="24"/>
        </w:rPr>
        <w:t>14</w:t>
      </w:r>
      <w:r w:rsidR="003F3040" w:rsidRPr="007F27D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3F3040" w:rsidRPr="007F27D9">
        <w:rPr>
          <w:rFonts w:eastAsia="Times New Roman" w:cstheme="minorHAnsi"/>
          <w:sz w:val="24"/>
          <w:szCs w:val="24"/>
        </w:rPr>
        <w:t>декември, 2016 г. от 10.00 до 15.00 ч.</w:t>
      </w:r>
      <w:r w:rsidR="003F3040" w:rsidRPr="00A47454">
        <w:rPr>
          <w:rFonts w:eastAsia="Times New Roman" w:cstheme="minorHAnsi"/>
          <w:sz w:val="24"/>
          <w:szCs w:val="24"/>
        </w:rPr>
        <w:t xml:space="preserve"> </w:t>
      </w:r>
    </w:p>
    <w:p w:rsidR="003F3040" w:rsidRPr="00673C18" w:rsidRDefault="003F3040" w:rsidP="004847D7">
      <w:pPr>
        <w:tabs>
          <w:tab w:val="left" w:pos="567"/>
        </w:tabs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  <w:r w:rsidRPr="00A47454">
        <w:rPr>
          <w:rFonts w:eastAsia="Times New Roman" w:cstheme="minorHAnsi"/>
          <w:sz w:val="24"/>
          <w:szCs w:val="24"/>
        </w:rPr>
        <w:t>Лице за контакти</w:t>
      </w:r>
      <w:r>
        <w:rPr>
          <w:rFonts w:eastAsia="Times New Roman" w:cstheme="minorHAnsi"/>
          <w:sz w:val="24"/>
          <w:szCs w:val="24"/>
          <w:lang w:val="en-US"/>
        </w:rPr>
        <w:t>:</w:t>
      </w:r>
    </w:p>
    <w:p w:rsidR="003F3040" w:rsidRPr="00673C18" w:rsidRDefault="003F3040" w:rsidP="004847D7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     </w:t>
      </w:r>
      <w:r w:rsidRPr="00673C18">
        <w:rPr>
          <w:rFonts w:eastAsia="Times New Roman" w:cstheme="minorHAnsi"/>
          <w:sz w:val="24"/>
          <w:szCs w:val="24"/>
        </w:rPr>
        <w:t>Иван Пиров, тел. 0888 764</w:t>
      </w:r>
      <w:r>
        <w:rPr>
          <w:rFonts w:eastAsia="Times New Roman" w:cstheme="minorHAnsi"/>
          <w:sz w:val="24"/>
          <w:szCs w:val="24"/>
        </w:rPr>
        <w:t> </w:t>
      </w:r>
      <w:r w:rsidRPr="00673C18">
        <w:rPr>
          <w:rFonts w:eastAsia="Times New Roman" w:cstheme="minorHAnsi"/>
          <w:sz w:val="24"/>
          <w:szCs w:val="24"/>
        </w:rPr>
        <w:t>433</w:t>
      </w:r>
    </w:p>
    <w:p w:rsidR="00FB68A6" w:rsidRP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FB68A6" w:rsidRDefault="00FB68A6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bg-BG"/>
        </w:rPr>
      </w:pPr>
    </w:p>
    <w:p w:rsidR="003F3040" w:rsidRDefault="003F3040" w:rsidP="004847D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sectPr w:rsidR="003F3040" w:rsidSect="00D2298E">
          <w:type w:val="continuous"/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bg-BG"/>
        </w:rPr>
      </w:pPr>
      <w:r w:rsidRPr="00351D5C">
        <w:rPr>
          <w:rFonts w:asciiTheme="minorHAnsi" w:hAnsiTheme="minorHAnsi" w:cstheme="minorHAnsi"/>
          <w:b/>
          <w:bCs/>
          <w:sz w:val="24"/>
          <w:szCs w:val="24"/>
          <w:lang w:val="en-US" w:eastAsia="bg-BG"/>
        </w:rPr>
        <w:t xml:space="preserve">IV. </w:t>
      </w:r>
      <w:r w:rsidRPr="00351D5C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КРИТЕРИЙ ЗА ВЪЗЛАГАНЕ И ПОКАЗАТЕЛИ ЗА ОЦЕНКА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bg-BG"/>
        </w:rPr>
      </w:pPr>
      <w:r w:rsidRPr="00351D5C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1.</w:t>
      </w:r>
      <w:r w:rsidRPr="00351D5C">
        <w:rPr>
          <w:rFonts w:asciiTheme="minorHAnsi" w:hAnsiTheme="minorHAnsi" w:cstheme="minorHAnsi"/>
          <w:bCs/>
          <w:sz w:val="24"/>
          <w:szCs w:val="24"/>
          <w:lang w:eastAsia="bg-BG"/>
        </w:rPr>
        <w:tab/>
        <w:t>Обществената поръчка се възлага въз основа на икономически най-изгодната оферта, по критерий за възлагане „оптимално съотношение качество/цена, което се оценява въз основа на цената или нивото на разходите, както и на показатели, включващи качествени, екологични  и/или социални аспекти, свързани с предмета на обществената поръчка”.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2.</w:t>
      </w:r>
      <w:r w:rsidRPr="00351D5C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ab/>
      </w:r>
      <w:r w:rsidRPr="00351D5C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На оценка подлежат оферти, които </w:t>
      </w:r>
      <w:r w:rsidRPr="00351D5C">
        <w:rPr>
          <w:rFonts w:asciiTheme="minorHAnsi" w:hAnsiTheme="minorHAnsi" w:cstheme="minorHAnsi"/>
          <w:sz w:val="24"/>
          <w:szCs w:val="24"/>
        </w:rPr>
        <w:t>отговарят на предварително обявените от Възложителя условия – съответстват на критериите за подбор и са представили съответстващо на изискванията техническо и ценово предложение.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b/>
          <w:sz w:val="24"/>
          <w:szCs w:val="24"/>
        </w:rPr>
        <w:t>3.</w:t>
      </w:r>
      <w:r w:rsidRPr="00351D5C">
        <w:rPr>
          <w:rFonts w:asciiTheme="minorHAnsi" w:hAnsiTheme="minorHAnsi" w:cstheme="minorHAnsi"/>
          <w:b/>
          <w:sz w:val="24"/>
          <w:szCs w:val="24"/>
        </w:rPr>
        <w:tab/>
      </w:r>
      <w:r w:rsidRPr="00351D5C">
        <w:rPr>
          <w:rFonts w:asciiTheme="minorHAnsi" w:hAnsiTheme="minorHAnsi" w:cstheme="minorHAnsi"/>
          <w:sz w:val="24"/>
          <w:szCs w:val="24"/>
        </w:rPr>
        <w:t>Предложенията на кандидатите се оценяват съгласно следната методика: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>Предложенията на кандидатите се оценяват чрез прилагане на три последователни оценки: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b/>
          <w:sz w:val="24"/>
          <w:szCs w:val="24"/>
        </w:rPr>
        <w:t>Техническа оценка (ТО)</w:t>
      </w:r>
    </w:p>
    <w:p w:rsidR="00351D5C" w:rsidRPr="00351D5C" w:rsidRDefault="00351D5C" w:rsidP="00351D5C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b/>
          <w:sz w:val="24"/>
          <w:szCs w:val="24"/>
        </w:rPr>
        <w:t>Техническата оценка (ТО)</w:t>
      </w:r>
      <w:r w:rsidRPr="00351D5C">
        <w:rPr>
          <w:rFonts w:asciiTheme="minorHAnsi" w:hAnsiTheme="minorHAnsi" w:cstheme="minorHAnsi"/>
          <w:sz w:val="24"/>
          <w:szCs w:val="24"/>
        </w:rPr>
        <w:t xml:space="preserve">  се определя от технически експерти на Възложителя – членове на Тръжната комисия, при съблюдаване на техническите критерии и тежестта им в техническата оценка по следната формула: </w:t>
      </w:r>
    </w:p>
    <w:p w:rsidR="00351D5C" w:rsidRPr="00351D5C" w:rsidRDefault="00351D5C" w:rsidP="00351D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 xml:space="preserve">ТО = </w:t>
      </w:r>
      <w:r w:rsidRPr="00351D5C">
        <w:rPr>
          <w:rFonts w:asciiTheme="minorHAnsi" w:hAnsiTheme="minorHAnsi" w:cstheme="minorHAnsi"/>
          <w:position w:val="-28"/>
          <w:sz w:val="24"/>
          <w:szCs w:val="24"/>
        </w:rPr>
        <w:object w:dxaOrig="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36.45pt" o:ole="" fillcolor="window">
            <v:imagedata r:id="rId13" o:title=""/>
          </v:shape>
          <o:OLEObject Type="Embed" ProgID="Equation.3" ShapeID="_x0000_i1025" DrawAspect="Content" ObjectID="_1542439551" r:id="rId14"/>
        </w:object>
      </w:r>
      <w:r w:rsidRPr="00351D5C"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i</w:t>
      </w:r>
      <w:r w:rsidRPr="00351D5C">
        <w:rPr>
          <w:rFonts w:asciiTheme="minorHAnsi" w:hAnsiTheme="minorHAnsi" w:cstheme="minorHAnsi"/>
          <w:sz w:val="24"/>
          <w:szCs w:val="24"/>
        </w:rPr>
        <w:t>.</w:t>
      </w:r>
      <w:r w:rsidRPr="00351D5C">
        <w:rPr>
          <w:rFonts w:asciiTheme="minorHAnsi" w:hAnsiTheme="minorHAnsi" w:cstheme="minorHAnsi"/>
          <w:sz w:val="24"/>
          <w:szCs w:val="24"/>
          <w:lang w:val="en-US"/>
        </w:rPr>
        <w:t>W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i</w:t>
      </w:r>
      <w:r w:rsidRPr="00351D5C">
        <w:rPr>
          <w:rFonts w:asciiTheme="minorHAnsi" w:hAnsiTheme="minorHAnsi" w:cstheme="minorHAnsi"/>
          <w:sz w:val="24"/>
          <w:szCs w:val="24"/>
        </w:rPr>
        <w:t xml:space="preserve">  , където: 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 xml:space="preserve">   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vertAlign w:val="subscript"/>
        </w:rPr>
      </w:pPr>
      <w:r w:rsidRPr="00351D5C">
        <w:rPr>
          <w:rFonts w:asciiTheme="minorHAnsi" w:hAnsiTheme="minorHAnsi" w:cstheme="minorHAnsi"/>
          <w:sz w:val="24"/>
          <w:szCs w:val="24"/>
        </w:rPr>
        <w:t>n – брой критерии;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 xml:space="preserve">          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>К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351D5C">
        <w:rPr>
          <w:rFonts w:asciiTheme="minorHAnsi" w:hAnsiTheme="minorHAnsi" w:cstheme="minorHAnsi"/>
          <w:sz w:val="24"/>
          <w:szCs w:val="24"/>
        </w:rPr>
        <w:t>, К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351D5C">
        <w:rPr>
          <w:rFonts w:asciiTheme="minorHAnsi" w:hAnsiTheme="minorHAnsi" w:cstheme="minorHAnsi"/>
          <w:sz w:val="24"/>
          <w:szCs w:val="24"/>
        </w:rPr>
        <w:t>, К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351D5C">
        <w:rPr>
          <w:rFonts w:asciiTheme="minorHAnsi" w:hAnsiTheme="minorHAnsi" w:cstheme="minorHAnsi"/>
          <w:sz w:val="24"/>
          <w:szCs w:val="24"/>
        </w:rPr>
        <w:t xml:space="preserve">, </w:t>
      </w:r>
      <w:r w:rsidRPr="00351D5C">
        <w:rPr>
          <w:rFonts w:asciiTheme="minorHAnsi" w:hAnsiTheme="minorHAnsi" w:cstheme="minorHAnsi"/>
          <w:color w:val="000000"/>
          <w:sz w:val="24"/>
          <w:szCs w:val="24"/>
        </w:rPr>
        <w:t xml:space="preserve">........... </w:t>
      </w:r>
      <w:proofErr w:type="spellStart"/>
      <w:r w:rsidRPr="00351D5C">
        <w:rPr>
          <w:rFonts w:asciiTheme="minorHAnsi" w:hAnsiTheme="minorHAnsi" w:cstheme="minorHAnsi"/>
          <w:color w:val="000000"/>
          <w:sz w:val="24"/>
          <w:szCs w:val="24"/>
        </w:rPr>
        <w:t>К</w:t>
      </w:r>
      <w:r w:rsidRPr="00351D5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>i</w:t>
      </w:r>
      <w:proofErr w:type="spellEnd"/>
      <w:r w:rsidRPr="00351D5C">
        <w:rPr>
          <w:rFonts w:asciiTheme="minorHAnsi" w:hAnsiTheme="minorHAnsi" w:cstheme="minorHAnsi"/>
          <w:color w:val="000000"/>
          <w:sz w:val="24"/>
          <w:szCs w:val="24"/>
          <w:vertAlign w:val="subscript"/>
        </w:rPr>
        <w:t xml:space="preserve">  </w:t>
      </w:r>
      <w:r w:rsidRPr="00351D5C">
        <w:rPr>
          <w:rFonts w:asciiTheme="minorHAnsi" w:hAnsiTheme="minorHAnsi" w:cstheme="minorHAnsi"/>
          <w:sz w:val="24"/>
          <w:szCs w:val="24"/>
        </w:rPr>
        <w:t xml:space="preserve">– </w:t>
      </w:r>
      <w:r w:rsidRPr="00351D5C">
        <w:rPr>
          <w:rFonts w:asciiTheme="minorHAnsi" w:hAnsiTheme="minorHAnsi" w:cstheme="minorHAnsi"/>
          <w:color w:val="000000"/>
          <w:sz w:val="24"/>
          <w:szCs w:val="24"/>
        </w:rPr>
        <w:t xml:space="preserve">критерии за оценка; 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>W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351D5C">
        <w:rPr>
          <w:rFonts w:asciiTheme="minorHAnsi" w:hAnsiTheme="minorHAnsi" w:cstheme="minorHAnsi"/>
          <w:sz w:val="24"/>
          <w:szCs w:val="24"/>
        </w:rPr>
        <w:t>, W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351D5C">
        <w:rPr>
          <w:rFonts w:asciiTheme="minorHAnsi" w:hAnsiTheme="minorHAnsi" w:cstheme="minorHAnsi"/>
          <w:sz w:val="24"/>
          <w:szCs w:val="24"/>
        </w:rPr>
        <w:t>, W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351D5C">
        <w:rPr>
          <w:rFonts w:asciiTheme="minorHAnsi" w:hAnsiTheme="minorHAnsi" w:cstheme="minorHAnsi"/>
          <w:sz w:val="24"/>
          <w:szCs w:val="24"/>
        </w:rPr>
        <w:t>, ……………</w:t>
      </w:r>
      <w:proofErr w:type="spellStart"/>
      <w:r w:rsidRPr="00351D5C">
        <w:rPr>
          <w:rFonts w:asciiTheme="minorHAnsi" w:hAnsiTheme="minorHAnsi" w:cstheme="minorHAnsi"/>
          <w:sz w:val="24"/>
          <w:szCs w:val="24"/>
        </w:rPr>
        <w:t>W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i</w:t>
      </w:r>
      <w:proofErr w:type="spellEnd"/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351D5C">
        <w:rPr>
          <w:rFonts w:asciiTheme="minorHAnsi" w:hAnsiTheme="minorHAnsi" w:cstheme="minorHAnsi"/>
          <w:color w:val="000000"/>
          <w:sz w:val="24"/>
          <w:szCs w:val="24"/>
        </w:rPr>
        <w:t>– тежести/относителни дялове на отделните критерии.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color w:val="000000"/>
          <w:sz w:val="24"/>
          <w:szCs w:val="24"/>
        </w:rPr>
        <w:t xml:space="preserve">За всеки критерий се определят </w:t>
      </w:r>
      <w:r w:rsidR="0056000A">
        <w:rPr>
          <w:rFonts w:asciiTheme="minorHAnsi" w:hAnsiTheme="minorHAnsi" w:cstheme="minorHAnsi"/>
          <w:color w:val="000000"/>
          <w:sz w:val="24"/>
          <w:szCs w:val="24"/>
        </w:rPr>
        <w:t>максимално</w:t>
      </w:r>
      <w:r w:rsidRPr="00351D5C">
        <w:rPr>
          <w:rFonts w:asciiTheme="minorHAnsi" w:hAnsiTheme="minorHAnsi" w:cstheme="minorHAnsi"/>
          <w:color w:val="000000"/>
          <w:sz w:val="24"/>
          <w:szCs w:val="24"/>
        </w:rPr>
        <w:t xml:space="preserve"> до 100 точки</w:t>
      </w:r>
      <w:r w:rsidRPr="00351D5C">
        <w:rPr>
          <w:rFonts w:asciiTheme="minorHAnsi" w:hAnsiTheme="minorHAnsi" w:cstheme="minorHAnsi"/>
          <w:sz w:val="24"/>
          <w:szCs w:val="24"/>
        </w:rPr>
        <w:t>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>Сумата от тежестите/W/дяловете (%) на отделните критерии е равна на 100%.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51D5C">
        <w:rPr>
          <w:rFonts w:asciiTheme="minorHAnsi" w:hAnsiTheme="minorHAnsi" w:cstheme="minorHAnsi"/>
          <w:sz w:val="24"/>
          <w:szCs w:val="24"/>
        </w:rPr>
        <w:t>Технически критерии и тежестите им за определяне на ТО: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1130"/>
        <w:gridCol w:w="6100"/>
        <w:gridCol w:w="882"/>
        <w:gridCol w:w="1300"/>
      </w:tblGrid>
      <w:tr w:rsidR="00351D5C" w:rsidRPr="00351D5C" w:rsidTr="00456B7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КРИТЕРИЙ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НАИМЕНОВАНИЕ НА КРИТЕРИЯ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ТЕЖЕСТ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СТОЙНОСТ НА ТЕЖЕСТТА (%)</w:t>
            </w:r>
          </w:p>
        </w:tc>
      </w:tr>
      <w:tr w:rsidR="00351D5C" w:rsidRPr="00351D5C" w:rsidTr="00456B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Мощност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термопомпената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подгряване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БГВ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</w:t>
            </w:r>
            <w:r w:rsidRPr="00351D5C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20%</w:t>
            </w:r>
          </w:p>
        </w:tc>
      </w:tr>
      <w:tr w:rsidR="00351D5C" w:rsidRPr="00351D5C" w:rsidTr="00456B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Коефициент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преобразуване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(COP)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термопомпената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подгряване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БГВ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20%</w:t>
            </w:r>
          </w:p>
        </w:tc>
      </w:tr>
      <w:tr w:rsidR="00351D5C" w:rsidRPr="00351D5C" w:rsidTr="00456B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Инсталирана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мощност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инсталация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20%</w:t>
            </w:r>
          </w:p>
        </w:tc>
      </w:tr>
      <w:tr w:rsidR="00351D5C" w:rsidRPr="00351D5C" w:rsidTr="00456B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Ефективност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фотоволтаичните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панели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</w:t>
            </w:r>
            <w:r w:rsidRPr="00351D5C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15%</w:t>
            </w:r>
          </w:p>
        </w:tc>
      </w:tr>
      <w:tr w:rsidR="00351D5C" w:rsidRPr="00351D5C" w:rsidTr="00456B7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Гаранционен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срок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фотоволтаичните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панели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</w:t>
            </w:r>
            <w:r w:rsidRPr="00351D5C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7%</w:t>
            </w:r>
          </w:p>
        </w:tc>
      </w:tr>
      <w:tr w:rsidR="00351D5C" w:rsidRPr="00351D5C" w:rsidTr="00456B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Ефективност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инвертора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</w:t>
            </w:r>
            <w:r w:rsidRPr="00351D5C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10%</w:t>
            </w:r>
          </w:p>
        </w:tc>
      </w:tr>
      <w:tr w:rsidR="00351D5C" w:rsidRPr="00351D5C" w:rsidTr="00456B7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Брой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обхванати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точки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мониторинг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енергиен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мениджмънт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W</w:t>
            </w:r>
            <w:r w:rsidRPr="00351D5C">
              <w:rPr>
                <w:rFonts w:eastAsia="Times New Roman" w:cs="Calibri"/>
                <w:color w:val="000000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8%</w:t>
            </w:r>
          </w:p>
        </w:tc>
      </w:tr>
    </w:tbl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351D5C" w:rsidRPr="00351D5C" w:rsidRDefault="00351D5C" w:rsidP="00351D5C">
      <w:pPr>
        <w:spacing w:after="0"/>
        <w:jc w:val="both"/>
        <w:rPr>
          <w:rFonts w:asciiTheme="minorHAnsi" w:hAnsiTheme="minorHAnsi" w:cstheme="minorHAnsi"/>
          <w:sz w:val="24"/>
          <w:szCs w:val="24"/>
        </w:rPr>
        <w:sectPr w:rsidR="00351D5C" w:rsidRPr="00351D5C" w:rsidSect="00351D5C">
          <w:headerReference w:type="even" r:id="rId15"/>
          <w:footerReference w:type="even" r:id="rId16"/>
          <w:headerReference w:type="first" r:id="rId17"/>
          <w:footerReference w:type="first" r:id="rId18"/>
          <w:pgSz w:w="11906" w:h="16838"/>
          <w:pgMar w:top="1417" w:right="926" w:bottom="1276" w:left="1417" w:header="708" w:footer="708" w:gutter="0"/>
          <w:cols w:space="708"/>
          <w:docGrid w:linePitch="360"/>
        </w:sectPr>
      </w:pPr>
    </w:p>
    <w:p w:rsidR="00351D5C" w:rsidRPr="00351D5C" w:rsidRDefault="00351D5C" w:rsidP="00351D5C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51D5C">
        <w:rPr>
          <w:rFonts w:asciiTheme="minorHAnsi" w:hAnsiTheme="minorHAnsi" w:cstheme="minorHAnsi"/>
          <w:sz w:val="24"/>
          <w:szCs w:val="24"/>
        </w:rPr>
        <w:t>Технически критерии и брой точки за критерий според референтни граници на стойностите за определяне на ТО:</w:t>
      </w:r>
    </w:p>
    <w:p w:rsidR="00351D5C" w:rsidRPr="00351D5C" w:rsidRDefault="00351D5C" w:rsidP="00351D5C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38"/>
        <w:gridCol w:w="2096"/>
        <w:gridCol w:w="1276"/>
        <w:gridCol w:w="1275"/>
        <w:gridCol w:w="1418"/>
        <w:gridCol w:w="1417"/>
        <w:gridCol w:w="1134"/>
      </w:tblGrid>
      <w:tr w:rsidR="00351D5C" w:rsidRPr="00351D5C" w:rsidTr="00456B70">
        <w:trPr>
          <w:trHeight w:val="48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КРИТЕРИЙ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НАИМЕНОВАНИЕ НА КРИТЕРИЯ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  <w:r w:rsidRPr="00351D5C"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  <w:t>БРОЙ ТОЧКИ ЗА КРИТЕРИЙ ПО РЕФЕРЕНТНИ ГРАНИЦИ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Мощност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термопомпената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подгряване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БГВ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до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 5 KW </w:t>
            </w:r>
            <w:proofErr w:type="spell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вкл</w:t>
            </w:r>
            <w:proofErr w:type="spell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5.1KW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7KW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7.1KW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10.1KW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14KW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14KW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20т.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40т.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Коефициент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преобразуване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(COP)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термопомпена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подгряване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БГВ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до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 3.5 </w:t>
            </w:r>
            <w:proofErr w:type="spell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вкл</w:t>
            </w:r>
            <w:proofErr w:type="spell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3.6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4.1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4.6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</w:t>
            </w:r>
          </w:p>
        </w:tc>
      </w:tr>
      <w:tr w:rsidR="00351D5C" w:rsidRPr="00351D5C" w:rsidTr="00456B70">
        <w:trPr>
          <w:trHeight w:val="555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40т.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90т.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Инсталирана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мощност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инсталация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15KW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19KW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20KW 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24KW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25KW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29KW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30 KW</w:t>
            </w:r>
          </w:p>
        </w:tc>
      </w:tr>
      <w:tr w:rsidR="00351D5C" w:rsidRPr="00351D5C" w:rsidTr="00456B70">
        <w:trPr>
          <w:trHeight w:val="645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75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Ефективност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фотоволтаичните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панели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до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 12% </w:t>
            </w:r>
            <w:proofErr w:type="spell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вкл</w:t>
            </w:r>
            <w:proofErr w:type="spell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12.1%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13.1%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14.1%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15%</w:t>
            </w:r>
          </w:p>
        </w:tc>
      </w:tr>
      <w:tr w:rsidR="00351D5C" w:rsidRPr="00351D5C" w:rsidTr="00456B70">
        <w:trPr>
          <w:trHeight w:val="585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35т.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75т.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90т.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Гаранционен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срок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фотоволтаичните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панели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7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 г.</w:t>
            </w:r>
          </w:p>
        </w:tc>
      </w:tr>
      <w:tr w:rsidR="00351D5C" w:rsidRPr="00351D5C" w:rsidTr="00456B70">
        <w:trPr>
          <w:trHeight w:val="510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70т.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Ефективност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инвертора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до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 80% </w:t>
            </w:r>
            <w:proofErr w:type="spell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вкл</w:t>
            </w:r>
            <w:proofErr w:type="spell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80.1%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90.1%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95.1%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98%</w:t>
            </w:r>
          </w:p>
        </w:tc>
      </w:tr>
      <w:tr w:rsidR="00351D5C" w:rsidRPr="00351D5C" w:rsidTr="00456B70">
        <w:trPr>
          <w:trHeight w:val="675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40т.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70т.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90т.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  <w:tr w:rsidR="00351D5C" w:rsidRPr="00351D5C" w:rsidTr="00456B70">
        <w:trPr>
          <w:trHeight w:val="600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lang w:val="en-US"/>
              </w:rPr>
              <w:t>К</w:t>
            </w:r>
            <w:r w:rsidRPr="00351D5C">
              <w:rPr>
                <w:rFonts w:eastAsia="Times New Roman" w:cs="Calibri"/>
                <w:color w:val="000000"/>
                <w:vertAlign w:val="subscript"/>
                <w:lang w:val="en-US"/>
              </w:rPr>
              <w:t>7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Брой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обхванати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точки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системата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мониторинг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енергиен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мениджмънт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до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бр</w:t>
            </w:r>
            <w:proofErr w:type="spell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вкл</w:t>
            </w:r>
            <w:proofErr w:type="spellEnd"/>
            <w:proofErr w:type="gramEnd"/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proofErr w:type="gram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             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8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proofErr w:type="gram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9           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от</w:t>
            </w:r>
            <w:proofErr w:type="spellEnd"/>
            <w:proofErr w:type="gram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12              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16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над</w:t>
            </w:r>
            <w:proofErr w:type="spellEnd"/>
            <w:proofErr w:type="gram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16 </w:t>
            </w:r>
            <w:proofErr w:type="spellStart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</w:t>
            </w:r>
            <w:proofErr w:type="spellEnd"/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351D5C" w:rsidRPr="00351D5C" w:rsidTr="00456B70">
        <w:trPr>
          <w:trHeight w:val="690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sz w:val="20"/>
                <w:szCs w:val="20"/>
                <w:lang w:val="en-US"/>
              </w:rPr>
              <w:t>40т.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50т.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60т.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80т.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5C" w:rsidRPr="00351D5C" w:rsidRDefault="00351D5C" w:rsidP="00351D5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51D5C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100т.</w:t>
            </w:r>
          </w:p>
        </w:tc>
      </w:tr>
    </w:tbl>
    <w:p w:rsidR="00351D5C" w:rsidRPr="00351D5C" w:rsidRDefault="00351D5C" w:rsidP="00351D5C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351D5C" w:rsidRPr="00351D5C" w:rsidRDefault="00351D5C" w:rsidP="00351D5C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 xml:space="preserve">Техническите експерти </w:t>
      </w:r>
      <w:r w:rsidR="00C828EB">
        <w:rPr>
          <w:rFonts w:asciiTheme="minorHAnsi" w:hAnsiTheme="minorHAnsi" w:cstheme="minorHAnsi"/>
          <w:sz w:val="24"/>
          <w:szCs w:val="24"/>
        </w:rPr>
        <w:t xml:space="preserve">от </w:t>
      </w:r>
      <w:proofErr w:type="spellStart"/>
      <w:r w:rsidR="00C828EB">
        <w:rPr>
          <w:rFonts w:asciiTheme="minorHAnsi" w:hAnsiTheme="minorHAnsi" w:cstheme="minorHAnsi"/>
          <w:sz w:val="24"/>
          <w:szCs w:val="24"/>
        </w:rPr>
        <w:t>назначаната</w:t>
      </w:r>
      <w:proofErr w:type="spellEnd"/>
      <w:r w:rsidR="00C828EB">
        <w:rPr>
          <w:rFonts w:asciiTheme="minorHAnsi" w:hAnsiTheme="minorHAnsi" w:cstheme="minorHAnsi"/>
          <w:sz w:val="24"/>
          <w:szCs w:val="24"/>
        </w:rPr>
        <w:t xml:space="preserve"> от</w:t>
      </w:r>
      <w:r w:rsidRPr="00351D5C">
        <w:rPr>
          <w:rFonts w:asciiTheme="minorHAnsi" w:hAnsiTheme="minorHAnsi" w:cstheme="minorHAnsi"/>
          <w:sz w:val="24"/>
          <w:szCs w:val="24"/>
        </w:rPr>
        <w:t xml:space="preserve"> Възложителя </w:t>
      </w:r>
      <w:r w:rsidR="00C828EB">
        <w:rPr>
          <w:rFonts w:asciiTheme="minorHAnsi" w:hAnsiTheme="minorHAnsi" w:cstheme="minorHAnsi"/>
          <w:sz w:val="24"/>
          <w:szCs w:val="24"/>
        </w:rPr>
        <w:t xml:space="preserve">комисия </w:t>
      </w:r>
      <w:r w:rsidRPr="00351D5C">
        <w:rPr>
          <w:rFonts w:asciiTheme="minorHAnsi" w:hAnsiTheme="minorHAnsi" w:cstheme="minorHAnsi"/>
          <w:sz w:val="24"/>
          <w:szCs w:val="24"/>
        </w:rPr>
        <w:t xml:space="preserve">изготвят до 10 работни дни </w:t>
      </w:r>
      <w:r w:rsidRPr="00351D5C">
        <w:rPr>
          <w:rFonts w:asciiTheme="minorHAnsi" w:hAnsiTheme="minorHAnsi" w:cstheme="minorHAnsi"/>
          <w:b/>
          <w:sz w:val="24"/>
          <w:szCs w:val="24"/>
        </w:rPr>
        <w:t>Техническа оценка на</w:t>
      </w:r>
      <w:r w:rsidRPr="00351D5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1D5C">
        <w:rPr>
          <w:rFonts w:asciiTheme="minorHAnsi" w:hAnsiTheme="minorHAnsi" w:cstheme="minorHAnsi"/>
          <w:b/>
          <w:sz w:val="24"/>
          <w:szCs w:val="24"/>
        </w:rPr>
        <w:t>предложенията</w:t>
      </w:r>
      <w:r w:rsidRPr="00351D5C">
        <w:rPr>
          <w:rFonts w:asciiTheme="minorHAnsi" w:hAnsiTheme="minorHAnsi" w:cstheme="minorHAnsi"/>
          <w:sz w:val="24"/>
          <w:szCs w:val="24"/>
        </w:rPr>
        <w:t xml:space="preserve"> въз основа на предложенията за изпълнение</w:t>
      </w:r>
      <w:r w:rsidRPr="00351D5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351D5C">
        <w:rPr>
          <w:rFonts w:asciiTheme="minorHAnsi" w:hAnsiTheme="minorHAnsi" w:cstheme="minorHAnsi"/>
          <w:sz w:val="24"/>
          <w:szCs w:val="24"/>
        </w:rPr>
        <w:t>При изготвянето на техническата оценка се вземат под внимание становищата и заключенията на външните експерти (ако има такива).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>Когато в Техническата оценка се получат незадоволителни стойности /под 35 точки/, които са доказателство за значително несъответствие с основните технически изисквания, Възложителят следва да ги</w:t>
      </w:r>
      <w:r w:rsidRPr="00351D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51D5C">
        <w:rPr>
          <w:rFonts w:asciiTheme="minorHAnsi" w:hAnsiTheme="minorHAnsi" w:cstheme="minorHAnsi"/>
          <w:sz w:val="24"/>
          <w:szCs w:val="24"/>
        </w:rPr>
        <w:t>впише „под линия” в Техническата оценка на предложенията – работния документ, което е предпоставка за отстраняване от участие в процедурата.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sectPr w:rsidR="00351D5C" w:rsidRPr="00351D5C" w:rsidSect="00C1410A">
          <w:pgSz w:w="11906" w:h="16838"/>
          <w:pgMar w:top="1417" w:right="926" w:bottom="1276" w:left="1417" w:header="708" w:footer="708" w:gutter="0"/>
          <w:cols w:space="708"/>
          <w:docGrid w:linePitch="360"/>
        </w:sectPr>
      </w:pPr>
    </w:p>
    <w:p w:rsidR="00351D5C" w:rsidRPr="00351D5C" w:rsidRDefault="00351D5C" w:rsidP="00351D5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Икономическа оценка (ИО)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Икономическата оценка (ИО)</w:t>
      </w: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се изготвя от Тръжната комисия по икономически критерии, отразени в У</w:t>
      </w:r>
      <w:r w:rsidRPr="00351D5C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t>словия за участие в процедура за възлагане на поръчки. Изчислението се извършва</w:t>
      </w: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съгласно следната формула:</w:t>
      </w:r>
    </w:p>
    <w:p w:rsidR="00351D5C" w:rsidRPr="00351D5C" w:rsidRDefault="00351D5C" w:rsidP="00351D5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 xml:space="preserve">ИО = </w:t>
      </w:r>
      <w:r w:rsidRPr="00351D5C">
        <w:rPr>
          <w:rFonts w:asciiTheme="minorHAnsi" w:hAnsiTheme="minorHAnsi" w:cstheme="minorHAnsi"/>
          <w:position w:val="-23"/>
          <w:sz w:val="24"/>
          <w:szCs w:val="24"/>
        </w:rPr>
        <w:object w:dxaOrig="842" w:dyaOrig="672">
          <v:shape id="_x0000_i1026" type="#_x0000_t75" style="width:42.1pt;height:34.15pt" o:ole="" filled="t">
            <v:fill color2="black"/>
            <v:imagedata r:id="rId19" o:title=""/>
          </v:shape>
          <o:OLEObject Type="Embed" ProgID="Equation.3" ShapeID="_x0000_i1026" DrawAspect="Content" ObjectID="_1542439552" r:id="rId20"/>
        </w:object>
      </w:r>
      <w:r w:rsidRPr="00351D5C">
        <w:rPr>
          <w:rFonts w:asciiTheme="minorHAnsi" w:hAnsiTheme="minorHAnsi" w:cstheme="minorHAnsi"/>
          <w:sz w:val="24"/>
          <w:szCs w:val="24"/>
        </w:rPr>
        <w:t xml:space="preserve"> .100, където: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spellStart"/>
      <w:r w:rsidRPr="00351D5C">
        <w:rPr>
          <w:rFonts w:asciiTheme="minorHAnsi" w:hAnsiTheme="minorHAnsi" w:cstheme="minorHAnsi"/>
          <w:sz w:val="24"/>
          <w:szCs w:val="24"/>
        </w:rPr>
        <w:t>А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съотв</w:t>
      </w:r>
      <w:proofErr w:type="spellEnd"/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 xml:space="preserve">. </w:t>
      </w:r>
      <w:r w:rsidRPr="00351D5C">
        <w:rPr>
          <w:rFonts w:asciiTheme="minorHAnsi" w:hAnsiTheme="minorHAnsi" w:cstheme="minorHAnsi"/>
          <w:sz w:val="24"/>
          <w:szCs w:val="24"/>
        </w:rPr>
        <w:t xml:space="preserve">– цена на съответното предложение; 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sz w:val="24"/>
          <w:szCs w:val="24"/>
        </w:rPr>
        <w:t xml:space="preserve">        А</w:t>
      </w:r>
      <w:r w:rsidRPr="00351D5C">
        <w:rPr>
          <w:rFonts w:asciiTheme="minorHAnsi" w:hAnsiTheme="minorHAnsi" w:cstheme="minorHAnsi"/>
          <w:sz w:val="24"/>
          <w:szCs w:val="24"/>
          <w:vertAlign w:val="subscript"/>
        </w:rPr>
        <w:t>мин</w:t>
      </w:r>
      <w:r w:rsidRPr="00351D5C">
        <w:rPr>
          <w:rFonts w:asciiTheme="minorHAnsi" w:hAnsiTheme="minorHAnsi" w:cstheme="minorHAnsi"/>
          <w:sz w:val="24"/>
          <w:szCs w:val="24"/>
        </w:rPr>
        <w:t xml:space="preserve">  – най-ниската предложена цена.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1D5C">
        <w:rPr>
          <w:rFonts w:asciiTheme="minorHAnsi" w:hAnsiTheme="minorHAnsi" w:cstheme="minorHAnsi"/>
          <w:noProof/>
          <w:sz w:val="24"/>
          <w:szCs w:val="24"/>
        </w:rPr>
        <w:t>Ако от предложението на кандидата е видно, че Възложителят ще претърпи допълнителни разходи при изпълнението на поръчката от кандидата, които произтичат от спецификата на самото предложение, а не от обективни външни фактори и условия, то в общата цена на съответното предложение се включват и тези очаквани разходи, чиято стойност се определя експертно от специалистите в комисията с необходимата квалификация и опит в тази област. В този случай се изготвя калкулация на очакваните допълнителни разход</w:t>
      </w:r>
      <w:r w:rsidRPr="00351D5C">
        <w:rPr>
          <w:rFonts w:asciiTheme="minorHAnsi" w:hAnsiTheme="minorHAnsi" w:cstheme="minorHAnsi"/>
          <w:sz w:val="24"/>
          <w:szCs w:val="24"/>
        </w:rPr>
        <w:t>и.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351D5C" w:rsidRPr="00351D5C" w:rsidRDefault="00351D5C" w:rsidP="00351D5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Комплексна оценка (КО)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Определянето на </w:t>
      </w:r>
      <w:r w:rsidRPr="00351D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Комплексната оценка (КО)</w:t>
      </w: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ще се извърши по следната формула: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КО = 0,6*ТО + 0,4*ИО</w:t>
      </w: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>, където: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>КО – Комплексна оценка;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>ТО – Оценка по техническите критерии /техническа оценка/;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>ИО - Оценка по икономическите критерии /икономическа оценка/.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eastAsia="pl-PL"/>
        </w:rPr>
        <w:t>Сумата от тежестите на отделните оценки е равна на 100%.</w:t>
      </w:r>
    </w:p>
    <w:p w:rsidR="00351D5C" w:rsidRPr="00351D5C" w:rsidRDefault="00351D5C" w:rsidP="00351D5C">
      <w:pPr>
        <w:tabs>
          <w:tab w:val="left" w:pos="70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1D5C">
        <w:rPr>
          <w:rFonts w:asciiTheme="minorHAnsi" w:hAnsiTheme="minorHAnsi" w:cstheme="minorHAnsi"/>
          <w:b/>
          <w:sz w:val="24"/>
          <w:szCs w:val="24"/>
        </w:rPr>
        <w:t>Офертата, получила най-висока комплексна оценка, се класира на първо място.</w:t>
      </w:r>
    </w:p>
    <w:p w:rsidR="00351D5C" w:rsidRPr="00351D5C" w:rsidRDefault="00351D5C" w:rsidP="00351D5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1D5C" w:rsidRPr="00351D5C" w:rsidRDefault="00351D5C" w:rsidP="00351D5C">
      <w:pPr>
        <w:tabs>
          <w:tab w:val="left" w:pos="70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351D5C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В случай, че Комплексните оценки на две или повече оферти са равни, за икономически най-изгодна се приема тази оферта, в която се предлага най-ниска цена. При условие, че и цените са еднакви, се сравняват оценките по показателя с най-висока относителна тежест в Техническата оценка и се избира офертата с по-благоприятна стойност по този показател. В случай, че икономически най-изгодната оферта не може да се определи по описания ред, комисията провежда публично жребий за определяне на Изпълнител между класираните на първо място оферти.</w:t>
      </w:r>
    </w:p>
    <w:p w:rsidR="00351D5C" w:rsidRDefault="00351D5C">
      <w:pPr>
        <w:spacing w:after="0" w:line="240" w:lineRule="auto"/>
        <w:rPr>
          <w:rStyle w:val="alt"/>
          <w:rFonts w:asciiTheme="minorHAnsi" w:hAnsiTheme="minorHAnsi" w:cstheme="minorHAnsi"/>
          <w:i/>
          <w:sz w:val="24"/>
          <w:szCs w:val="24"/>
        </w:rPr>
      </w:pPr>
      <w:r>
        <w:rPr>
          <w:rStyle w:val="alt"/>
          <w:rFonts w:asciiTheme="minorHAnsi" w:hAnsiTheme="minorHAnsi" w:cstheme="minorHAnsi"/>
          <w:i/>
          <w:sz w:val="24"/>
          <w:szCs w:val="24"/>
        </w:rPr>
        <w:br w:type="page"/>
      </w:r>
    </w:p>
    <w:p w:rsidR="003F3040" w:rsidRPr="003F3040" w:rsidRDefault="003F3040" w:rsidP="0041345C">
      <w:pPr>
        <w:spacing w:after="0" w:line="240" w:lineRule="auto"/>
        <w:jc w:val="both"/>
        <w:rPr>
          <w:rStyle w:val="alt"/>
          <w:rFonts w:asciiTheme="minorHAnsi" w:hAnsiTheme="minorHAnsi" w:cstheme="minorHAnsi"/>
          <w:i/>
          <w:sz w:val="24"/>
          <w:szCs w:val="24"/>
        </w:rPr>
      </w:pPr>
    </w:p>
    <w:p w:rsidR="00AC020D" w:rsidRDefault="00316B6B" w:rsidP="00AC020D">
      <w:pPr>
        <w:spacing w:after="0" w:line="240" w:lineRule="auto"/>
        <w:jc w:val="both"/>
        <w:textAlignment w:val="center"/>
        <w:rPr>
          <w:rStyle w:val="FontStyle217"/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Style w:val="FontStyle217"/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V. </w:t>
      </w:r>
      <w:r w:rsidRPr="00B37519">
        <w:rPr>
          <w:rStyle w:val="FontStyle217"/>
          <w:rFonts w:asciiTheme="minorHAnsi" w:hAnsiTheme="minorHAnsi" w:cstheme="minorHAnsi"/>
          <w:b/>
          <w:bCs/>
          <w:sz w:val="24"/>
          <w:szCs w:val="24"/>
        </w:rPr>
        <w:t>ПРОЕКТ НА ДОГОВОР</w:t>
      </w:r>
    </w:p>
    <w:p w:rsidR="00227694" w:rsidRPr="00B37519" w:rsidRDefault="00227694" w:rsidP="00AC020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020D" w:rsidRPr="00B37519" w:rsidRDefault="00AC020D" w:rsidP="00AC020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ДОГОВОР</w:t>
      </w:r>
    </w:p>
    <w:p w:rsidR="00AC020D" w:rsidRPr="00B37519" w:rsidRDefault="00AC020D" w:rsidP="00AC020D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Pr="00B37519">
        <w:rPr>
          <w:rFonts w:asciiTheme="minorHAnsi" w:hAnsiTheme="minorHAnsi" w:cstheme="minorHAnsi"/>
          <w:b/>
          <w:i/>
          <w:color w:val="000000"/>
          <w:sz w:val="24"/>
          <w:szCs w:val="24"/>
        </w:rPr>
        <w:t>проект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</w:p>
    <w:p w:rsidR="00122151" w:rsidRPr="00B37519" w:rsidRDefault="00122151" w:rsidP="00122151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за изпълнение </w:t>
      </w:r>
      <w:r w:rsidRPr="00B37519">
        <w:rPr>
          <w:rFonts w:asciiTheme="minorHAnsi" w:hAnsiTheme="minorHAnsi" w:cstheme="minorHAnsi"/>
          <w:b/>
        </w:rPr>
        <w:t xml:space="preserve">на обществена поръчка, </w:t>
      </w:r>
    </w:p>
    <w:p w:rsidR="00122151" w:rsidRDefault="00122151" w:rsidP="00122151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B37519">
        <w:rPr>
          <w:rFonts w:asciiTheme="minorHAnsi" w:hAnsiTheme="minorHAnsi" w:cstheme="minorHAnsi"/>
          <w:b/>
        </w:rPr>
        <w:t xml:space="preserve">възлагана чрез </w:t>
      </w:r>
      <w:r w:rsidRPr="00122151">
        <w:rPr>
          <w:rFonts w:asciiTheme="minorHAnsi" w:hAnsiTheme="minorHAnsi" w:cstheme="minorHAnsi"/>
          <w:b/>
        </w:rPr>
        <w:t>събиране на оферти с обява</w:t>
      </w:r>
    </w:p>
    <w:p w:rsidR="00122151" w:rsidRPr="00B37519" w:rsidRDefault="00122151" w:rsidP="00AC020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6921" w:rsidRPr="00B37519" w:rsidRDefault="00AC020D" w:rsidP="00FF69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 xml:space="preserve">НАИМЕНОВАНИЕ НА ПОРЪЧКАТА: </w:t>
      </w:r>
    </w:p>
    <w:p w:rsidR="00A212E0" w:rsidRPr="00316B6B" w:rsidRDefault="00FF6921" w:rsidP="00316B6B">
      <w:pPr>
        <w:jc w:val="center"/>
        <w:rPr>
          <w:rStyle w:val="a1"/>
          <w:rFonts w:asciiTheme="minorHAnsi" w:hAnsiTheme="minorHAnsi" w:cstheme="minorHAnsi"/>
          <w:b/>
          <w:bCs/>
          <w:caps/>
          <w:sz w:val="24"/>
          <w:szCs w:val="24"/>
          <w:shd w:val="clear" w:color="auto" w:fill="auto"/>
          <w:lang w:val="en-US"/>
        </w:rPr>
      </w:pP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„ПРОЕКТИРАНЕ И Изграждане на система за КОНТРОЛ И ОПТИМИЗАЦИЯ НА ЕНЕРГИЙНИТЕ РАЗХОДИ ЧРЕЗ ИЗПОЛЗВАНЕ на </w:t>
      </w:r>
      <w:r w:rsidR="00B73E99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>ВИСОКОЕФЕКТИВНИ ТЕХНОЛОГИИ, включващи ВЪЗОБНОВЯЕМИ</w:t>
      </w:r>
      <w:r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ЕНЕРГИЙНИ ИЗТОЧНИЦИ в Учебно-квалификационен център </w:t>
      </w:r>
      <w:r w:rsidR="00316B6B">
        <w:rPr>
          <w:rFonts w:asciiTheme="minorHAnsi" w:hAnsiTheme="minorHAnsi" w:cstheme="minorHAnsi"/>
          <w:b/>
          <w:bCs/>
          <w:caps/>
          <w:sz w:val="24"/>
          <w:szCs w:val="24"/>
        </w:rPr>
        <w:t>на НСИ в с. Сливек, обл. Ловеч“</w:t>
      </w:r>
    </w:p>
    <w:p w:rsidR="00A212E0" w:rsidRPr="00B37519" w:rsidRDefault="00A212E0" w:rsidP="00A212E0">
      <w:pPr>
        <w:pStyle w:val="a2"/>
        <w:shd w:val="clear" w:color="auto" w:fill="auto"/>
        <w:tabs>
          <w:tab w:val="center" w:leader="dot" w:pos="4661"/>
          <w:tab w:val="left" w:leader="dot" w:pos="5986"/>
        </w:tabs>
        <w:spacing w:line="276" w:lineRule="auto"/>
        <w:ind w:left="330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C7530A" w:rsidRDefault="00A212E0" w:rsidP="00A212E0">
      <w:pPr>
        <w:pStyle w:val="a2"/>
        <w:shd w:val="clear" w:color="auto" w:fill="auto"/>
        <w:spacing w:line="276" w:lineRule="auto"/>
        <w:ind w:lef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Днес, ...........г., в </w:t>
      </w:r>
      <w:r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гр. София, между страните, както следва:</w:t>
      </w:r>
    </w:p>
    <w:p w:rsidR="00A212E0" w:rsidRPr="00B37519" w:rsidRDefault="0041345C" w:rsidP="0041345C">
      <w:pPr>
        <w:pStyle w:val="a2"/>
        <w:shd w:val="clear" w:color="auto" w:fill="auto"/>
        <w:spacing w:line="276" w:lineRule="auto"/>
        <w:ind w:left="20" w:right="40" w:firstLine="0"/>
        <w:rPr>
          <w:rFonts w:asciiTheme="minorHAnsi" w:hAnsiTheme="minorHAnsi" w:cs="Calibri"/>
          <w:sz w:val="24"/>
          <w:szCs w:val="24"/>
          <w:lang w:val="bg-BG"/>
        </w:rPr>
      </w:pPr>
      <w:r>
        <w:rPr>
          <w:rStyle w:val="a3"/>
          <w:rFonts w:asciiTheme="minorHAnsi" w:hAnsiTheme="minorHAnsi" w:cs="Calibri"/>
          <w:color w:val="000000"/>
          <w:sz w:val="24"/>
          <w:szCs w:val="24"/>
          <w:lang w:val="bg-BG"/>
        </w:rPr>
        <w:t>1.</w:t>
      </w:r>
      <w:r w:rsidR="00A212E0" w:rsidRPr="00C7530A">
        <w:rPr>
          <w:rStyle w:val="a3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A416D1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НАЦИОНАЛЕН СТАТИСТИЧЕСКИ ИНСТИТУТ</w:t>
      </w:r>
      <w:r w:rsidR="00A212E0" w:rsidRPr="00C7530A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, 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с</w:t>
      </w:r>
      <w:r w:rsidR="00A212E0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адрес: гр. Со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фия, ул. 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Панайот </w:t>
      </w:r>
      <w:proofErr w:type="spellStart"/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Волов</w:t>
      </w:r>
      <w:proofErr w:type="spellEnd"/>
      <w:r w:rsidR="00A212E0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№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2</w:t>
      </w:r>
      <w:r w:rsidR="00A212E0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, с 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БУЛСТАТ</w:t>
      </w:r>
      <w:r w:rsidR="00A212E0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A416D1" w:rsidRPr="00A416D1">
        <w:rPr>
          <w:rFonts w:asciiTheme="minorHAnsi" w:hAnsiTheme="minorHAnsi" w:cs="Calibri"/>
          <w:color w:val="000000"/>
          <w:sz w:val="24"/>
          <w:szCs w:val="24"/>
          <w:shd w:val="clear" w:color="auto" w:fill="FFFFFF"/>
          <w:lang w:val="bg-BG"/>
        </w:rPr>
        <w:t>000695146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, представляван</w:t>
      </w:r>
      <w:r w:rsidR="00A212E0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</w:t>
      </w:r>
      <w:r w:rsidR="00A416D1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Сергей Цветарски</w:t>
      </w:r>
      <w:r w:rsidR="00A212E0" w:rsidRPr="00C7530A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- </w:t>
      </w:r>
      <w:r w:rsidR="00A416D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председател, наричан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по-долу за краткост </w:t>
      </w:r>
      <w:r w:rsidR="00A212E0"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"Възложител", 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от една страна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и</w:t>
      </w:r>
    </w:p>
    <w:p w:rsidR="00A212E0" w:rsidRPr="00B37519" w:rsidRDefault="00A212E0" w:rsidP="00A212E0">
      <w:pPr>
        <w:pStyle w:val="11"/>
        <w:keepNext/>
        <w:keepLines/>
        <w:shd w:val="clear" w:color="auto" w:fill="auto"/>
        <w:spacing w:before="0" w:after="0" w:line="276" w:lineRule="auto"/>
        <w:ind w:left="20"/>
        <w:rPr>
          <w:rFonts w:asciiTheme="minorHAnsi" w:hAnsiTheme="minorHAnsi" w:cs="Calibri"/>
          <w:sz w:val="24"/>
          <w:szCs w:val="24"/>
          <w:lang w:val="bg-BG"/>
        </w:rPr>
      </w:pPr>
      <w:bookmarkStart w:id="0" w:name="bookmark0"/>
      <w:r w:rsidRPr="00B37519">
        <w:rPr>
          <w:rStyle w:val="1Verdana"/>
          <w:rFonts w:asciiTheme="minorHAnsi" w:hAnsiTheme="minorHAnsi" w:cs="Calibri"/>
          <w:color w:val="000000"/>
          <w:sz w:val="24"/>
          <w:szCs w:val="24"/>
          <w:lang w:val="bg-BG"/>
        </w:rPr>
        <w:t>2</w:t>
      </w:r>
      <w:r w:rsidRPr="00B37519">
        <w:rPr>
          <w:rStyle w:val="10"/>
          <w:rFonts w:asciiTheme="minorHAnsi" w:hAnsiTheme="minorHAnsi" w:cs="Calibri"/>
          <w:color w:val="000000"/>
          <w:sz w:val="24"/>
          <w:szCs w:val="24"/>
          <w:lang w:val="bg-BG"/>
        </w:rPr>
        <w:t>.</w:t>
      </w:r>
      <w:bookmarkEnd w:id="0"/>
      <w:r w:rsidRPr="00B37519">
        <w:rPr>
          <w:rFonts w:asciiTheme="minorHAnsi" w:hAnsiTheme="minorHAnsi" w:cs="Calibri"/>
          <w:sz w:val="24"/>
          <w:szCs w:val="24"/>
          <w:lang w:val="bg-BG"/>
        </w:rPr>
        <w:t xml:space="preserve"> </w:t>
      </w:r>
      <w:r w:rsidR="0041345C">
        <w:rPr>
          <w:rFonts w:asciiTheme="minorHAnsi" w:hAnsiTheme="minorHAnsi" w:cs="Calibri"/>
          <w:sz w:val="24"/>
          <w:szCs w:val="24"/>
          <w:lang w:val="bg-BG"/>
        </w:rPr>
        <w:t>„</w:t>
      </w:r>
      <w:r w:rsidRPr="005B4A85">
        <w:rPr>
          <w:rStyle w:val="10"/>
          <w:rFonts w:asciiTheme="minorHAnsi" w:hAnsiTheme="minorHAnsi" w:cs="Calibri"/>
          <w:b/>
          <w:color w:val="000000"/>
          <w:sz w:val="24"/>
          <w:szCs w:val="24"/>
          <w:lang w:val="bg-BG"/>
        </w:rPr>
        <w:t>………………………………………….</w:t>
      </w:r>
      <w:r w:rsidR="0041345C">
        <w:rPr>
          <w:rStyle w:val="10"/>
          <w:rFonts w:asciiTheme="minorHAnsi" w:hAnsiTheme="minorHAnsi" w:cs="Calibri"/>
          <w:b/>
          <w:color w:val="000000"/>
          <w:sz w:val="24"/>
          <w:szCs w:val="24"/>
          <w:lang w:val="bg-BG"/>
        </w:rPr>
        <w:t>“</w:t>
      </w:r>
      <w:r w:rsidRPr="005B4A85">
        <w:rPr>
          <w:rStyle w:val="10"/>
          <w:rFonts w:asciiTheme="minorHAnsi" w:hAnsiTheme="minorHAnsi" w:cs="Calibri"/>
          <w:color w:val="000000"/>
          <w:sz w:val="24"/>
          <w:szCs w:val="24"/>
          <w:lang w:val="bg-BG"/>
        </w:rPr>
        <w:t xml:space="preserve">, със седалище и адрес на управление: гр. ........................ </w:t>
      </w:r>
      <w:r w:rsidR="0041345C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……………………….……, ул. ……………………….</w:t>
      </w:r>
      <w:r w:rsidR="0041345C" w:rsidRPr="00C7530A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№…….., с ЕИК ………………………., представлявано от </w:t>
      </w:r>
      <w:r w:rsidRPr="005B4A85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………………………………………………………………….………….. - </w:t>
      </w:r>
      <w:r w:rsidRPr="005B4A85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……………………………………………..,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наричано по-долу за краткост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„Изпълнител",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от друга страна,</w:t>
      </w:r>
    </w:p>
    <w:p w:rsidR="00A212E0" w:rsidRPr="00B37519" w:rsidRDefault="00A212E0" w:rsidP="00A212E0">
      <w:pPr>
        <w:tabs>
          <w:tab w:val="left" w:pos="567"/>
        </w:tabs>
        <w:spacing w:after="0"/>
        <w:ind w:firstLine="284"/>
        <w:jc w:val="both"/>
        <w:rPr>
          <w:rStyle w:val="a1"/>
          <w:rFonts w:asciiTheme="minorHAnsi" w:hAnsiTheme="minorHAnsi" w:cs="Calibri"/>
          <w:sz w:val="24"/>
          <w:szCs w:val="24"/>
        </w:rPr>
      </w:pPr>
    </w:p>
    <w:p w:rsidR="00A212E0" w:rsidRPr="00B37519" w:rsidRDefault="00A01EBD" w:rsidP="00A212E0">
      <w:pPr>
        <w:tabs>
          <w:tab w:val="left" w:pos="567"/>
        </w:tabs>
        <w:spacing w:after="0"/>
        <w:ind w:firstLine="284"/>
        <w:jc w:val="both"/>
        <w:rPr>
          <w:rStyle w:val="a1"/>
          <w:rFonts w:asciiTheme="minorHAnsi" w:hAnsiTheme="minorHAnsi" w:cs="Calibri"/>
          <w:sz w:val="24"/>
          <w:szCs w:val="24"/>
        </w:rPr>
      </w:pPr>
      <w:proofErr w:type="spellStart"/>
      <w:proofErr w:type="gram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на</w:t>
      </w:r>
      <w:proofErr w:type="spellEnd"/>
      <w:proofErr w:type="gram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основание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чл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. 194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от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Закона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за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обществените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поръчки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във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връзка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със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Протокол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№ КО-</w:t>
      </w:r>
      <w:r>
        <w:rPr>
          <w:rFonts w:asciiTheme="minorHAnsi" w:hAnsiTheme="minorHAnsi" w:cs="Calibri"/>
          <w:sz w:val="24"/>
          <w:szCs w:val="24"/>
          <w:shd w:val="clear" w:color="auto" w:fill="FFFFFF"/>
        </w:rPr>
        <w:t>…</w:t>
      </w:r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/</w:t>
      </w:r>
      <w:r>
        <w:rPr>
          <w:rFonts w:asciiTheme="minorHAnsi" w:hAnsiTheme="minorHAnsi" w:cs="Calibri"/>
          <w:sz w:val="24"/>
          <w:szCs w:val="24"/>
          <w:shd w:val="clear" w:color="auto" w:fill="FFFFFF"/>
        </w:rPr>
        <w:t>…</w:t>
      </w:r>
      <w:r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…</w:t>
      </w:r>
      <w:r>
        <w:rPr>
          <w:rFonts w:asciiTheme="minorHAnsi" w:hAnsiTheme="minorHAnsi" w:cs="Calibri"/>
          <w:sz w:val="24"/>
          <w:szCs w:val="24"/>
          <w:shd w:val="clear" w:color="auto" w:fill="FFFFFF"/>
        </w:rPr>
        <w:t>….</w:t>
      </w:r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.2016 </w:t>
      </w:r>
      <w:proofErr w:type="gram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г.,</w:t>
      </w:r>
      <w:proofErr w:type="gram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утвърден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от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председателя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на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НСИ,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за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класиране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на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участниците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за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определяне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на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изпълнител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на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обществената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поръчка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предмет</w:t>
      </w:r>
      <w:proofErr w:type="spellEnd"/>
      <w:r w:rsidRPr="00A01EBD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 xml:space="preserve">: </w:t>
      </w:r>
    </w:p>
    <w:p w:rsidR="00A212E0" w:rsidRPr="00B37519" w:rsidRDefault="00A212E0" w:rsidP="00A212E0">
      <w:pPr>
        <w:tabs>
          <w:tab w:val="left" w:pos="567"/>
        </w:tabs>
        <w:spacing w:after="0"/>
        <w:ind w:firstLine="284"/>
        <w:jc w:val="both"/>
        <w:rPr>
          <w:rStyle w:val="1"/>
          <w:rFonts w:asciiTheme="minorHAnsi" w:hAnsiTheme="minorHAnsi" w:cs="Calibri"/>
          <w:sz w:val="24"/>
          <w:szCs w:val="24"/>
        </w:rPr>
      </w:pPr>
      <w:r w:rsidRPr="00A01EBD">
        <w:rPr>
          <w:rFonts w:asciiTheme="minorHAnsi" w:hAnsiTheme="minorHAnsi" w:cs="Calibri"/>
          <w:bCs/>
          <w:caps/>
        </w:rPr>
        <w:t>„ПРОЕКТИРАНЕ И Изграждане на система за КОНТРОЛ И ОПТИМИЗАЦИЯ НА ЕНЕРГИЙНИТЕ РАЗХОДИ ЧРЕЗ ИЗПОЛЗВАНЕ на ВИСОКОЕФЕКТИВНИ ТЕХНОЛОГИИ, ВКЛЮЧВАЩИ ВЪЗОБНОВЯЕМИ ЕНЕРГИЙНИ ИЗТОЧНИЦИ в Учебно-квалификационен център на НСИ в с. Сливек, обл. Ловеч“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</w:rPr>
        <w:t>,</w:t>
      </w:r>
    </w:p>
    <w:p w:rsidR="00A212E0" w:rsidRPr="00B37519" w:rsidRDefault="00A212E0" w:rsidP="00A212E0">
      <w:pPr>
        <w:tabs>
          <w:tab w:val="left" w:pos="567"/>
        </w:tabs>
        <w:spacing w:after="0"/>
        <w:jc w:val="both"/>
        <w:rPr>
          <w:rStyle w:val="a1"/>
          <w:rFonts w:asciiTheme="minorHAnsi" w:hAnsiTheme="minorHAnsi" w:cs="Calibri"/>
          <w:color w:val="000000"/>
          <w:sz w:val="24"/>
          <w:szCs w:val="24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</w:rPr>
        <w:t>се сключи настоящият договор за следното:</w:t>
      </w:r>
    </w:p>
    <w:p w:rsidR="00A212E0" w:rsidRPr="00F30C5F" w:rsidRDefault="00A212E0" w:rsidP="00F30C5F">
      <w:pPr>
        <w:pStyle w:val="a2"/>
        <w:shd w:val="clear" w:color="auto" w:fill="auto"/>
        <w:spacing w:line="276" w:lineRule="auto"/>
        <w:ind w:right="40" w:firstLine="0"/>
        <w:rPr>
          <w:rFonts w:asciiTheme="minorHAnsi" w:hAnsiTheme="minorHAnsi" w:cs="Calibri"/>
          <w:sz w:val="24"/>
          <w:szCs w:val="24"/>
        </w:rPr>
      </w:pPr>
    </w:p>
    <w:p w:rsidR="00A212E0" w:rsidRPr="00B37519" w:rsidRDefault="00A212E0" w:rsidP="005E59CE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sz w:val="24"/>
          <w:szCs w:val="24"/>
          <w:shd w:val="clear" w:color="auto" w:fill="auto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 ПРЕДМЕТ НА ДОГОВОРА</w:t>
      </w: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D93D6E" w:rsidRDefault="00D93D6E" w:rsidP="00D93D6E">
      <w:pPr>
        <w:pStyle w:val="a2"/>
        <w:shd w:val="clear" w:color="auto" w:fill="auto"/>
        <w:spacing w:line="276" w:lineRule="auto"/>
        <w:ind w:left="20" w:right="40" w:firstLine="0"/>
        <w:rPr>
          <w:rFonts w:asciiTheme="minorHAnsi" w:hAnsiTheme="minorHAnsi" w:cs="Calibri"/>
          <w:b/>
          <w:bCs/>
          <w:color w:val="000000"/>
          <w:sz w:val="24"/>
          <w:szCs w:val="24"/>
          <w:shd w:val="clear" w:color="auto" w:fill="FFFFFF"/>
          <w:lang w:val="bg-BG"/>
        </w:rPr>
      </w:pPr>
      <w:r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1.(1)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По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силата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на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настоящия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>Договор</w:t>
      </w:r>
      <w:proofErr w:type="spellEnd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>Възложителят</w:t>
      </w:r>
      <w:proofErr w:type="spellEnd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възлага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, а </w:t>
      </w:r>
      <w:proofErr w:type="spellStart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>Изпълнителят</w:t>
      </w:r>
      <w:proofErr w:type="spellEnd"/>
      <w:r w:rsidR="00A212E0" w:rsidRPr="005D0C27">
        <w:rPr>
          <w:rStyle w:val="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се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задължава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срещу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възнаграждение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да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>изпълни</w:t>
      </w:r>
      <w:proofErr w:type="spellEnd"/>
      <w:r w:rsidR="00A212E0" w:rsidRPr="005D0C27">
        <w:rPr>
          <w:rStyle w:val="a1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проектиране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и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изграждане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на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система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за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контрол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и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оптимизация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на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енергийните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разходи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чрез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използване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на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високоефективни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технологии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,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включващи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възобновяеми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енергийни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източници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в </w:t>
      </w:r>
      <w:proofErr w:type="spellStart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Учебно-квалификационен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център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</w:t>
      </w:r>
      <w:proofErr w:type="spellStart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на</w:t>
      </w:r>
      <w:proofErr w:type="spellEnd"/>
      <w:r w:rsidR="007A32AD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НСИ</w:t>
      </w:r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 в с. </w:t>
      </w:r>
      <w:proofErr w:type="spellStart"/>
      <w:proofErr w:type="gram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Сливек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,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Обл</w:t>
      </w:r>
      <w:proofErr w:type="spellEnd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 xml:space="preserve">. </w:t>
      </w:r>
      <w:proofErr w:type="spellStart"/>
      <w:r w:rsidR="00A212E0" w:rsidRPr="005D0C27">
        <w:rPr>
          <w:rFonts w:asciiTheme="minorHAnsi" w:hAnsiTheme="minorHAnsi" w:cstheme="minorHAnsi"/>
          <w:bCs/>
          <w:sz w:val="24"/>
          <w:szCs w:val="24"/>
          <w:lang w:eastAsia="bg-BG"/>
        </w:rPr>
        <w:t>Ловеч</w:t>
      </w:r>
      <w:proofErr w:type="spellEnd"/>
      <w:r w:rsidR="00A212E0" w:rsidRPr="005D0C27">
        <w:rPr>
          <w:rFonts w:asciiTheme="minorHAnsi" w:hAnsiTheme="minorHAnsi" w:cstheme="minorHAnsi"/>
          <w:b/>
          <w:bCs/>
          <w:caps/>
          <w:sz w:val="24"/>
          <w:szCs w:val="24"/>
        </w:rPr>
        <w:t>.</w:t>
      </w:r>
      <w:proofErr w:type="gramEnd"/>
      <w:r w:rsidR="00A212E0" w:rsidRPr="005D0C2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</w:t>
      </w:r>
    </w:p>
    <w:p w:rsidR="005D0C27" w:rsidRPr="00D93D6E" w:rsidRDefault="00D93D6E" w:rsidP="00D93D6E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93D6E">
        <w:rPr>
          <w:rStyle w:val="a1"/>
          <w:rFonts w:asciiTheme="minorHAnsi" w:hAnsiTheme="minorHAnsi" w:cstheme="minorHAnsi"/>
          <w:b/>
          <w:sz w:val="24"/>
          <w:szCs w:val="24"/>
        </w:rPr>
        <w:t>(2)</w:t>
      </w:r>
      <w:r>
        <w:rPr>
          <w:rStyle w:val="a1"/>
          <w:rFonts w:asciiTheme="minorHAnsi" w:hAnsiTheme="minorHAnsi" w:cstheme="minorHAnsi"/>
          <w:sz w:val="24"/>
          <w:szCs w:val="24"/>
        </w:rPr>
        <w:tab/>
      </w:r>
      <w:r w:rsidR="005D0C27" w:rsidRPr="00D93D6E">
        <w:rPr>
          <w:rStyle w:val="a1"/>
          <w:rFonts w:asciiTheme="minorHAnsi" w:hAnsiTheme="minorHAnsi" w:cstheme="minorHAnsi"/>
          <w:sz w:val="24"/>
          <w:szCs w:val="24"/>
        </w:rPr>
        <w:t xml:space="preserve">Предметът на настоящия </w:t>
      </w:r>
      <w:r w:rsidR="005D0C27" w:rsidRPr="00D93D6E">
        <w:rPr>
          <w:rStyle w:val="1"/>
          <w:rFonts w:asciiTheme="minorHAnsi" w:hAnsiTheme="minorHAnsi" w:cstheme="minorHAnsi"/>
          <w:sz w:val="24"/>
          <w:szCs w:val="24"/>
        </w:rPr>
        <w:t>Договор</w:t>
      </w:r>
      <w:r w:rsidR="005D0C27" w:rsidRPr="00D93D6E">
        <w:rPr>
          <w:rStyle w:val="a1"/>
          <w:rFonts w:asciiTheme="minorHAnsi" w:hAnsiTheme="minorHAnsi" w:cstheme="minorHAnsi"/>
          <w:sz w:val="24"/>
          <w:szCs w:val="24"/>
        </w:rPr>
        <w:t xml:space="preserve"> се изпълнява в два етапа</w:t>
      </w:r>
      <w:r w:rsidR="00C7530A" w:rsidRPr="00D93D6E">
        <w:rPr>
          <w:rStyle w:val="a1"/>
          <w:rFonts w:asciiTheme="minorHAnsi" w:hAnsiTheme="minorHAnsi" w:cstheme="minorHAnsi"/>
          <w:sz w:val="24"/>
          <w:szCs w:val="24"/>
        </w:rPr>
        <w:t>, както следва</w:t>
      </w:r>
      <w:r w:rsidR="005D0C27" w:rsidRPr="00D93D6E">
        <w:rPr>
          <w:rFonts w:asciiTheme="minorHAnsi" w:hAnsiTheme="minorHAnsi" w:cstheme="minorHAnsi"/>
          <w:sz w:val="24"/>
          <w:szCs w:val="24"/>
        </w:rPr>
        <w:t>:</w:t>
      </w:r>
    </w:p>
    <w:p w:rsidR="005D0C27" w:rsidRPr="00356DFE" w:rsidRDefault="00356DFE" w:rsidP="00356DFE">
      <w:p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7530A">
        <w:rPr>
          <w:rStyle w:val="a1"/>
          <w:rFonts w:asciiTheme="minorHAnsi" w:hAnsiTheme="minorHAnsi" w:cstheme="minorHAnsi"/>
          <w:b/>
          <w:sz w:val="24"/>
          <w:szCs w:val="24"/>
        </w:rPr>
        <w:t>1.</w:t>
      </w:r>
      <w:r w:rsidR="00C7530A">
        <w:rPr>
          <w:rStyle w:val="a1"/>
          <w:rFonts w:asciiTheme="minorHAnsi" w:hAnsiTheme="minorHAnsi" w:cstheme="minorHAnsi"/>
          <w:b/>
          <w:sz w:val="24"/>
          <w:szCs w:val="24"/>
        </w:rPr>
        <w:tab/>
      </w:r>
      <w:r w:rsidR="005D0C27" w:rsidRPr="00356DFE">
        <w:rPr>
          <w:rStyle w:val="a1"/>
          <w:rFonts w:asciiTheme="minorHAnsi" w:hAnsiTheme="minorHAnsi" w:cstheme="minorHAnsi"/>
          <w:b/>
          <w:sz w:val="24"/>
          <w:szCs w:val="24"/>
        </w:rPr>
        <w:t xml:space="preserve">Етап </w:t>
      </w:r>
      <w:r w:rsidR="005D0C27" w:rsidRPr="00356DFE">
        <w:rPr>
          <w:rFonts w:asciiTheme="minorHAnsi" w:hAnsiTheme="minorHAnsi" w:cstheme="minorHAnsi"/>
          <w:b/>
          <w:sz w:val="24"/>
          <w:szCs w:val="24"/>
        </w:rPr>
        <w:t>I</w:t>
      </w:r>
      <w:r w:rsidR="005D0C27" w:rsidRPr="00356DFE">
        <w:rPr>
          <w:rFonts w:asciiTheme="minorHAnsi" w:hAnsiTheme="minorHAnsi" w:cstheme="minorHAnsi"/>
          <w:sz w:val="24"/>
          <w:szCs w:val="24"/>
        </w:rPr>
        <w:t xml:space="preserve"> </w:t>
      </w:r>
      <w:r w:rsidR="005D0C27" w:rsidRPr="00356DFE">
        <w:rPr>
          <w:rFonts w:asciiTheme="minorHAnsi" w:hAnsiTheme="minorHAnsi" w:cstheme="minorHAnsi"/>
          <w:b/>
          <w:sz w:val="24"/>
          <w:szCs w:val="24"/>
        </w:rPr>
        <w:t>(Проектиране)</w:t>
      </w:r>
      <w:r w:rsidR="005D0C27" w:rsidRPr="00356DFE">
        <w:rPr>
          <w:rFonts w:asciiTheme="minorHAnsi" w:hAnsiTheme="minorHAnsi" w:cstheme="minorHAnsi"/>
          <w:sz w:val="24"/>
          <w:szCs w:val="24"/>
        </w:rPr>
        <w:t xml:space="preserve"> включва дейностите по изработка на проектна документация и завършва с издаване на </w:t>
      </w:r>
      <w:proofErr w:type="spellStart"/>
      <w:r w:rsidR="005D0C27" w:rsidRPr="00356DFE">
        <w:rPr>
          <w:rFonts w:asciiTheme="minorHAnsi" w:hAnsiTheme="minorHAnsi" w:cstheme="minorHAnsi"/>
          <w:sz w:val="24"/>
          <w:szCs w:val="24"/>
        </w:rPr>
        <w:t>разрешпително</w:t>
      </w:r>
      <w:proofErr w:type="spellEnd"/>
      <w:r w:rsidR="005D0C27" w:rsidRPr="00356DFE">
        <w:rPr>
          <w:rFonts w:asciiTheme="minorHAnsi" w:hAnsiTheme="minorHAnsi" w:cstheme="minorHAnsi"/>
          <w:sz w:val="24"/>
          <w:szCs w:val="24"/>
        </w:rPr>
        <w:t xml:space="preserve"> за строеж от ОА Ловеч. </w:t>
      </w:r>
    </w:p>
    <w:p w:rsidR="005D0C27" w:rsidRPr="00C7530A" w:rsidRDefault="005D0C27" w:rsidP="008766C2">
      <w:pPr>
        <w:pStyle w:val="ListParagraph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7530A">
        <w:rPr>
          <w:rFonts w:asciiTheme="minorHAnsi" w:hAnsiTheme="minorHAnsi" w:cstheme="minorHAnsi"/>
          <w:b/>
          <w:sz w:val="24"/>
          <w:szCs w:val="24"/>
        </w:rPr>
        <w:t xml:space="preserve">Етап </w:t>
      </w:r>
      <w:r w:rsidRPr="00C7530A">
        <w:rPr>
          <w:rFonts w:asciiTheme="minorHAnsi" w:hAnsiTheme="minorHAnsi" w:cstheme="minorHAnsi"/>
          <w:b/>
          <w:sz w:val="24"/>
          <w:szCs w:val="24"/>
          <w:lang w:val="en-US"/>
        </w:rPr>
        <w:t>II</w:t>
      </w:r>
      <w:r w:rsidRPr="00C7530A">
        <w:rPr>
          <w:rFonts w:asciiTheme="minorHAnsi" w:hAnsiTheme="minorHAnsi" w:cstheme="minorHAnsi"/>
          <w:sz w:val="24"/>
          <w:szCs w:val="24"/>
        </w:rPr>
        <w:t xml:space="preserve"> </w:t>
      </w:r>
      <w:r w:rsidRPr="00C7530A">
        <w:rPr>
          <w:rFonts w:asciiTheme="minorHAnsi" w:hAnsiTheme="minorHAnsi" w:cstheme="minorHAnsi"/>
          <w:b/>
          <w:sz w:val="24"/>
          <w:szCs w:val="24"/>
        </w:rPr>
        <w:t>(Доставка,</w:t>
      </w:r>
      <w:r w:rsidR="00C753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30A">
        <w:rPr>
          <w:rFonts w:asciiTheme="minorHAnsi" w:hAnsiTheme="minorHAnsi" w:cstheme="minorHAnsi"/>
          <w:b/>
          <w:sz w:val="24"/>
          <w:szCs w:val="24"/>
          <w:lang w:val="en-US"/>
        </w:rPr>
        <w:t>M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онтаж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 xml:space="preserve"> и </w:t>
      </w:r>
      <w:r w:rsidR="00C7530A">
        <w:rPr>
          <w:rFonts w:asciiTheme="minorHAnsi" w:hAnsiTheme="minorHAnsi" w:cstheme="minorHAnsi"/>
          <w:b/>
          <w:sz w:val="24"/>
          <w:szCs w:val="24"/>
          <w:lang w:val="en-US"/>
        </w:rPr>
        <w:t>O</w:t>
      </w:r>
      <w:proofErr w:type="spellStart"/>
      <w:r w:rsidRPr="00C7530A">
        <w:rPr>
          <w:rFonts w:asciiTheme="minorHAnsi" w:hAnsiTheme="minorHAnsi" w:cstheme="minorHAnsi"/>
          <w:b/>
          <w:sz w:val="24"/>
          <w:szCs w:val="24"/>
        </w:rPr>
        <w:t>живяване</w:t>
      </w:r>
      <w:proofErr w:type="spellEnd"/>
      <w:r w:rsidRPr="00C7530A">
        <w:rPr>
          <w:rFonts w:asciiTheme="minorHAnsi" w:hAnsiTheme="minorHAnsi" w:cstheme="minorHAnsi"/>
          <w:b/>
          <w:sz w:val="24"/>
          <w:szCs w:val="24"/>
        </w:rPr>
        <w:t>)</w:t>
      </w:r>
      <w:r w:rsidRPr="00C7530A">
        <w:rPr>
          <w:rFonts w:asciiTheme="minorHAnsi" w:hAnsiTheme="minorHAnsi" w:cstheme="minorHAnsi"/>
          <w:sz w:val="24"/>
          <w:szCs w:val="24"/>
        </w:rPr>
        <w:t xml:space="preserve"> включва дейностите по доставяне на оборудването, монтаж, инсталиране, </w:t>
      </w:r>
      <w:proofErr w:type="spellStart"/>
      <w:r w:rsidRPr="00C7530A">
        <w:rPr>
          <w:rFonts w:asciiTheme="minorHAnsi" w:hAnsiTheme="minorHAnsi" w:cstheme="minorHAnsi"/>
          <w:sz w:val="24"/>
          <w:szCs w:val="24"/>
        </w:rPr>
        <w:t>опроводяване</w:t>
      </w:r>
      <w:proofErr w:type="spellEnd"/>
      <w:r w:rsidRPr="00C7530A">
        <w:rPr>
          <w:rFonts w:asciiTheme="minorHAnsi" w:hAnsiTheme="minorHAnsi" w:cstheme="minorHAnsi"/>
          <w:sz w:val="24"/>
          <w:szCs w:val="24"/>
        </w:rPr>
        <w:t xml:space="preserve"> и </w:t>
      </w:r>
      <w:r w:rsidR="006E4F8B" w:rsidRPr="00C7530A">
        <w:rPr>
          <w:rFonts w:asciiTheme="minorHAnsi" w:hAnsiTheme="minorHAnsi" w:cstheme="minorHAnsi"/>
          <w:sz w:val="24"/>
          <w:szCs w:val="24"/>
        </w:rPr>
        <w:t>оживяване на системата по чл. 1</w:t>
      </w:r>
      <w:r w:rsidR="00C7530A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C7530A">
        <w:rPr>
          <w:rFonts w:asciiTheme="minorHAnsi" w:hAnsiTheme="minorHAnsi" w:cstheme="minorHAnsi"/>
          <w:sz w:val="24"/>
          <w:szCs w:val="24"/>
        </w:rPr>
        <w:t>ал. 1</w:t>
      </w:r>
      <w:r w:rsidRPr="00C7530A">
        <w:rPr>
          <w:rFonts w:asciiTheme="minorHAnsi" w:hAnsiTheme="minorHAnsi" w:cstheme="minorHAnsi"/>
          <w:sz w:val="24"/>
          <w:szCs w:val="24"/>
        </w:rPr>
        <w:t>.</w:t>
      </w:r>
      <w:r w:rsidR="006E4F8B" w:rsidRPr="00C7530A">
        <w:rPr>
          <w:rFonts w:asciiTheme="minorHAnsi" w:hAnsiTheme="minorHAnsi" w:cstheme="minorHAnsi"/>
          <w:sz w:val="24"/>
          <w:szCs w:val="24"/>
        </w:rPr>
        <w:t xml:space="preserve"> </w:t>
      </w:r>
      <w:r w:rsidR="006E4F8B" w:rsidRPr="00C7530A">
        <w:rPr>
          <w:rFonts w:asciiTheme="minorHAnsi" w:hAnsiTheme="minorHAnsi" w:cstheme="minorHAnsi"/>
          <w:b/>
          <w:sz w:val="24"/>
          <w:szCs w:val="24"/>
        </w:rPr>
        <w:t xml:space="preserve">Етап </w:t>
      </w:r>
      <w:r w:rsidR="006E4F8B" w:rsidRPr="00C7530A">
        <w:rPr>
          <w:rFonts w:asciiTheme="minorHAnsi" w:hAnsiTheme="minorHAnsi" w:cstheme="minorHAnsi"/>
          <w:b/>
          <w:sz w:val="24"/>
          <w:szCs w:val="24"/>
          <w:lang w:val="en-US"/>
        </w:rPr>
        <w:t>II</w:t>
      </w:r>
      <w:r w:rsidR="006E4F8B" w:rsidRPr="00C7530A">
        <w:rPr>
          <w:rFonts w:asciiTheme="minorHAnsi" w:hAnsiTheme="minorHAnsi" w:cstheme="minorHAnsi"/>
          <w:sz w:val="24"/>
          <w:szCs w:val="24"/>
        </w:rPr>
        <w:t xml:space="preserve"> завършва с подписване на </w:t>
      </w:r>
      <w:proofErr w:type="spellStart"/>
      <w:r w:rsidR="006E4F8B" w:rsidRPr="00C7530A">
        <w:rPr>
          <w:rFonts w:asciiTheme="minorHAnsi" w:hAnsiTheme="minorHAnsi" w:cstheme="minorHAnsi"/>
          <w:sz w:val="24"/>
          <w:szCs w:val="24"/>
        </w:rPr>
        <w:t>Приемо-предавателен</w:t>
      </w:r>
      <w:proofErr w:type="spellEnd"/>
      <w:r w:rsidR="006E4F8B" w:rsidRPr="00C7530A">
        <w:rPr>
          <w:rFonts w:asciiTheme="minorHAnsi" w:hAnsiTheme="minorHAnsi" w:cstheme="minorHAnsi"/>
          <w:sz w:val="24"/>
          <w:szCs w:val="24"/>
        </w:rPr>
        <w:t xml:space="preserve"> протокол / Акт образец 19.</w:t>
      </w:r>
    </w:p>
    <w:p w:rsidR="00A212E0" w:rsidRPr="005D0C27" w:rsidRDefault="00D93D6E" w:rsidP="00D93D6E">
      <w:pPr>
        <w:pStyle w:val="a2"/>
        <w:shd w:val="clear" w:color="auto" w:fill="auto"/>
        <w:spacing w:line="276" w:lineRule="auto"/>
        <w:ind w:right="40" w:firstLine="0"/>
        <w:rPr>
          <w:rStyle w:val="a1"/>
          <w:rFonts w:asciiTheme="minorHAnsi" w:hAnsiTheme="minorHAnsi" w:cstheme="minorHAnsi"/>
          <w:sz w:val="24"/>
          <w:szCs w:val="24"/>
          <w:shd w:val="clear" w:color="auto" w:fill="auto"/>
          <w:lang w:val="bg-BG"/>
        </w:rPr>
      </w:pPr>
      <w:r w:rsidRPr="00D93D6E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(3)</w:t>
      </w:r>
      <w:r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ab/>
      </w:r>
      <w:r w:rsidR="00A212E0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Дейностите, предмет на този </w:t>
      </w:r>
      <w:r w:rsidR="00AB17FE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>Договор</w:t>
      </w:r>
      <w:r w:rsidR="00F73AD4" w:rsidRPr="00F73AD4">
        <w:rPr>
          <w:rStyle w:val="1"/>
          <w:rFonts w:asciiTheme="minorHAnsi" w:hAnsiTheme="minorHAnsi" w:cstheme="minorHAnsi"/>
          <w:b w:val="0"/>
          <w:color w:val="000000"/>
          <w:sz w:val="24"/>
          <w:szCs w:val="24"/>
          <w:lang w:val="bg-BG"/>
        </w:rPr>
        <w:t>,</w:t>
      </w:r>
      <w:r w:rsidR="00A212E0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следва да бъдат извършени в съответствие с клаузите на настоящия </w:t>
      </w:r>
      <w:r w:rsidR="00A212E0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Договор </w:t>
      </w:r>
      <w:r w:rsidR="00A212E0" w:rsidRPr="005D0C27">
        <w:rPr>
          <w:rStyle w:val="1"/>
          <w:rFonts w:asciiTheme="minorHAnsi" w:hAnsiTheme="minorHAnsi" w:cstheme="minorHAnsi"/>
          <w:b w:val="0"/>
          <w:color w:val="000000"/>
          <w:sz w:val="24"/>
          <w:szCs w:val="24"/>
          <w:lang w:val="bg-BG"/>
        </w:rPr>
        <w:t>и параметрите по</w:t>
      </w:r>
      <w:r w:rsidR="00A212E0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A212E0" w:rsidRPr="005D0C27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Приложение 1</w:t>
      </w:r>
      <w:r w:rsidR="00C7530A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 </w:t>
      </w:r>
      <w:r w:rsidR="00C7530A" w:rsidRPr="00C7530A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>(</w:t>
      </w:r>
      <w:r w:rsidR="00C7530A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Техническа спецификация</w:t>
      </w:r>
      <w:r w:rsidR="00A01EBD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 на възложителя</w:t>
      </w:r>
      <w:r w:rsidR="00A212E0" w:rsidRPr="005D0C27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, </w:t>
      </w:r>
      <w:r w:rsidR="00C7530A" w:rsidRPr="005D0C27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Образец О2</w:t>
      </w:r>
      <w:r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 </w:t>
      </w:r>
      <w:r w:rsidR="00C7530A" w:rsidRPr="005D0C27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- „Предложение за изпълнение"</w:t>
      </w:r>
      <w:r w:rsidR="00C7530A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C7530A" w:rsidRPr="005D0C27">
        <w:rPr>
          <w:rStyle w:val="1"/>
          <w:rFonts w:asciiTheme="minorHAnsi" w:hAnsiTheme="minorHAnsi" w:cstheme="minorHAnsi"/>
          <w:b w:val="0"/>
          <w:color w:val="000000"/>
          <w:sz w:val="24"/>
          <w:szCs w:val="24"/>
          <w:lang w:val="bg-BG"/>
        </w:rPr>
        <w:t xml:space="preserve">и </w:t>
      </w:r>
      <w:r w:rsidR="00C7530A" w:rsidRPr="005D0C27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Об</w:t>
      </w:r>
      <w:r w:rsidR="005E4A03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разец О3 - „Ценово предложение</w:t>
      </w:r>
      <w:r w:rsidR="005E4A03" w:rsidRPr="005E4A03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>"</w:t>
      </w:r>
      <w:r w:rsidR="00C7530A" w:rsidRPr="005E4A03">
        <w:rPr>
          <w:rStyle w:val="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 </w:t>
      </w:r>
      <w:r w:rsidR="00C7530A" w:rsidRPr="005E4A03">
        <w:rPr>
          <w:rStyle w:val="a1"/>
          <w:rFonts w:asciiTheme="minorHAnsi" w:hAnsiTheme="minorHAnsi" w:cstheme="minorHAnsi"/>
          <w:i/>
          <w:color w:val="000000"/>
          <w:sz w:val="24"/>
          <w:szCs w:val="24"/>
          <w:lang w:val="bg-BG"/>
        </w:rPr>
        <w:t xml:space="preserve">на </w:t>
      </w:r>
      <w:r w:rsidR="00C7530A" w:rsidRPr="005E4A03">
        <w:rPr>
          <w:rStyle w:val="1"/>
          <w:rFonts w:asciiTheme="minorHAnsi" w:hAnsiTheme="minorHAnsi" w:cstheme="minorHAnsi"/>
          <w:i/>
          <w:sz w:val="24"/>
          <w:szCs w:val="24"/>
          <w:lang w:val="bg-BG"/>
        </w:rPr>
        <w:t>Изпълнителя</w:t>
      </w:r>
      <w:r w:rsidR="00C7530A" w:rsidRPr="005E4A03">
        <w:rPr>
          <w:rStyle w:val="a1"/>
          <w:rFonts w:asciiTheme="minorHAnsi" w:hAnsiTheme="minorHAnsi" w:cstheme="minorHAnsi"/>
          <w:i/>
          <w:color w:val="000000"/>
          <w:sz w:val="24"/>
          <w:szCs w:val="24"/>
          <w:lang w:val="bg-BG"/>
        </w:rPr>
        <w:t>, представени от него с тръжната документация)</w:t>
      </w:r>
      <w:r w:rsidR="00A212E0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, </w:t>
      </w:r>
      <w:r w:rsidR="00A212E0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както и съгласно допълнително предоставени писмени инструкции и/ли указания на </w:t>
      </w:r>
      <w:r w:rsidR="00A212E0"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Възложителя, </w:t>
      </w:r>
      <w:r w:rsidR="00A212E0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ако такива са налице.</w:t>
      </w:r>
    </w:p>
    <w:p w:rsidR="009D3EDB" w:rsidRPr="005D0C27" w:rsidRDefault="009D3EDB" w:rsidP="009D3EDB">
      <w:pPr>
        <w:pStyle w:val="a2"/>
        <w:shd w:val="clear" w:color="auto" w:fill="auto"/>
        <w:spacing w:line="276" w:lineRule="auto"/>
        <w:ind w:left="304" w:right="40" w:firstLine="0"/>
        <w:rPr>
          <w:rFonts w:asciiTheme="minorHAnsi" w:hAnsiTheme="minorHAnsi" w:cstheme="minorHAnsi"/>
          <w:sz w:val="24"/>
          <w:szCs w:val="24"/>
          <w:lang w:val="bg-BG"/>
        </w:rPr>
      </w:pPr>
    </w:p>
    <w:p w:rsidR="00A212E0" w:rsidRPr="005D0C27" w:rsidRDefault="00A212E0" w:rsidP="005E59CE">
      <w:pPr>
        <w:pStyle w:val="20"/>
        <w:numPr>
          <w:ilvl w:val="0"/>
          <w:numId w:val="11"/>
        </w:numPr>
        <w:shd w:val="clear" w:color="auto" w:fill="auto"/>
        <w:spacing w:line="276" w:lineRule="auto"/>
        <w:ind w:left="20" w:firstLine="0"/>
        <w:jc w:val="both"/>
        <w:rPr>
          <w:rStyle w:val="2"/>
          <w:rFonts w:asciiTheme="minorHAnsi" w:hAnsiTheme="minorHAnsi" w:cstheme="minorHAnsi"/>
          <w:b/>
          <w:bCs/>
          <w:sz w:val="24"/>
          <w:szCs w:val="24"/>
          <w:shd w:val="clear" w:color="auto" w:fill="auto"/>
          <w:lang w:val="bg-BG"/>
        </w:rPr>
      </w:pPr>
      <w:r w:rsidRPr="005D0C27">
        <w:rPr>
          <w:rStyle w:val="2"/>
          <w:rFonts w:asciiTheme="minorHAnsi" w:hAnsiTheme="minorHAnsi" w:cstheme="minorHAnsi"/>
          <w:b/>
          <w:bCs/>
          <w:color w:val="000000"/>
          <w:sz w:val="24"/>
          <w:szCs w:val="24"/>
          <w:lang w:val="bg-BG"/>
        </w:rPr>
        <w:t xml:space="preserve"> СРОКОВЕ ЗА ИЗПЪЛНЕНИЕ. ОТЧЕТНОСТ</w:t>
      </w:r>
    </w:p>
    <w:p w:rsidR="009D3EDB" w:rsidRPr="005D0C27" w:rsidRDefault="009D3EDB" w:rsidP="009D3EDB">
      <w:pPr>
        <w:pStyle w:val="20"/>
        <w:shd w:val="clear" w:color="auto" w:fill="auto"/>
        <w:spacing w:line="276" w:lineRule="auto"/>
        <w:ind w:left="20" w:firstLine="0"/>
        <w:jc w:val="both"/>
        <w:rPr>
          <w:rFonts w:asciiTheme="minorHAnsi" w:hAnsiTheme="minorHAnsi" w:cstheme="minorHAnsi"/>
          <w:sz w:val="24"/>
          <w:szCs w:val="24"/>
          <w:lang w:val="bg-BG"/>
        </w:rPr>
      </w:pPr>
    </w:p>
    <w:p w:rsidR="006E4F8B" w:rsidRDefault="00A212E0" w:rsidP="006E4F8B">
      <w:pPr>
        <w:pStyle w:val="a2"/>
        <w:shd w:val="clear" w:color="auto" w:fill="auto"/>
        <w:spacing w:line="276" w:lineRule="auto"/>
        <w:ind w:left="20" w:right="40" w:firstLine="0"/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Член 2. 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Срокът за изпълнение на </w:t>
      </w:r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предмета на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настоящия </w:t>
      </w:r>
      <w:proofErr w:type="spellStart"/>
      <w:r w:rsidR="006E4F8B" w:rsidRPr="005D0C27">
        <w:rPr>
          <w:rStyle w:val="1"/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spellEnd"/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е </w:t>
      </w:r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общо 6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(</w:t>
      </w:r>
      <w:proofErr w:type="spellStart"/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щест</w:t>
      </w:r>
      <w:proofErr w:type="spellEnd"/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) месеца</w:t>
      </w:r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, считано 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от датата на подписване на </w:t>
      </w:r>
      <w:r w:rsidR="006E4F8B" w:rsidRPr="005D0C27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Договора</w:t>
      </w:r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, и се разпределя между двата етапа, както следва:</w:t>
      </w:r>
    </w:p>
    <w:p w:rsidR="006E4F8B" w:rsidRDefault="00D93D6E" w:rsidP="00D93D6E">
      <w:pPr>
        <w:pStyle w:val="a2"/>
        <w:shd w:val="clear" w:color="auto" w:fill="auto"/>
        <w:spacing w:line="276" w:lineRule="auto"/>
        <w:ind w:right="40" w:firstLine="0"/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8766C2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1.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ab/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Срокът за изпълнение на </w:t>
      </w:r>
      <w:proofErr w:type="spellStart"/>
      <w:r w:rsidR="006E4F8B" w:rsidRPr="006E4F8B"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 w:rsidR="006E4F8B" w:rsidRPr="006E4F8B"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 w:rsidR="006E4F8B" w:rsidRPr="006E4F8B">
        <w:rPr>
          <w:rFonts w:asciiTheme="minorHAnsi" w:hAnsiTheme="minorHAnsi" w:cstheme="minorHAnsi"/>
          <w:b/>
          <w:sz w:val="24"/>
          <w:szCs w:val="24"/>
        </w:rPr>
        <w:t>I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 чл. 1, ал.2, т.1 на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настоящия </w:t>
      </w:r>
      <w:proofErr w:type="spellStart"/>
      <w:r w:rsidR="006E4F8B" w:rsidRPr="005D0C27">
        <w:rPr>
          <w:rStyle w:val="1"/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spellEnd"/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е </w:t>
      </w:r>
      <w:r w:rsidR="006E4F8B" w:rsidRPr="005E4A03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4 (четири)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месеца </w:t>
      </w:r>
      <w:r w:rsidR="006E4F8B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и започва да тече 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от датата на подписване на </w:t>
      </w:r>
      <w:r w:rsidR="006E4F8B" w:rsidRPr="005D0C27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Договора</w:t>
      </w:r>
      <w:r w:rsidR="006E4F8B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:rsidR="006E4F8B" w:rsidRPr="00001072" w:rsidRDefault="006E4F8B" w:rsidP="00D93D6E">
      <w:pPr>
        <w:pStyle w:val="a2"/>
        <w:numPr>
          <w:ilvl w:val="0"/>
          <w:numId w:val="39"/>
        </w:numPr>
        <w:shd w:val="clear" w:color="auto" w:fill="auto"/>
        <w:spacing w:line="276" w:lineRule="auto"/>
        <w:ind w:left="0" w:right="40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bg-BG"/>
        </w:rPr>
      </w:pP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Срокът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за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изпълнение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93D6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 чл. 1, ал.2, т.2 на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настоящия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1"/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е </w:t>
      </w:r>
      <w:r w:rsidRPr="005E4A03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2</w:t>
      </w:r>
      <w:r w:rsidRPr="005E4A03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(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два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месеца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и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започва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да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тече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от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датата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на</w:t>
      </w:r>
      <w:proofErr w:type="spellEnd"/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0107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издаване на Разрешително за строеж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.</w:t>
      </w:r>
    </w:p>
    <w:p w:rsidR="00A212E0" w:rsidRPr="005D0C27" w:rsidRDefault="00A212E0" w:rsidP="00A212E0">
      <w:pPr>
        <w:pStyle w:val="a2"/>
        <w:shd w:val="clear" w:color="auto" w:fill="auto"/>
        <w:spacing w:line="276" w:lineRule="auto"/>
        <w:ind w:left="20" w:right="40" w:firstLine="0"/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Член 3.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Срокът за съст</w:t>
      </w:r>
      <w:r w:rsid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авяне на протокола по чл.5, ал.2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5E4A03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е 7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802439"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(седем)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дни от провеждане </w:t>
      </w:r>
      <w:r w:rsidR="00D93D6E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на 72-часова функционална проба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="00D93D6E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(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удостоверено с Констативен протокол за извършена 72-часова проба</w:t>
      </w:r>
      <w:r w:rsidR="00D93D6E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)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.</w:t>
      </w:r>
    </w:p>
    <w:p w:rsidR="009D3EDB" w:rsidRPr="005D0C27" w:rsidRDefault="009D3EDB" w:rsidP="00A212E0">
      <w:pPr>
        <w:pStyle w:val="a2"/>
        <w:shd w:val="clear" w:color="auto" w:fill="auto"/>
        <w:spacing w:line="276" w:lineRule="auto"/>
        <w:ind w:left="20" w:right="40" w:firstLine="0"/>
        <w:rPr>
          <w:rFonts w:asciiTheme="minorHAnsi" w:hAnsiTheme="minorHAnsi" w:cstheme="minorHAnsi"/>
          <w:sz w:val="24"/>
          <w:szCs w:val="24"/>
          <w:lang w:val="bg-BG"/>
        </w:rPr>
      </w:pPr>
    </w:p>
    <w:p w:rsidR="00A212E0" w:rsidRPr="005D0C27" w:rsidRDefault="00A212E0" w:rsidP="005E59CE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531"/>
        </w:tabs>
        <w:spacing w:after="0" w:line="276" w:lineRule="auto"/>
        <w:ind w:left="20" w:right="240" w:firstLine="0"/>
        <w:rPr>
          <w:rStyle w:val="21"/>
          <w:rFonts w:asciiTheme="minorHAnsi" w:hAnsiTheme="minorHAnsi" w:cstheme="minorHAnsi"/>
          <w:b/>
          <w:bCs/>
          <w:sz w:val="24"/>
          <w:szCs w:val="24"/>
          <w:shd w:val="clear" w:color="auto" w:fill="auto"/>
          <w:lang w:val="bg-BG"/>
        </w:rPr>
      </w:pPr>
      <w:bookmarkStart w:id="1" w:name="bookmark1"/>
      <w:r w:rsidRPr="005D0C27">
        <w:rPr>
          <w:rStyle w:val="21"/>
          <w:rFonts w:asciiTheme="minorHAnsi" w:hAnsiTheme="minorHAnsi" w:cstheme="minorHAnsi"/>
          <w:b/>
          <w:bCs/>
          <w:color w:val="000000"/>
          <w:sz w:val="24"/>
          <w:szCs w:val="24"/>
          <w:lang w:val="bg-BG"/>
        </w:rPr>
        <w:t>ИЗИСКВАНИЯ ЗА ИЗПЪЛНЕНИЕ НА ДЕЙНОСТИТЕ. ПРИЕМАНЕ И ПРЕДАВАНЕ НА ИЗВЪРШЕНАТА РАБОТА</w:t>
      </w:r>
      <w:bookmarkEnd w:id="1"/>
    </w:p>
    <w:p w:rsidR="009D3EDB" w:rsidRPr="005D0C27" w:rsidRDefault="009D3EDB" w:rsidP="009D3EDB">
      <w:pPr>
        <w:pStyle w:val="22"/>
        <w:keepNext/>
        <w:keepLines/>
        <w:shd w:val="clear" w:color="auto" w:fill="auto"/>
        <w:tabs>
          <w:tab w:val="left" w:pos="531"/>
        </w:tabs>
        <w:spacing w:after="0" w:line="276" w:lineRule="auto"/>
        <w:ind w:left="20" w:right="240" w:firstLine="0"/>
        <w:rPr>
          <w:rFonts w:asciiTheme="minorHAnsi" w:hAnsiTheme="minorHAnsi" w:cstheme="minorHAnsi"/>
          <w:sz w:val="24"/>
          <w:szCs w:val="24"/>
          <w:lang w:val="bg-BG"/>
        </w:rPr>
      </w:pPr>
    </w:p>
    <w:p w:rsidR="00A212E0" w:rsidRPr="005D0C27" w:rsidRDefault="00A212E0" w:rsidP="00A212E0">
      <w:pPr>
        <w:pStyle w:val="a2"/>
        <w:shd w:val="clear" w:color="auto" w:fill="auto"/>
        <w:spacing w:line="276" w:lineRule="auto"/>
        <w:ind w:left="20" w:right="240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Член 4.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Крайните резултати от извършените дейности по този </w:t>
      </w:r>
      <w:r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Договор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трябва да отговарят на уговорените между страните изисквания съобразно </w:t>
      </w:r>
      <w:r w:rsidRPr="005D0C27">
        <w:rPr>
          <w:rStyle w:val="a1"/>
          <w:rFonts w:asciiTheme="minorHAnsi" w:hAnsiTheme="minorHAnsi" w:cstheme="minorHAnsi"/>
          <w:b/>
          <w:i/>
          <w:color w:val="000000"/>
          <w:sz w:val="24"/>
          <w:szCs w:val="24"/>
          <w:lang w:val="bg-BG"/>
        </w:rPr>
        <w:t>Приложение 1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към настоящия </w:t>
      </w:r>
      <w:r w:rsidRPr="005D0C27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Договор </w:t>
      </w:r>
      <w:r w:rsidRPr="005D0C27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и да са изпълнени по такъв начин, че да са годни за целите и предназначението, за които е била възложена работата.</w:t>
      </w:r>
    </w:p>
    <w:p w:rsidR="00A212E0" w:rsidRDefault="00A212E0" w:rsidP="00A212E0">
      <w:pPr>
        <w:pStyle w:val="a2"/>
        <w:shd w:val="clear" w:color="auto" w:fill="auto"/>
        <w:spacing w:line="276" w:lineRule="auto"/>
        <w:ind w:left="20" w:right="240" w:firstLine="0"/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5. </w:t>
      </w:r>
      <w:r w:rsidRPr="008766C2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(1)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Изпълнението 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</w:t>
      </w:r>
      <w:proofErr w:type="spellStart"/>
      <w:r w:rsidR="000B5412"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 w:rsidR="000B5412">
        <w:rPr>
          <w:rStyle w:val="a1"/>
          <w:rFonts w:asciiTheme="minorHAnsi" w:hAnsiTheme="minorHAnsi" w:cstheme="minorHAnsi"/>
          <w:b/>
          <w:sz w:val="24"/>
          <w:szCs w:val="24"/>
        </w:rPr>
        <w:t xml:space="preserve"> </w:t>
      </w:r>
      <w:r w:rsidR="000B5412">
        <w:rPr>
          <w:rFonts w:asciiTheme="minorHAnsi" w:hAnsiTheme="minorHAnsi" w:cstheme="minorHAnsi"/>
          <w:b/>
          <w:sz w:val="24"/>
          <w:szCs w:val="24"/>
        </w:rPr>
        <w:t>I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D93D6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 чл. 1, ал.2, т.1</w:t>
      </w:r>
      <w:r w:rsidR="000B541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на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настоящия </w:t>
      </w:r>
      <w:r w:rsidRPr="00B37519">
        <w:rPr>
          <w:rStyle w:val="1"/>
          <w:rFonts w:ascii="Calibri" w:hAnsi="Calibri" w:cs="Calibri"/>
          <w:color w:val="000000"/>
          <w:sz w:val="24"/>
          <w:szCs w:val="24"/>
          <w:lang w:val="bg-BG"/>
        </w:rPr>
        <w:t>Договор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и приемането м</w:t>
      </w:r>
      <w:r w:rsidR="000B541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у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страна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се удостоверява с 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надлежно </w:t>
      </w:r>
      <w:r w:rsidR="000B541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подписан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между страните двустран</w:t>
      </w:r>
      <w:r w:rsidR="000B541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ен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протокол</w:t>
      </w:r>
      <w:r w:rsidR="0000107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.</w:t>
      </w:r>
    </w:p>
    <w:p w:rsidR="000B5412" w:rsidRPr="000B5412" w:rsidRDefault="000B5412" w:rsidP="000B5412">
      <w:pPr>
        <w:pStyle w:val="a2"/>
        <w:shd w:val="clear" w:color="auto" w:fill="auto"/>
        <w:spacing w:line="276" w:lineRule="auto"/>
        <w:ind w:left="20" w:right="240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8766C2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(2)</w:t>
      </w:r>
      <w:r w:rsidR="008766C2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ab/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Изпълнението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</w:t>
      </w:r>
      <w:proofErr w:type="spellStart"/>
      <w:r>
        <w:rPr>
          <w:rStyle w:val="a1"/>
          <w:rFonts w:asciiTheme="minorHAnsi" w:hAnsiTheme="minorHAnsi" w:cstheme="minorHAnsi"/>
          <w:b/>
          <w:sz w:val="24"/>
          <w:szCs w:val="24"/>
        </w:rPr>
        <w:t>Етап</w:t>
      </w:r>
      <w:proofErr w:type="spellEnd"/>
      <w:r>
        <w:rPr>
          <w:rStyle w:val="a1"/>
          <w:rFonts w:asciiTheme="minorHAnsi" w:hAnsiTheme="minorHAnsi" w:cstheme="minorHAnsi"/>
          <w:b/>
          <w:sz w:val="24"/>
          <w:szCs w:val="24"/>
        </w:rPr>
        <w:t xml:space="preserve"> 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D93D6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по чл. 1, ал.2, т.2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настоящия </w:t>
      </w:r>
      <w:r w:rsidRPr="00B37519">
        <w:rPr>
          <w:rStyle w:val="1"/>
          <w:rFonts w:ascii="Calibri" w:hAnsi="Calibri" w:cs="Calibri"/>
          <w:color w:val="000000"/>
          <w:sz w:val="24"/>
          <w:szCs w:val="24"/>
          <w:lang w:val="bg-BG"/>
        </w:rPr>
        <w:t>Договор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и приемането му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страна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се удостоверява с </w:t>
      </w:r>
      <w:r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надлежно подписан между страните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Приемо-предавателен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протокол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Акт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412">
        <w:rPr>
          <w:rFonts w:asciiTheme="minorHAnsi" w:hAnsiTheme="minorHAnsi" w:cstheme="minorHAnsi"/>
          <w:sz w:val="24"/>
          <w:szCs w:val="24"/>
        </w:rPr>
        <w:t>образец</w:t>
      </w:r>
      <w:proofErr w:type="spellEnd"/>
      <w:r w:rsidRPr="000B5412">
        <w:rPr>
          <w:rFonts w:asciiTheme="minorHAnsi" w:hAnsiTheme="minorHAnsi" w:cstheme="minorHAnsi"/>
          <w:sz w:val="24"/>
          <w:szCs w:val="24"/>
        </w:rPr>
        <w:t xml:space="preserve"> 19.</w:t>
      </w:r>
    </w:p>
    <w:p w:rsidR="00A212E0" w:rsidRPr="00B37519" w:rsidRDefault="000B5412" w:rsidP="00F16F0F">
      <w:pPr>
        <w:pStyle w:val="a2"/>
        <w:shd w:val="clear" w:color="auto" w:fill="auto"/>
        <w:spacing w:line="276" w:lineRule="auto"/>
        <w:ind w:left="20" w:right="240" w:hanging="20"/>
        <w:rPr>
          <w:rFonts w:asciiTheme="minorHAnsi" w:hAnsiTheme="minorHAnsi" w:cs="Calibri"/>
          <w:sz w:val="24"/>
          <w:szCs w:val="24"/>
          <w:lang w:val="bg-BG"/>
        </w:rPr>
      </w:pPr>
      <w:r w:rsidRPr="008766C2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(3</w:t>
      </w:r>
      <w:r w:rsidR="00A212E0" w:rsidRPr="008766C2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)</w:t>
      </w:r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ab/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При прекратяването на </w:t>
      </w:r>
      <w:r w:rsidR="00A212E0" w:rsidRPr="00B37519">
        <w:rPr>
          <w:rStyle w:val="1"/>
          <w:rFonts w:ascii="Calibri" w:hAnsi="Calibri" w:cs="Calibri"/>
          <w:color w:val="000000"/>
          <w:sz w:val="24"/>
          <w:szCs w:val="24"/>
          <w:lang w:val="bg-BG"/>
        </w:rPr>
        <w:t>Договора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на което и да е от основанията по чл.</w:t>
      </w:r>
      <w:r w:rsidR="00A01EBD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17 от </w:t>
      </w:r>
      <w:r w:rsidR="00A212E0" w:rsidRPr="00B37519">
        <w:rPr>
          <w:rStyle w:val="1"/>
          <w:rFonts w:ascii="Calibri" w:hAnsi="Calibri" w:cs="Calibri"/>
          <w:color w:val="000000"/>
          <w:sz w:val="24"/>
          <w:szCs w:val="24"/>
          <w:lang w:val="bg-BG"/>
        </w:rPr>
        <w:t>Договора,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страните съставят ПРИКЛЮЧВАТЕЛЕН ПРОТОКОЛ. В него се установява комплексното изпълнение на работите, определени с предмета на </w:t>
      </w:r>
      <w:r w:rsidR="00A212E0" w:rsidRPr="00B37519">
        <w:rPr>
          <w:rStyle w:val="1"/>
          <w:rFonts w:ascii="Calibri" w:hAnsi="Calibri" w:cs="Calibri"/>
          <w:color w:val="000000"/>
          <w:sz w:val="24"/>
          <w:szCs w:val="24"/>
          <w:lang w:val="bg-BG"/>
        </w:rPr>
        <w:t>Договора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, наличиет</w:t>
      </w:r>
      <w:r w:rsidR="00266845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 на дължими суми за неустойки,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вреди и др.</w:t>
      </w:r>
    </w:p>
    <w:p w:rsidR="00A212E0" w:rsidRPr="00B37519" w:rsidRDefault="00A212E0" w:rsidP="009D3EDB">
      <w:pPr>
        <w:pStyle w:val="a2"/>
        <w:shd w:val="clear" w:color="auto" w:fill="auto"/>
        <w:spacing w:line="276" w:lineRule="auto"/>
        <w:ind w:left="20" w:right="240" w:hanging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6. </w:t>
      </w:r>
      <w:r w:rsidRPr="008766C2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(1)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При констатирани недостатъци или забележки към доставеното оборудване, установено при съставянето на Констативен протокол за извършена 72-часова функционална про</w:t>
      </w:r>
      <w:r w:rsidR="00356DF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ба или с протокола по чл.</w:t>
      </w:r>
      <w:r w:rsidR="00A01EBD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356DF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5, ал.</w:t>
      </w:r>
      <w:r w:rsidR="00A01EBD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="00356DFE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2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,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отбелязва същите в съответния протокол, като дава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подходящ срок за отстраняването им, но не по-дълъг от 15 работни дни.</w:t>
      </w:r>
    </w:p>
    <w:p w:rsidR="00A212E0" w:rsidRPr="00B37519" w:rsidRDefault="00A212E0" w:rsidP="00D93D6E">
      <w:pPr>
        <w:pStyle w:val="a2"/>
        <w:numPr>
          <w:ilvl w:val="0"/>
          <w:numId w:val="40"/>
        </w:numPr>
        <w:shd w:val="clear" w:color="auto" w:fill="auto"/>
        <w:spacing w:line="276" w:lineRule="auto"/>
        <w:ind w:left="0" w:right="24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Отстраняването на всички недостатъци по реда на настоящата разпоредба е за сметка на Изпълнителя.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4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7. 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гарантира, че ще извърши дейностите, предмет на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</w:t>
      </w:r>
      <w:r w:rsidR="007B5947" w:rsidRPr="007B5947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>,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 грижата на добър търговец, качествено, експедитивно и без прекъсване, в пълно съответствие с договорените между страните условия и при спазване на приложимите в страната нормативни разпоредби, така че интересите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да бъдат защитени в максимална степен.</w:t>
      </w:r>
    </w:p>
    <w:p w:rsidR="00A212E0" w:rsidRDefault="00A212E0" w:rsidP="00A212E0">
      <w:pPr>
        <w:pStyle w:val="a2"/>
        <w:shd w:val="clear" w:color="auto" w:fill="auto"/>
        <w:spacing w:line="276" w:lineRule="auto"/>
        <w:ind w:left="20" w:right="240" w:firstLine="0"/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8. 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гарантира пред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Възложителя,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че дейностите, предмет на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</w:t>
      </w:r>
      <w:r w:rsidRPr="007B5947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>,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ще бъдат извършени от собствен, подходящо квалифициран и обучен персонал, с необходимата професионална грижа и по такива стандарти за качество, каквито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основателно очаква за изпълнението на подобни дейност</w:t>
      </w:r>
      <w:r w:rsidR="00531E07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и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. Дейностите, предмет на този </w:t>
      </w:r>
      <w:proofErr w:type="spellStart"/>
      <w:r w:rsidR="00AB17FE">
        <w:rPr>
          <w:rStyle w:val="1"/>
          <w:rFonts w:asciiTheme="minorHAnsi" w:hAnsiTheme="minorHAnsi"/>
          <w:color w:val="000000"/>
          <w:sz w:val="24"/>
          <w:szCs w:val="24"/>
        </w:rPr>
        <w:t>Договор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, няма да бъдат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превъзлагани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на трети лица без предварителното писмено съгласие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за това.</w:t>
      </w:r>
    </w:p>
    <w:p w:rsidR="009D3EDB" w:rsidRPr="00B37519" w:rsidRDefault="009D3EDB" w:rsidP="00A212E0">
      <w:pPr>
        <w:pStyle w:val="a2"/>
        <w:shd w:val="clear" w:color="auto" w:fill="auto"/>
        <w:spacing w:line="276" w:lineRule="auto"/>
        <w:ind w:left="20" w:right="24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F30C5F" w:rsidRPr="000B5412" w:rsidRDefault="00A212E0" w:rsidP="000B5412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474"/>
        </w:tabs>
        <w:spacing w:after="0" w:line="276" w:lineRule="auto"/>
        <w:ind w:left="20" w:firstLine="0"/>
        <w:rPr>
          <w:rStyle w:val="21"/>
          <w:rFonts w:asciiTheme="minorHAnsi" w:hAnsiTheme="minorHAnsi" w:cstheme="minorHAnsi"/>
          <w:b/>
          <w:bCs/>
          <w:sz w:val="24"/>
          <w:szCs w:val="24"/>
          <w:shd w:val="clear" w:color="auto" w:fill="auto"/>
          <w:lang w:val="bg-BG"/>
        </w:rPr>
      </w:pPr>
      <w:bookmarkStart w:id="2" w:name="bookmark2"/>
      <w:r w:rsidRPr="000B5412">
        <w:rPr>
          <w:rStyle w:val="21"/>
          <w:rFonts w:asciiTheme="minorHAnsi" w:hAnsiTheme="minorHAnsi" w:cstheme="minorHAnsi"/>
          <w:b/>
          <w:bCs/>
          <w:color w:val="000000"/>
          <w:sz w:val="24"/>
          <w:szCs w:val="24"/>
          <w:lang w:val="bg-BG"/>
        </w:rPr>
        <w:t>ЦЕНА И НАЧИН НА ПЛАЩАНЕ</w:t>
      </w:r>
      <w:bookmarkEnd w:id="2"/>
    </w:p>
    <w:p w:rsidR="000B5412" w:rsidRPr="000B5412" w:rsidRDefault="000B5412" w:rsidP="000B5412">
      <w:pPr>
        <w:pStyle w:val="22"/>
        <w:keepNext/>
        <w:keepLines/>
        <w:shd w:val="clear" w:color="auto" w:fill="auto"/>
        <w:tabs>
          <w:tab w:val="left" w:pos="474"/>
        </w:tabs>
        <w:spacing w:after="0" w:line="276" w:lineRule="auto"/>
        <w:ind w:left="20" w:firstLine="0"/>
        <w:rPr>
          <w:rFonts w:asciiTheme="minorHAnsi" w:hAnsiTheme="minorHAnsi" w:cstheme="minorHAnsi"/>
          <w:sz w:val="24"/>
          <w:szCs w:val="24"/>
          <w:lang w:val="bg-BG"/>
        </w:rPr>
      </w:pPr>
    </w:p>
    <w:p w:rsidR="000B5412" w:rsidRPr="000B5412" w:rsidRDefault="00A212E0" w:rsidP="009D3EDB">
      <w:pPr>
        <w:pStyle w:val="a2"/>
        <w:shd w:val="clear" w:color="auto" w:fill="auto"/>
        <w:spacing w:line="276" w:lineRule="auto"/>
        <w:ind w:left="20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0B5412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Член 9. </w:t>
      </w:r>
      <w:r w:rsidRPr="008766C2">
        <w:rPr>
          <w:rStyle w:val="a1"/>
          <w:rFonts w:asciiTheme="minorHAnsi" w:hAnsiTheme="minorHAnsi" w:cstheme="minorHAnsi"/>
          <w:b/>
          <w:color w:val="000000"/>
          <w:sz w:val="24"/>
          <w:szCs w:val="24"/>
          <w:lang w:val="bg-BG"/>
        </w:rPr>
        <w:t>(1)</w:t>
      </w:r>
      <w:r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 w:rsidRPr="000B5412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Възложителят </w:t>
      </w:r>
      <w:r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заплаща 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на </w:t>
      </w:r>
      <w:r w:rsidR="000B5412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Изпълнителя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 обща цена в размер на </w:t>
      </w:r>
      <w:r w:rsidR="000B5412" w:rsidRPr="000B5412">
        <w:rPr>
          <w:rFonts w:asciiTheme="minorHAnsi" w:hAnsiTheme="minorHAnsi" w:cstheme="minorHAnsi"/>
          <w:b/>
          <w:bCs/>
          <w:sz w:val="24"/>
          <w:szCs w:val="24"/>
          <w:lang w:val="bg-BG"/>
        </w:rPr>
        <w:t>.............</w:t>
      </w:r>
      <w:r w:rsidR="00356DFE">
        <w:rPr>
          <w:rFonts w:asciiTheme="minorHAnsi" w:hAnsiTheme="minorHAnsi" w:cstheme="minorHAnsi"/>
          <w:b/>
          <w:bCs/>
          <w:sz w:val="24"/>
          <w:szCs w:val="24"/>
          <w:lang w:val="bg-BG"/>
        </w:rPr>
        <w:t>.......</w:t>
      </w:r>
      <w:r w:rsidR="000B5412" w:rsidRPr="000B5412">
        <w:rPr>
          <w:rFonts w:asciiTheme="minorHAnsi" w:hAnsiTheme="minorHAnsi" w:cstheme="minorHAnsi"/>
          <w:b/>
          <w:bCs/>
          <w:sz w:val="24"/>
          <w:szCs w:val="24"/>
          <w:lang w:val="bg-BG"/>
        </w:rPr>
        <w:t xml:space="preserve"> лв.</w:t>
      </w:r>
      <w:r w:rsidR="00356DFE">
        <w:rPr>
          <w:rFonts w:asciiTheme="minorHAnsi" w:hAnsiTheme="minorHAnsi" w:cstheme="minorHAnsi"/>
          <w:sz w:val="24"/>
          <w:szCs w:val="24"/>
          <w:lang w:val="bg-BG"/>
        </w:rPr>
        <w:t xml:space="preserve"> (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>......................</w:t>
      </w:r>
      <w:r w:rsidR="00356DFE">
        <w:rPr>
          <w:rFonts w:asciiTheme="minorHAnsi" w:hAnsiTheme="minorHAnsi" w:cstheme="minorHAnsi"/>
          <w:sz w:val="24"/>
          <w:szCs w:val="24"/>
          <w:lang w:val="bg-BG"/>
        </w:rPr>
        <w:t>лева)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 без включе</w:t>
      </w:r>
      <w:r w:rsidR="00356DFE">
        <w:rPr>
          <w:rFonts w:asciiTheme="minorHAnsi" w:hAnsiTheme="minorHAnsi" w:cstheme="minorHAnsi"/>
          <w:sz w:val="24"/>
          <w:szCs w:val="24"/>
          <w:lang w:val="bg-BG"/>
        </w:rPr>
        <w:t xml:space="preserve">н ДДС, съгласно </w:t>
      </w:r>
      <w:r w:rsidR="00356DFE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Техническото и Ц</w:t>
      </w:r>
      <w:r w:rsidR="000B5412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еново предложение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 от документа</w:t>
      </w:r>
      <w:r w:rsidR="00356DFE">
        <w:rPr>
          <w:rFonts w:asciiTheme="minorHAnsi" w:hAnsiTheme="minorHAnsi" w:cstheme="minorHAnsi"/>
          <w:sz w:val="24"/>
          <w:szCs w:val="24"/>
          <w:lang w:val="bg-BG"/>
        </w:rPr>
        <w:t xml:space="preserve">цията за участие на </w:t>
      </w:r>
      <w:proofErr w:type="spellStart"/>
      <w:r w:rsidR="00356DFE">
        <w:rPr>
          <w:rStyle w:val="1"/>
          <w:rFonts w:asciiTheme="minorHAnsi" w:hAnsiTheme="minorHAnsi"/>
          <w:color w:val="000000"/>
          <w:sz w:val="24"/>
          <w:szCs w:val="24"/>
        </w:rPr>
        <w:t>Изпълнителя</w:t>
      </w:r>
      <w:proofErr w:type="spellEnd"/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356DFE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(</w:t>
      </w:r>
      <w:r w:rsidR="000B5412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Приложение 1</w:t>
      </w:r>
      <w:r w:rsidR="00356DFE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)</w:t>
      </w:r>
      <w:r w:rsidR="000B5412" w:rsidRPr="00D93D6E">
        <w:rPr>
          <w:rFonts w:asciiTheme="minorHAnsi" w:hAnsiTheme="minorHAnsi" w:cstheme="minorHAnsi"/>
          <w:b/>
          <w:i/>
          <w:sz w:val="24"/>
          <w:szCs w:val="24"/>
          <w:lang w:val="bg-BG"/>
        </w:rPr>
        <w:t>.</w:t>
      </w:r>
      <w:r w:rsidR="000B5412" w:rsidRPr="000B5412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</w:p>
    <w:p w:rsidR="000B5412" w:rsidRPr="000B5412" w:rsidRDefault="00356DFE" w:rsidP="008766C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(2)</w:t>
      </w:r>
      <w:r w:rsidR="008766C2">
        <w:rPr>
          <w:rFonts w:asciiTheme="minorHAnsi" w:hAnsiTheme="minorHAnsi" w:cstheme="minorHAnsi"/>
          <w:sz w:val="24"/>
          <w:szCs w:val="24"/>
        </w:rPr>
        <w:tab/>
      </w:r>
      <w:r w:rsidR="000B5412" w:rsidRPr="000B5412">
        <w:rPr>
          <w:rFonts w:asciiTheme="minorHAnsi" w:hAnsiTheme="minorHAnsi" w:cstheme="minorHAnsi"/>
          <w:sz w:val="24"/>
          <w:szCs w:val="24"/>
        </w:rPr>
        <w:t>Настоящия</w:t>
      </w:r>
      <w:r>
        <w:rPr>
          <w:rFonts w:asciiTheme="minorHAnsi" w:hAnsiTheme="minorHAnsi" w:cstheme="minorHAnsi"/>
          <w:sz w:val="24"/>
          <w:szCs w:val="24"/>
        </w:rPr>
        <w:t>т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1"/>
          <w:rFonts w:asciiTheme="minorHAnsi" w:hAnsiTheme="minorHAnsi"/>
          <w:sz w:val="24"/>
          <w:szCs w:val="24"/>
        </w:rPr>
        <w:t>Договор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предвижда плащане в </w:t>
      </w:r>
      <w:r w:rsidR="005E548B">
        <w:rPr>
          <w:rFonts w:asciiTheme="minorHAnsi" w:hAnsiTheme="minorHAnsi" w:cstheme="minorHAnsi"/>
          <w:sz w:val="24"/>
          <w:szCs w:val="24"/>
        </w:rPr>
        <w:t>размер на 100% от стойността му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в тридневен срок след неговото подписване и представяне на оригинална фактура от </w:t>
      </w:r>
      <w:r>
        <w:rPr>
          <w:rStyle w:val="1"/>
          <w:rFonts w:asciiTheme="minorHAnsi" w:hAnsiTheme="minorHAnsi"/>
          <w:color w:val="000000"/>
          <w:sz w:val="24"/>
          <w:szCs w:val="24"/>
        </w:rPr>
        <w:t>Изпълнителя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. При подписването </w:t>
      </w:r>
      <w:r>
        <w:rPr>
          <w:rStyle w:val="1"/>
          <w:rFonts w:asciiTheme="minorHAnsi" w:hAnsiTheme="minorHAnsi"/>
          <w:color w:val="000000"/>
          <w:sz w:val="24"/>
          <w:szCs w:val="24"/>
        </w:rPr>
        <w:t>Изпълнителят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представя гаранция в размер на 100% от стойността на договора в една от следните форми:</w:t>
      </w:r>
    </w:p>
    <w:p w:rsidR="000B5412" w:rsidRPr="000B5412" w:rsidRDefault="008766C2" w:rsidP="008766C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766C2">
        <w:rPr>
          <w:rFonts w:asciiTheme="minorHAnsi" w:hAnsiTheme="minorHAnsi" w:cstheme="minorHAnsi"/>
          <w:b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  <w:t>Б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езусловна и неотменима банкова гаранция в полза на </w:t>
      </w:r>
      <w:r w:rsidR="00356DFE">
        <w:rPr>
          <w:rStyle w:val="1"/>
          <w:rFonts w:asciiTheme="minorHAnsi" w:hAnsiTheme="minorHAnsi"/>
          <w:color w:val="000000"/>
          <w:sz w:val="24"/>
          <w:szCs w:val="24"/>
        </w:rPr>
        <w:t>Възложителя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със срок на валидност не по-малък от 30 дни с</w:t>
      </w:r>
      <w:r w:rsidR="00356DFE">
        <w:rPr>
          <w:rFonts w:asciiTheme="minorHAnsi" w:hAnsiTheme="minorHAnsi" w:cstheme="minorHAnsi"/>
          <w:sz w:val="24"/>
          <w:szCs w:val="24"/>
        </w:rPr>
        <w:t>лед изтичането на срока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за доставка, инсталация и пускане в експлоатация на </w:t>
      </w:r>
      <w:r w:rsidR="00356DFE">
        <w:rPr>
          <w:rFonts w:asciiTheme="minorHAnsi" w:hAnsiTheme="minorHAnsi" w:cstheme="minorHAnsi"/>
          <w:sz w:val="24"/>
          <w:szCs w:val="24"/>
        </w:rPr>
        <w:t xml:space="preserve">системата по </w:t>
      </w:r>
      <w:r w:rsidR="00356DFE">
        <w:rPr>
          <w:rStyle w:val="a1"/>
          <w:rFonts w:asciiTheme="minorHAnsi" w:hAnsiTheme="minorHAnsi" w:cstheme="minorHAnsi"/>
          <w:color w:val="000000"/>
          <w:sz w:val="24"/>
          <w:szCs w:val="24"/>
        </w:rPr>
        <w:t>чл.</w:t>
      </w:r>
      <w:r w:rsidR="00A01EBD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6DFE">
        <w:rPr>
          <w:rStyle w:val="a1"/>
          <w:rFonts w:asciiTheme="minorHAnsi" w:hAnsiTheme="minorHAnsi" w:cstheme="minorHAnsi"/>
          <w:color w:val="000000"/>
          <w:sz w:val="24"/>
          <w:szCs w:val="24"/>
        </w:rPr>
        <w:t>1, ал.</w:t>
      </w:r>
      <w:r w:rsidR="00A01EBD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56DFE">
        <w:rPr>
          <w:rStyle w:val="a1"/>
          <w:rFonts w:asciiTheme="minorHAnsi" w:hAnsiTheme="minorHAnsi" w:cstheme="minorHAnsi"/>
          <w:color w:val="000000"/>
          <w:sz w:val="24"/>
          <w:szCs w:val="24"/>
        </w:rPr>
        <w:t>1</w:t>
      </w:r>
      <w:r w:rsidR="00D93D6E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от настоящия </w:t>
      </w:r>
      <w:r w:rsidR="00D93D6E">
        <w:rPr>
          <w:rStyle w:val="1"/>
          <w:rFonts w:asciiTheme="minorHAnsi" w:hAnsiTheme="minorHAnsi"/>
          <w:sz w:val="24"/>
          <w:szCs w:val="24"/>
        </w:rPr>
        <w:t>Договор</w:t>
      </w:r>
      <w:r w:rsidR="000B5412" w:rsidRPr="000B5412">
        <w:rPr>
          <w:rFonts w:asciiTheme="minorHAnsi" w:hAnsiTheme="minorHAnsi" w:cstheme="minorHAnsi"/>
          <w:sz w:val="24"/>
          <w:szCs w:val="24"/>
        </w:rPr>
        <w:t>;</w:t>
      </w:r>
    </w:p>
    <w:p w:rsidR="000B5412" w:rsidRPr="000B5412" w:rsidRDefault="008766C2" w:rsidP="008766C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766C2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  <w:t>П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арична сума, внесена по банковата сметка на </w:t>
      </w:r>
      <w:r>
        <w:rPr>
          <w:rStyle w:val="1"/>
          <w:rFonts w:asciiTheme="minorHAnsi" w:hAnsiTheme="minorHAnsi"/>
          <w:color w:val="000000"/>
          <w:sz w:val="24"/>
          <w:szCs w:val="24"/>
        </w:rPr>
        <w:t>Възложителя.</w:t>
      </w:r>
    </w:p>
    <w:p w:rsidR="00F16F0F" w:rsidRDefault="00356DFE" w:rsidP="008766C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(3)</w:t>
      </w:r>
      <w:r w:rsidR="008766C2">
        <w:rPr>
          <w:rFonts w:asciiTheme="minorHAnsi" w:hAnsiTheme="minorHAnsi" w:cstheme="minorHAnsi"/>
          <w:sz w:val="24"/>
          <w:szCs w:val="24"/>
        </w:rPr>
        <w:tab/>
      </w:r>
      <w:r w:rsidR="000B5412" w:rsidRPr="000B5412">
        <w:rPr>
          <w:rFonts w:asciiTheme="minorHAnsi" w:hAnsiTheme="minorHAnsi" w:cstheme="minorHAnsi"/>
          <w:sz w:val="24"/>
          <w:szCs w:val="24"/>
        </w:rPr>
        <w:t>Гаранцията по ал.</w:t>
      </w:r>
      <w:r w:rsidR="00A01EBD">
        <w:rPr>
          <w:rFonts w:asciiTheme="minorHAnsi" w:hAnsiTheme="minorHAnsi" w:cstheme="minorHAnsi"/>
          <w:sz w:val="24"/>
          <w:szCs w:val="24"/>
        </w:rPr>
        <w:t xml:space="preserve"> 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2 подлежи на връщане от </w:t>
      </w:r>
      <w:r>
        <w:rPr>
          <w:rStyle w:val="1"/>
          <w:rFonts w:asciiTheme="minorHAnsi" w:hAnsiTheme="minorHAnsi"/>
          <w:color w:val="000000"/>
          <w:sz w:val="24"/>
          <w:szCs w:val="24"/>
        </w:rPr>
        <w:t>Възложителя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в срок от 10 (десет) работни дни от датата на подписване на протокола по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чл.</w:t>
      </w:r>
      <w:r w:rsidR="00A01EBD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5, ал.</w:t>
      </w:r>
      <w:r w:rsidR="00A01EBD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</w:rPr>
        <w:t>2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от </w:t>
      </w:r>
      <w:r>
        <w:rPr>
          <w:rStyle w:val="1"/>
          <w:rFonts w:asciiTheme="minorHAnsi" w:hAnsiTheme="minorHAnsi"/>
          <w:sz w:val="24"/>
          <w:szCs w:val="24"/>
        </w:rPr>
        <w:t>Договора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в случай</w:t>
      </w:r>
      <w:r>
        <w:rPr>
          <w:rFonts w:asciiTheme="minorHAnsi" w:hAnsiTheme="minorHAnsi" w:cstheme="minorHAnsi"/>
          <w:sz w:val="24"/>
          <w:szCs w:val="24"/>
        </w:rPr>
        <w:t>,</w:t>
      </w:r>
      <w:r w:rsidR="000B5412" w:rsidRPr="000B5412">
        <w:rPr>
          <w:rFonts w:asciiTheme="minorHAnsi" w:hAnsiTheme="minorHAnsi" w:cstheme="minorHAnsi"/>
          <w:sz w:val="24"/>
          <w:szCs w:val="24"/>
        </w:rPr>
        <w:t xml:space="preserve"> че работата е извършена качествено и в срок.</w:t>
      </w:r>
    </w:p>
    <w:p w:rsidR="00A212E0" w:rsidRPr="000B5412" w:rsidRDefault="00F16F0F" w:rsidP="008766C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766C2">
        <w:rPr>
          <w:rFonts w:asciiTheme="minorHAnsi" w:hAnsiTheme="minorHAnsi" w:cstheme="minorHAnsi"/>
          <w:b/>
          <w:sz w:val="24"/>
          <w:szCs w:val="24"/>
        </w:rPr>
        <w:t>(4)</w:t>
      </w:r>
      <w:r w:rsidR="008766C2">
        <w:rPr>
          <w:rFonts w:asciiTheme="minorHAnsi" w:hAnsiTheme="minorHAnsi" w:cstheme="minorHAnsi"/>
          <w:sz w:val="24"/>
          <w:szCs w:val="24"/>
        </w:rPr>
        <w:tab/>
      </w:r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Посочените в </w:t>
      </w:r>
      <w:r w:rsidR="00A212E0" w:rsidRPr="00356DFE">
        <w:rPr>
          <w:rStyle w:val="1"/>
          <w:rFonts w:asciiTheme="minorHAnsi" w:hAnsiTheme="minorHAnsi" w:cstheme="minorHAnsi"/>
          <w:i/>
          <w:color w:val="000000"/>
          <w:sz w:val="24"/>
          <w:szCs w:val="24"/>
        </w:rPr>
        <w:t xml:space="preserve">Ценовото </w:t>
      </w:r>
      <w:r w:rsidR="00A212E0" w:rsidRPr="008766C2">
        <w:rPr>
          <w:rStyle w:val="1"/>
          <w:rFonts w:asciiTheme="minorHAnsi" w:hAnsiTheme="minorHAnsi" w:cstheme="minorHAnsi"/>
          <w:i/>
          <w:color w:val="000000"/>
          <w:sz w:val="24"/>
          <w:szCs w:val="24"/>
        </w:rPr>
        <w:t xml:space="preserve">предложение </w:t>
      </w:r>
      <w:r w:rsidR="00356DFE" w:rsidRPr="008766C2">
        <w:rPr>
          <w:rStyle w:val="1"/>
          <w:rFonts w:asciiTheme="minorHAnsi" w:hAnsiTheme="minorHAnsi" w:cstheme="minorHAnsi"/>
          <w:i/>
          <w:color w:val="000000"/>
          <w:sz w:val="24"/>
          <w:szCs w:val="24"/>
        </w:rPr>
        <w:t>(Приложение 1)</w:t>
      </w:r>
      <w:r w:rsidR="00356DFE">
        <w:rPr>
          <w:rStyle w:val="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</w:rPr>
        <w:t xml:space="preserve">цени по видове и обхват дейности са окончателни и не могат да бъдат променяни за срока на действие на този </w:t>
      </w:r>
      <w:r w:rsidR="00A212E0" w:rsidRPr="000B5412">
        <w:rPr>
          <w:rStyle w:val="1"/>
          <w:rFonts w:asciiTheme="minorHAnsi" w:hAnsiTheme="minorHAnsi" w:cstheme="minorHAnsi"/>
          <w:color w:val="000000"/>
          <w:sz w:val="24"/>
          <w:szCs w:val="24"/>
        </w:rPr>
        <w:t>Договор.</w:t>
      </w:r>
    </w:p>
    <w:p w:rsidR="00A212E0" w:rsidRPr="000B5412" w:rsidRDefault="00A212E0" w:rsidP="008766C2">
      <w:pPr>
        <w:pStyle w:val="a2"/>
        <w:numPr>
          <w:ilvl w:val="0"/>
          <w:numId w:val="41"/>
        </w:numPr>
        <w:shd w:val="clear" w:color="auto" w:fill="auto"/>
        <w:spacing w:line="276" w:lineRule="auto"/>
        <w:ind w:left="0" w:right="20" w:firstLine="0"/>
        <w:rPr>
          <w:rStyle w:val="1"/>
          <w:rFonts w:asciiTheme="minorHAnsi" w:hAnsiTheme="minorHAnsi" w:cstheme="minorHAnsi"/>
          <w:b w:val="0"/>
          <w:bCs w:val="0"/>
          <w:sz w:val="24"/>
          <w:szCs w:val="24"/>
          <w:lang w:val="bg-BG"/>
        </w:rPr>
      </w:pPr>
      <w:r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Всички дължими суми по настоящия </w:t>
      </w:r>
      <w:proofErr w:type="spellStart"/>
      <w:r w:rsidR="00AB17FE" w:rsidRPr="000B5412">
        <w:rPr>
          <w:rStyle w:val="1"/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spellEnd"/>
      <w:r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се заплащат по следната банкова сметка на </w:t>
      </w:r>
      <w:r w:rsidRPr="000B5412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>Изпълнителя:</w:t>
      </w:r>
    </w:p>
    <w:p w:rsidR="00A212E0" w:rsidRPr="000B5412" w:rsidRDefault="00A212E0" w:rsidP="008766C2">
      <w:pPr>
        <w:pStyle w:val="a2"/>
        <w:shd w:val="clear" w:color="auto" w:fill="auto"/>
        <w:spacing w:line="276" w:lineRule="auto"/>
        <w:ind w:left="20" w:right="20" w:firstLine="0"/>
        <w:rPr>
          <w:rStyle w:val="1"/>
          <w:rFonts w:asciiTheme="minorHAnsi" w:hAnsiTheme="minorHAnsi" w:cstheme="minorHAnsi"/>
          <w:b w:val="0"/>
          <w:bCs w:val="0"/>
          <w:sz w:val="24"/>
          <w:szCs w:val="24"/>
          <w:lang w:val="bg-BG"/>
        </w:rPr>
      </w:pPr>
      <w:r w:rsidRPr="000B5412">
        <w:rPr>
          <w:rStyle w:val="1"/>
          <w:rFonts w:asciiTheme="minorHAnsi" w:hAnsiTheme="minorHAnsi" w:cstheme="minorHAnsi"/>
          <w:color w:val="000000"/>
          <w:sz w:val="24"/>
          <w:szCs w:val="24"/>
          <w:lang w:val="bg-BG"/>
        </w:rPr>
        <w:t>....................................................................................................</w:t>
      </w:r>
    </w:p>
    <w:p w:rsidR="00A212E0" w:rsidRPr="00B37519" w:rsidRDefault="008766C2" w:rsidP="008766C2">
      <w:pPr>
        <w:pStyle w:val="a2"/>
        <w:numPr>
          <w:ilvl w:val="0"/>
          <w:numId w:val="41"/>
        </w:numPr>
        <w:shd w:val="clear" w:color="auto" w:fill="auto"/>
        <w:spacing w:line="276" w:lineRule="auto"/>
        <w:ind w:left="0" w:right="20" w:firstLine="0"/>
        <w:rPr>
          <w:rStyle w:val="1"/>
          <w:rFonts w:asciiTheme="minorHAnsi" w:hAnsiTheme="minorHAnsi" w:cs="Calibri"/>
          <w:b w:val="0"/>
          <w:bCs w:val="0"/>
          <w:sz w:val="24"/>
          <w:szCs w:val="24"/>
          <w:lang w:val="bg-BG"/>
        </w:rPr>
      </w:pP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Гаранцията по ал. 2 т.</w:t>
      </w:r>
      <w:r w:rsidR="00A01EBD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 </w:t>
      </w:r>
      <w:r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2., н</w:t>
      </w:r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еустойки и </w:t>
      </w:r>
      <w:proofErr w:type="spellStart"/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обещетения</w:t>
      </w:r>
      <w:proofErr w:type="spellEnd"/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 xml:space="preserve">, произтичащи от настоящия </w:t>
      </w:r>
      <w:r w:rsidR="00A212E0" w:rsidRPr="000B5412">
        <w:rPr>
          <w:rStyle w:val="1"/>
          <w:rFonts w:asciiTheme="minorHAnsi" w:hAnsiTheme="minorHAnsi" w:cstheme="minorHAnsi"/>
          <w:sz w:val="24"/>
          <w:szCs w:val="24"/>
          <w:lang w:val="bg-BG"/>
        </w:rPr>
        <w:t>Договор</w:t>
      </w:r>
      <w:r w:rsidR="00A212E0" w:rsidRPr="000B5412">
        <w:rPr>
          <w:rStyle w:val="a1"/>
          <w:rFonts w:asciiTheme="minorHAnsi" w:hAnsiTheme="minorHAnsi" w:cstheme="minorHAnsi"/>
          <w:color w:val="000000"/>
          <w:sz w:val="24"/>
          <w:szCs w:val="24"/>
          <w:lang w:val="bg-BG"/>
        </w:rPr>
        <w:t>, се заплащат по</w:t>
      </w:r>
      <w:r w:rsidR="00A212E0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следната банкова сметка на </w:t>
      </w:r>
      <w:r w:rsidR="00A212E0"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Възложителя:  </w:t>
      </w:r>
    </w:p>
    <w:p w:rsidR="00356DFE" w:rsidRPr="00356DFE" w:rsidRDefault="00356DFE" w:rsidP="008766C2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DFE">
        <w:rPr>
          <w:rFonts w:asciiTheme="minorHAnsi" w:hAnsiTheme="minorHAnsi" w:cstheme="minorHAnsi"/>
          <w:sz w:val="24"/>
          <w:szCs w:val="24"/>
        </w:rPr>
        <w:t>Банка: БНБ Централно управление,</w:t>
      </w:r>
    </w:p>
    <w:p w:rsidR="00356DFE" w:rsidRPr="00356DFE" w:rsidRDefault="00356DFE" w:rsidP="00356DFE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DFE">
        <w:rPr>
          <w:rFonts w:asciiTheme="minorHAnsi" w:hAnsiTheme="minorHAnsi" w:cstheme="minorHAnsi"/>
          <w:sz w:val="24"/>
          <w:szCs w:val="24"/>
        </w:rPr>
        <w:t>Банков код (BIC): BNBG BGSD,</w:t>
      </w:r>
    </w:p>
    <w:p w:rsidR="00356DFE" w:rsidRPr="00356DFE" w:rsidRDefault="00356DFE" w:rsidP="00356DFE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DFE">
        <w:rPr>
          <w:rFonts w:asciiTheme="minorHAnsi" w:hAnsiTheme="minorHAnsi" w:cstheme="minorHAnsi"/>
          <w:sz w:val="24"/>
          <w:szCs w:val="24"/>
        </w:rPr>
        <w:t>Банкова сметка (IBAN): BG84 BNBG 9661 3000 1190 01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ab/>
      </w:r>
    </w:p>
    <w:p w:rsidR="00A212E0" w:rsidRPr="00E854D5" w:rsidRDefault="00A212E0" w:rsidP="005E59CE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62"/>
        </w:tabs>
        <w:spacing w:after="0" w:line="276" w:lineRule="auto"/>
        <w:ind w:left="380"/>
        <w:rPr>
          <w:rStyle w:val="21"/>
          <w:rFonts w:asciiTheme="minorHAnsi" w:hAnsiTheme="minorHAnsi" w:cs="Calibri"/>
          <w:b/>
          <w:bCs/>
          <w:sz w:val="24"/>
          <w:szCs w:val="24"/>
          <w:shd w:val="clear" w:color="auto" w:fill="auto"/>
          <w:lang w:val="bg-BG"/>
        </w:rPr>
      </w:pPr>
      <w:bookmarkStart w:id="3" w:name="bookmark3"/>
      <w:r w:rsidRPr="00B37519">
        <w:rPr>
          <w:rStyle w:val="21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ПРАВА И ЗАДЪЛЖЕНИЯ НА ИЗПЪЛНИТЕЛЯ</w:t>
      </w:r>
      <w:bookmarkEnd w:id="3"/>
    </w:p>
    <w:p w:rsidR="00E854D5" w:rsidRPr="00B37519" w:rsidRDefault="00E854D5" w:rsidP="00E854D5">
      <w:pPr>
        <w:pStyle w:val="22"/>
        <w:keepNext/>
        <w:keepLines/>
        <w:shd w:val="clear" w:color="auto" w:fill="auto"/>
        <w:tabs>
          <w:tab w:val="left" w:pos="362"/>
        </w:tabs>
        <w:spacing w:after="0" w:line="276" w:lineRule="auto"/>
        <w:ind w:left="38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38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Член 10. Изпълнителят </w:t>
      </w:r>
      <w:r w:rsidRPr="00B37519">
        <w:rPr>
          <w:rStyle w:val="23"/>
          <w:rFonts w:asciiTheme="minorHAnsi" w:hAnsiTheme="minorHAnsi" w:cs="Calibri"/>
          <w:b w:val="0"/>
          <w:bCs w:val="0"/>
          <w:color w:val="000000"/>
          <w:sz w:val="24"/>
          <w:szCs w:val="24"/>
          <w:lang w:val="bg-BG"/>
        </w:rPr>
        <w:t>се задължава: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Писмено да заяви необходимата му за изпълнението на задълженията му по настоящия </w:t>
      </w:r>
      <w:proofErr w:type="spellStart"/>
      <w:r w:rsidR="00AB17FE">
        <w:rPr>
          <w:rStyle w:val="1"/>
          <w:rFonts w:asciiTheme="minorHAnsi" w:hAnsiTheme="minorHAnsi"/>
          <w:color w:val="000000"/>
          <w:sz w:val="24"/>
          <w:szCs w:val="24"/>
        </w:rPr>
        <w:t>Договор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информация за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Възложителя;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предоставя при поискване от страна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актуална информация относно изпълнението на дейностите по</w:t>
      </w:r>
      <w:r w:rsidR="00951BF8" w:rsidRPr="00951BF8">
        <w:rPr>
          <w:rStyle w:val="Heading1Char"/>
          <w:rFonts w:asciiTheme="minorHAnsi" w:hAnsiTheme="minorHAnsi"/>
          <w:color w:val="000000"/>
          <w:sz w:val="24"/>
          <w:szCs w:val="24"/>
        </w:rPr>
        <w:t xml:space="preserve"> </w:t>
      </w:r>
      <w:r w:rsidR="00951BF8"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</w:t>
      </w:r>
      <w:r w:rsidR="00951BF8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а</w:t>
      </w:r>
      <w:r w:rsidR="00951BF8"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в 3 (три) дневен срок от получаване на искане за това;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определи писмено един свой представител - Лице за контакти, който ще бъде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оправомощен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осъществява контакта с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 да подписва документите във връзка с изпълнението по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(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прие</w:t>
      </w:r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мо-предавателни</w:t>
      </w:r>
      <w:proofErr w:type="spellEnd"/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протоколи и др.)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името и за сметка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Изпълнителя.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В случай на промяна на Лицето за контакти,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следва незабавно да уведоми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за това и да посочи друго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оправомощено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Лице за контакти;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осигури подписването на Констативен протокол за извършена 72-часова функционална проба, както и на всички протоколи по член 5 по-горе съгласно условията на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изпълнява добросъвестно и с грижата на добър търговец всички други свои задължения съгласно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извърши дейностите, предмет на този </w:t>
      </w:r>
      <w:r w:rsidRPr="00B37519">
        <w:rPr>
          <w:rStyle w:val="1"/>
          <w:rFonts w:ascii="Calibri" w:hAnsi="Calibri"/>
          <w:sz w:val="24"/>
          <w:szCs w:val="24"/>
          <w:lang w:val="bg-BG"/>
        </w:rPr>
        <w:t>Договор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на високо професионално ниво, съобразно определените за това срокове;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не премълчава и укрива обстоятелства и факти, които могат да доведат невъзможност за изпълнение на целите, за които е възложена работата по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или до неблагополучия в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последващата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работа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Възложителя;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При необходимост и след отправено искане от страна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Възложителя,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да прави допълнителни разяснения и допълнения;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Стриктно да следи за спазването на условията за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конфиденциалност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Възложителя.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С подписването на настоящия </w:t>
      </w:r>
      <w:proofErr w:type="spellStart"/>
      <w:r w:rsidR="00AB17FE">
        <w:rPr>
          <w:rStyle w:val="1"/>
          <w:rFonts w:asciiTheme="minorHAnsi" w:hAnsiTheme="minorHAnsi"/>
          <w:color w:val="000000"/>
          <w:sz w:val="24"/>
          <w:szCs w:val="24"/>
        </w:rPr>
        <w:t>Договор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декларира, че е запознат с условията за опазване на конфиденциална информация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и че стриктно ще спазва тези условия;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Изпълнителят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носи отговорност за изправността, качеството и пълнотата на извършения монтаж и изправността на доставеното оборудване,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предоствено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от него във връзка с изпълнение на възложената по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работа.</w:t>
      </w:r>
    </w:p>
    <w:p w:rsidR="00A212E0" w:rsidRPr="00B37519" w:rsidRDefault="00A212E0" w:rsidP="005E59CE">
      <w:pPr>
        <w:pStyle w:val="a2"/>
        <w:numPr>
          <w:ilvl w:val="0"/>
          <w:numId w:val="15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Изпълнителят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се задължава да извършва сервизно гаранционно обслужване съобразно предоставените от него гаранционни условия в </w:t>
      </w:r>
      <w:r w:rsidR="008766C2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Техническо предложение (Приложение 1)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към настоящия </w:t>
      </w:r>
      <w:r w:rsidRPr="00B37519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Договор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.</w:t>
      </w: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38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Член 11. Изпълнителят </w:t>
      </w:r>
      <w:r w:rsidRPr="00B37519">
        <w:rPr>
          <w:rStyle w:val="23"/>
          <w:rFonts w:asciiTheme="minorHAnsi" w:hAnsiTheme="minorHAnsi" w:cs="Calibri"/>
          <w:b w:val="0"/>
          <w:bCs w:val="0"/>
          <w:color w:val="000000"/>
          <w:sz w:val="24"/>
          <w:szCs w:val="24"/>
          <w:lang w:val="bg-BG"/>
        </w:rPr>
        <w:t>има право:</w:t>
      </w:r>
    </w:p>
    <w:p w:rsidR="00A212E0" w:rsidRPr="00B37519" w:rsidRDefault="00A212E0" w:rsidP="005E59CE">
      <w:pPr>
        <w:pStyle w:val="a2"/>
        <w:numPr>
          <w:ilvl w:val="0"/>
          <w:numId w:val="16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получава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необходимото съдействие за качественото и пълно изпълнение на възложените с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дейности;</w:t>
      </w:r>
    </w:p>
    <w:p w:rsidR="00A212E0" w:rsidRPr="00B37519" w:rsidRDefault="00A212E0" w:rsidP="005E59CE">
      <w:pPr>
        <w:pStyle w:val="a2"/>
        <w:numPr>
          <w:ilvl w:val="0"/>
          <w:numId w:val="16"/>
        </w:numPr>
        <w:shd w:val="clear" w:color="auto" w:fill="auto"/>
        <w:spacing w:line="276" w:lineRule="auto"/>
        <w:ind w:left="380" w:right="4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получи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изплащане на уговореното в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възнаграждение за качествено извършена в срок работа;</w:t>
      </w:r>
    </w:p>
    <w:p w:rsidR="00A212E0" w:rsidRPr="00E854D5" w:rsidRDefault="00A212E0" w:rsidP="005E59CE">
      <w:pPr>
        <w:pStyle w:val="a2"/>
        <w:numPr>
          <w:ilvl w:val="0"/>
          <w:numId w:val="16"/>
        </w:numPr>
        <w:shd w:val="clear" w:color="auto" w:fill="auto"/>
        <w:spacing w:line="276" w:lineRule="auto"/>
        <w:ind w:left="380" w:right="40"/>
        <w:rPr>
          <w:rStyle w:val="a1"/>
          <w:rFonts w:asciiTheme="minorHAnsi" w:hAnsiTheme="minorHAnsi" w:cs="Calibri"/>
          <w:sz w:val="24"/>
          <w:szCs w:val="24"/>
          <w:shd w:val="clear" w:color="auto" w:fill="auto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има право да получи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ясни изисквания и критерии за изпълнението на дейностите, предмет на настоящия </w:t>
      </w:r>
      <w:r w:rsidRPr="00B37519">
        <w:rPr>
          <w:rStyle w:val="1"/>
          <w:rFonts w:ascii="Calibri" w:hAnsi="Calibri"/>
          <w:sz w:val="24"/>
          <w:szCs w:val="24"/>
          <w:lang w:val="bg-BG"/>
        </w:rPr>
        <w:t>Договор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.</w:t>
      </w:r>
    </w:p>
    <w:p w:rsidR="00E854D5" w:rsidRPr="00B37519" w:rsidRDefault="00E854D5" w:rsidP="00E854D5">
      <w:pPr>
        <w:pStyle w:val="a2"/>
        <w:shd w:val="clear" w:color="auto" w:fill="auto"/>
        <w:spacing w:line="276" w:lineRule="auto"/>
        <w:ind w:left="380" w:right="4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E854D5" w:rsidRDefault="00A212E0" w:rsidP="005E59CE">
      <w:pPr>
        <w:pStyle w:val="22"/>
        <w:keepNext/>
        <w:keepLines/>
        <w:numPr>
          <w:ilvl w:val="0"/>
          <w:numId w:val="11"/>
        </w:numPr>
        <w:shd w:val="clear" w:color="auto" w:fill="auto"/>
        <w:spacing w:after="0" w:line="276" w:lineRule="auto"/>
        <w:ind w:left="380"/>
        <w:rPr>
          <w:rStyle w:val="21"/>
          <w:rFonts w:asciiTheme="minorHAnsi" w:hAnsiTheme="minorHAnsi" w:cs="Calibri"/>
          <w:b/>
          <w:bCs/>
          <w:sz w:val="24"/>
          <w:szCs w:val="24"/>
          <w:shd w:val="clear" w:color="auto" w:fill="auto"/>
          <w:lang w:val="bg-BG"/>
        </w:rPr>
      </w:pPr>
      <w:bookmarkStart w:id="4" w:name="bookmark4"/>
      <w:r w:rsidRPr="00B37519">
        <w:rPr>
          <w:rStyle w:val="21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 ПРАВА И ЗАДЪЛЖЕНИЯ НА ВЪЗЛОЖИТЕЛЯ</w:t>
      </w:r>
      <w:bookmarkEnd w:id="4"/>
    </w:p>
    <w:p w:rsidR="00E854D5" w:rsidRPr="00B37519" w:rsidRDefault="00E854D5" w:rsidP="00E854D5">
      <w:pPr>
        <w:pStyle w:val="22"/>
        <w:keepNext/>
        <w:keepLines/>
        <w:shd w:val="clear" w:color="auto" w:fill="auto"/>
        <w:spacing w:after="0" w:line="276" w:lineRule="auto"/>
        <w:ind w:left="38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38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Член 12. Възложителят </w:t>
      </w:r>
      <w:r w:rsidRPr="00B37519">
        <w:rPr>
          <w:rStyle w:val="23"/>
          <w:rFonts w:asciiTheme="minorHAnsi" w:hAnsiTheme="minorHAnsi" w:cs="Calibri"/>
          <w:b w:val="0"/>
          <w:bCs w:val="0"/>
          <w:color w:val="000000"/>
          <w:sz w:val="24"/>
          <w:szCs w:val="24"/>
          <w:lang w:val="bg-BG"/>
        </w:rPr>
        <w:t>се задължава:</w:t>
      </w:r>
    </w:p>
    <w:p w:rsidR="00A212E0" w:rsidRPr="00B37519" w:rsidRDefault="00A212E0" w:rsidP="005E59CE">
      <w:pPr>
        <w:pStyle w:val="a2"/>
        <w:numPr>
          <w:ilvl w:val="0"/>
          <w:numId w:val="17"/>
        </w:numPr>
        <w:shd w:val="clear" w:color="auto" w:fill="auto"/>
        <w:spacing w:line="276" w:lineRule="auto"/>
        <w:ind w:left="426" w:right="40" w:hanging="426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окаже необходимото съдействие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за изпълнение на възложената му по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работа, като предостави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всичи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proofErr w:type="spellStart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относими</w:t>
      </w:r>
      <w:proofErr w:type="spellEnd"/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към изпълнението данни, които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не може да получи по друг начин.</w:t>
      </w:r>
    </w:p>
    <w:p w:rsidR="00A212E0" w:rsidRPr="00B37519" w:rsidRDefault="00A212E0" w:rsidP="005E59CE">
      <w:pPr>
        <w:pStyle w:val="a2"/>
        <w:numPr>
          <w:ilvl w:val="0"/>
          <w:numId w:val="17"/>
        </w:numPr>
        <w:shd w:val="clear" w:color="auto" w:fill="auto"/>
        <w:spacing w:line="276" w:lineRule="auto"/>
        <w:ind w:left="426" w:right="40" w:hanging="426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приеме изработеното съобразно изискванията на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 </w:t>
      </w:r>
      <w:r w:rsidRPr="00B37519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Приложение 1</w:t>
      </w:r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към него, да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заплати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уговореното в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="00F16F0F" w:rsidRPr="008766C2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 xml:space="preserve">по чл. 9, ал. 1 и </w:t>
      </w:r>
      <w:r w:rsidR="008766C2" w:rsidRPr="008766C2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>ал.</w:t>
      </w:r>
      <w:r w:rsidR="00A01EBD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 xml:space="preserve"> </w:t>
      </w:r>
      <w:r w:rsidR="00F16F0F" w:rsidRPr="008766C2">
        <w:rPr>
          <w:rStyle w:val="1"/>
          <w:rFonts w:asciiTheme="minorHAnsi" w:hAnsiTheme="minorHAnsi" w:cs="Calibri"/>
          <w:b w:val="0"/>
          <w:color w:val="000000"/>
          <w:sz w:val="24"/>
          <w:szCs w:val="24"/>
          <w:lang w:val="bg-BG"/>
        </w:rPr>
        <w:t>2</w:t>
      </w:r>
      <w:r w:rsidR="00F16F0F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възнаграждение </w:t>
      </w:r>
      <w:r w:rsidR="00F16F0F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и да освободи гаранцията по чл. 9, ал. 2 и </w:t>
      </w:r>
      <w:r w:rsidR="008766C2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ал.</w:t>
      </w:r>
      <w:r w:rsidR="00F16F0F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3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за извършената и приета по реда на Раздел III работа.</w:t>
      </w: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38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Член 13. Възложителят </w:t>
      </w:r>
      <w:r w:rsidRPr="00B37519">
        <w:rPr>
          <w:rStyle w:val="23"/>
          <w:rFonts w:asciiTheme="minorHAnsi" w:hAnsiTheme="minorHAnsi" w:cs="Calibri"/>
          <w:b w:val="0"/>
          <w:bCs w:val="0"/>
          <w:color w:val="000000"/>
          <w:sz w:val="24"/>
          <w:szCs w:val="24"/>
          <w:lang w:val="bg-BG"/>
        </w:rPr>
        <w:t>има право:</w:t>
      </w:r>
    </w:p>
    <w:p w:rsidR="00A212E0" w:rsidRPr="00B37519" w:rsidRDefault="00A212E0" w:rsidP="005E59CE">
      <w:pPr>
        <w:pStyle w:val="a2"/>
        <w:numPr>
          <w:ilvl w:val="0"/>
          <w:numId w:val="18"/>
        </w:numPr>
        <w:shd w:val="clear" w:color="auto" w:fill="auto"/>
        <w:spacing w:line="276" w:lineRule="auto"/>
        <w:ind w:left="426" w:right="40" w:hanging="426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оказва текущ контрол по изпълнението на работата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Изпълнителя.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Всички указания на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при изпълнение на горното му правомощие са задължителни за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Изпълнителя,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доколкото не пречат на неговата самостоятелност и не излизат извън рамките на предмета на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Договор;</w:t>
      </w:r>
    </w:p>
    <w:p w:rsidR="00A212E0" w:rsidRPr="00B37519" w:rsidRDefault="00A212E0" w:rsidP="005E59CE">
      <w:pPr>
        <w:pStyle w:val="a2"/>
        <w:numPr>
          <w:ilvl w:val="0"/>
          <w:numId w:val="18"/>
        </w:numPr>
        <w:shd w:val="clear" w:color="auto" w:fill="auto"/>
        <w:spacing w:line="276" w:lineRule="auto"/>
        <w:ind w:left="426" w:right="40" w:hanging="426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получи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Изпълнителя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възложената работа в сроковете, определени в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Договор;</w:t>
      </w:r>
    </w:p>
    <w:p w:rsidR="00A212E0" w:rsidRPr="00B37519" w:rsidRDefault="00A212E0" w:rsidP="005E59CE">
      <w:pPr>
        <w:pStyle w:val="a2"/>
        <w:numPr>
          <w:ilvl w:val="0"/>
          <w:numId w:val="18"/>
        </w:numPr>
        <w:shd w:val="clear" w:color="auto" w:fill="auto"/>
        <w:spacing w:line="276" w:lineRule="auto"/>
        <w:ind w:left="426" w:right="40" w:hanging="426"/>
        <w:rPr>
          <w:rStyle w:val="a1"/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Да изисква отстраняване на недостатъци по реда на чл.</w:t>
      </w:r>
      <w:r w:rsidR="00A01EBD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6 и/или своевременен гаранционен сервиз.</w:t>
      </w:r>
    </w:p>
    <w:p w:rsidR="00A212E0" w:rsidRPr="00B37519" w:rsidRDefault="00A212E0" w:rsidP="00E854D5">
      <w:pPr>
        <w:pStyle w:val="a2"/>
        <w:shd w:val="clear" w:color="auto" w:fill="auto"/>
        <w:spacing w:line="276" w:lineRule="auto"/>
        <w:ind w:left="426" w:right="4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5E59CE">
      <w:pPr>
        <w:pStyle w:val="22"/>
        <w:keepNext/>
        <w:keepLines/>
        <w:numPr>
          <w:ilvl w:val="0"/>
          <w:numId w:val="11"/>
        </w:numPr>
        <w:shd w:val="clear" w:color="auto" w:fill="auto"/>
        <w:spacing w:after="0" w:line="276" w:lineRule="auto"/>
        <w:ind w:left="380"/>
        <w:rPr>
          <w:rStyle w:val="21"/>
          <w:rFonts w:asciiTheme="minorHAnsi" w:hAnsiTheme="minorHAnsi" w:cs="Calibri"/>
          <w:b/>
          <w:bCs/>
          <w:sz w:val="24"/>
          <w:szCs w:val="24"/>
          <w:lang w:val="bg-BG"/>
        </w:rPr>
      </w:pPr>
      <w:bookmarkStart w:id="5" w:name="bookmark5"/>
      <w:r w:rsidRPr="00B37519">
        <w:rPr>
          <w:rStyle w:val="21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 ОТГОВОРНОСТ. САНКЦИИ ПРИ НЕИЗПЪЛНЕНИЕ</w:t>
      </w:r>
      <w:bookmarkEnd w:id="5"/>
    </w:p>
    <w:p w:rsidR="00A212E0" w:rsidRPr="00B37519" w:rsidRDefault="00A212E0" w:rsidP="00A212E0">
      <w:pPr>
        <w:pStyle w:val="22"/>
        <w:keepNext/>
        <w:keepLines/>
        <w:shd w:val="clear" w:color="auto" w:fill="auto"/>
        <w:spacing w:after="0" w:line="276" w:lineRule="auto"/>
        <w:ind w:left="2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14. Изпълнителят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носи отговорност за качеството и изправността на доставяното оборудване и извършения монтаж. 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Член 15.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При забава на което и да е задължение на страна по настоящия </w:t>
      </w:r>
      <w:r w:rsidRPr="00B37519">
        <w:rPr>
          <w:rStyle w:val="1"/>
          <w:rFonts w:ascii="Calibri" w:hAnsi="Calibri"/>
          <w:sz w:val="24"/>
          <w:szCs w:val="24"/>
          <w:lang w:val="bg-BG"/>
        </w:rPr>
        <w:t>Договор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, неизправната страна дължи неустойка в размер на 0,1% (нула цяло един процент) на ден от стойността на просроченото задължение, но не повече от </w:t>
      </w:r>
      <w:r w:rsidRPr="00B37519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2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0%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(двадесет процента) от стойността на дължимото.</w:t>
      </w:r>
    </w:p>
    <w:p w:rsidR="00A212E0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16.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Заплащането на неустойки не лишава изправната страна от правото й да търси обезщетение за претърпени вреди и пропуснати ползи над размера на неустойката.</w:t>
      </w:r>
    </w:p>
    <w:p w:rsidR="00E854D5" w:rsidRPr="00B37519" w:rsidRDefault="00E854D5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E854D5" w:rsidRDefault="00A212E0" w:rsidP="005E59CE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678"/>
        </w:tabs>
        <w:spacing w:after="0" w:line="276" w:lineRule="auto"/>
        <w:ind w:left="20" w:firstLine="0"/>
        <w:rPr>
          <w:rStyle w:val="21"/>
          <w:rFonts w:asciiTheme="minorHAnsi" w:hAnsiTheme="minorHAnsi" w:cs="Calibri"/>
          <w:b/>
          <w:bCs/>
          <w:sz w:val="24"/>
          <w:szCs w:val="24"/>
          <w:shd w:val="clear" w:color="auto" w:fill="auto"/>
          <w:lang w:val="bg-BG"/>
        </w:rPr>
      </w:pPr>
      <w:bookmarkStart w:id="6" w:name="bookmark6"/>
      <w:r w:rsidRPr="00B37519">
        <w:rPr>
          <w:rStyle w:val="21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ПРЕКРАТЯВАНЕ НА ДОГОВОРА</w:t>
      </w:r>
      <w:bookmarkEnd w:id="6"/>
    </w:p>
    <w:p w:rsidR="00E854D5" w:rsidRPr="00B37519" w:rsidRDefault="00E854D5" w:rsidP="00E854D5">
      <w:pPr>
        <w:pStyle w:val="22"/>
        <w:keepNext/>
        <w:keepLines/>
        <w:shd w:val="clear" w:color="auto" w:fill="auto"/>
        <w:tabs>
          <w:tab w:val="left" w:pos="678"/>
        </w:tabs>
        <w:spacing w:after="0" w:line="276" w:lineRule="auto"/>
        <w:ind w:left="2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Член 17.  Договорът </w:t>
      </w:r>
      <w:r w:rsidRPr="00B37519">
        <w:rPr>
          <w:rStyle w:val="23"/>
          <w:rFonts w:asciiTheme="minorHAnsi" w:hAnsiTheme="minorHAnsi" w:cs="Calibri"/>
          <w:b w:val="0"/>
          <w:bCs w:val="0"/>
          <w:color w:val="000000"/>
          <w:sz w:val="24"/>
          <w:szCs w:val="24"/>
          <w:lang w:val="bg-BG"/>
        </w:rPr>
        <w:t>се прекратява:</w:t>
      </w:r>
    </w:p>
    <w:p w:rsidR="00A212E0" w:rsidRPr="00B37519" w:rsidRDefault="00A212E0" w:rsidP="00122151">
      <w:pPr>
        <w:pStyle w:val="a2"/>
        <w:numPr>
          <w:ilvl w:val="0"/>
          <w:numId w:val="19"/>
        </w:numPr>
        <w:shd w:val="clear" w:color="auto" w:fill="auto"/>
        <w:spacing w:line="276" w:lineRule="auto"/>
        <w:ind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С изтичане на срока му при пълно и точно изпълнение на всички задължения на страните по </w:t>
      </w:r>
      <w:r w:rsidRPr="00B37519">
        <w:rPr>
          <w:rStyle w:val="1"/>
          <w:rFonts w:ascii="Calibri" w:hAnsi="Calibri"/>
          <w:sz w:val="24"/>
          <w:szCs w:val="24"/>
          <w:lang w:val="bg-BG"/>
        </w:rPr>
        <w:t>Договор</w:t>
      </w:r>
      <w:r w:rsidRPr="00B37519">
        <w:rPr>
          <w:rStyle w:val="1"/>
          <w:rFonts w:ascii="Calibri" w:hAnsi="Calibri" w:cs="Calibri"/>
          <w:sz w:val="24"/>
          <w:szCs w:val="24"/>
          <w:lang w:val="bg-BG"/>
        </w:rPr>
        <w:t>а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;</w:t>
      </w:r>
    </w:p>
    <w:p w:rsidR="00A212E0" w:rsidRPr="00B37519" w:rsidRDefault="00A212E0" w:rsidP="00122151">
      <w:pPr>
        <w:pStyle w:val="a2"/>
        <w:numPr>
          <w:ilvl w:val="0"/>
          <w:numId w:val="19"/>
        </w:numPr>
        <w:shd w:val="clear" w:color="auto" w:fill="auto"/>
        <w:spacing w:line="276" w:lineRule="auto"/>
        <w:ind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По взаимно съгласие между страните, изразено в писмена форма;</w:t>
      </w:r>
    </w:p>
    <w:p w:rsidR="00A212E0" w:rsidRPr="00B37519" w:rsidRDefault="00A212E0" w:rsidP="00122151">
      <w:pPr>
        <w:pStyle w:val="a2"/>
        <w:numPr>
          <w:ilvl w:val="0"/>
          <w:numId w:val="19"/>
        </w:numPr>
        <w:shd w:val="clear" w:color="auto" w:fill="auto"/>
        <w:spacing w:line="276" w:lineRule="auto"/>
        <w:ind w:right="20" w:firstLine="0"/>
        <w:rPr>
          <w:rStyle w:val="a1"/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При виновно неизпълнение на всяка от страните - по реда на чл.</w:t>
      </w:r>
      <w:r w:rsidR="00A01EBD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87 от ЗЗД, след отправяне на писмено предизвестие от изправната страна със срок за изправяне на нарушението, който не може да бъде по-кратък от 5 (пет) работни дни. При прекратяване по реда на настоящата разпоредба се прилага реда по чл. 34 от ЗЗД, като изправната страна има право да претендира и неустойки, съобразно договореното.</w:t>
      </w:r>
    </w:p>
    <w:p w:rsidR="00A212E0" w:rsidRDefault="00A212E0" w:rsidP="00A212E0">
      <w:pPr>
        <w:pStyle w:val="a2"/>
        <w:shd w:val="clear" w:color="auto" w:fill="auto"/>
        <w:spacing w:line="276" w:lineRule="auto"/>
        <w:ind w:left="740" w:right="2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122151" w:rsidRPr="00B37519" w:rsidRDefault="00122151" w:rsidP="00A212E0">
      <w:pPr>
        <w:pStyle w:val="a2"/>
        <w:shd w:val="clear" w:color="auto" w:fill="auto"/>
        <w:spacing w:line="276" w:lineRule="auto"/>
        <w:ind w:left="740" w:right="20" w:firstLine="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E854D5" w:rsidRDefault="00A212E0" w:rsidP="005E59CE">
      <w:pPr>
        <w:pStyle w:val="20"/>
        <w:numPr>
          <w:ilvl w:val="0"/>
          <w:numId w:val="11"/>
        </w:numPr>
        <w:shd w:val="clear" w:color="auto" w:fill="auto"/>
        <w:tabs>
          <w:tab w:val="left" w:pos="351"/>
        </w:tabs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sz w:val="24"/>
          <w:szCs w:val="24"/>
          <w:shd w:val="clear" w:color="auto" w:fill="auto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 ДОПЪЛНИТЕЛНИ УСЛОВИЯ</w:t>
      </w:r>
    </w:p>
    <w:p w:rsidR="00E854D5" w:rsidRPr="00B37519" w:rsidRDefault="00E854D5" w:rsidP="00E854D5">
      <w:pPr>
        <w:pStyle w:val="20"/>
        <w:shd w:val="clear" w:color="auto" w:fill="auto"/>
        <w:tabs>
          <w:tab w:val="left" w:pos="351"/>
        </w:tabs>
        <w:spacing w:line="276" w:lineRule="auto"/>
        <w:ind w:lef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19.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Неуредените въпроси във връзка с прилагането или тълкуването на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Договор,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както и всякакви спорове относно неговото сключване, изпълнение, изменение или прекратяване, страните ще решават чрез взаимни преговори. В случай, че това се окаже невъзможно, всички спорове във връзка с настоящия </w:t>
      </w:r>
      <w:r w:rsidRPr="00B37519">
        <w:rPr>
          <w:rStyle w:val="1"/>
          <w:rFonts w:ascii="Calibri" w:hAnsi="Calibri"/>
          <w:sz w:val="24"/>
          <w:szCs w:val="24"/>
          <w:lang w:val="bg-BG"/>
        </w:rPr>
        <w:t>Договор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ще се отнасят за решаване пред Арбитражния съд при Българска стопанска камара, съобразно неговия Правилник.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0" w:firstLine="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Член 20. </w:t>
      </w:r>
      <w:r w:rsidRPr="00122151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(1)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 Всички изменения и допълнения на този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>се извършват по взаимно съгласие на страните, изразено в писмена форма.</w:t>
      </w:r>
    </w:p>
    <w:p w:rsidR="00A212E0" w:rsidRDefault="00A212E0" w:rsidP="00122151">
      <w:pPr>
        <w:pStyle w:val="a2"/>
        <w:shd w:val="clear" w:color="auto" w:fill="auto"/>
        <w:spacing w:line="276" w:lineRule="auto"/>
        <w:ind w:left="20" w:right="20" w:firstLine="0"/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</w:pPr>
      <w:r w:rsidRPr="00122151">
        <w:rPr>
          <w:rStyle w:val="a1"/>
          <w:rFonts w:asciiTheme="minorHAnsi" w:hAnsiTheme="minorHAnsi" w:cs="Calibri"/>
          <w:b/>
          <w:color w:val="000000"/>
          <w:sz w:val="24"/>
          <w:szCs w:val="24"/>
          <w:lang w:val="bg-BG"/>
        </w:rPr>
        <w:t>(2)</w:t>
      </w:r>
      <w:r w:rsidR="00122151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ab/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Ако някоя от разпоредбите на настоящия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 xml:space="preserve">Договор </w:t>
      </w:r>
      <w:r w:rsidRPr="00B37519">
        <w:rPr>
          <w:rStyle w:val="a1"/>
          <w:rFonts w:asciiTheme="minorHAnsi" w:hAnsiTheme="minorHAnsi" w:cs="Calibri"/>
          <w:color w:val="000000"/>
          <w:sz w:val="24"/>
          <w:szCs w:val="24"/>
          <w:lang w:val="bg-BG"/>
        </w:rPr>
        <w:t xml:space="preserve">по каквато и да било причина бъде обявена за недействителна, нейната недействителност няма да влияе върху валидността или действието на която и да е друга разпоредба от </w:t>
      </w:r>
      <w:r w:rsidRPr="00B37519">
        <w:rPr>
          <w:rStyle w:val="1"/>
          <w:rFonts w:asciiTheme="minorHAnsi" w:hAnsiTheme="minorHAnsi" w:cs="Calibri"/>
          <w:color w:val="000000"/>
          <w:sz w:val="24"/>
          <w:szCs w:val="24"/>
          <w:lang w:val="bg-BG"/>
        </w:rPr>
        <w:t>Договора.</w:t>
      </w:r>
    </w:p>
    <w:p w:rsidR="00E854D5" w:rsidRPr="00B37519" w:rsidRDefault="00E854D5" w:rsidP="00A212E0">
      <w:pPr>
        <w:pStyle w:val="a2"/>
        <w:shd w:val="clear" w:color="auto" w:fill="auto"/>
        <w:spacing w:line="276" w:lineRule="auto"/>
        <w:ind w:left="20" w:right="20" w:firstLine="1120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Pr="00B37519" w:rsidRDefault="00A212E0" w:rsidP="00A212E0">
      <w:pPr>
        <w:pStyle w:val="310"/>
        <w:shd w:val="clear" w:color="auto" w:fill="auto"/>
        <w:spacing w:before="0" w:line="276" w:lineRule="auto"/>
        <w:ind w:left="20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30"/>
          <w:rFonts w:asciiTheme="minorHAnsi" w:hAnsiTheme="minorHAnsi" w:cs="Calibri"/>
          <w:b/>
          <w:bCs/>
          <w:i/>
          <w:iCs/>
          <w:color w:val="000000"/>
          <w:sz w:val="24"/>
          <w:szCs w:val="24"/>
          <w:lang w:val="bg-BG"/>
        </w:rPr>
        <w:t>Приложения:</w:t>
      </w:r>
    </w:p>
    <w:p w:rsidR="00A212E0" w:rsidRPr="00B37519" w:rsidRDefault="00A212E0" w:rsidP="00122151">
      <w:pPr>
        <w:pStyle w:val="a2"/>
        <w:shd w:val="clear" w:color="auto" w:fill="auto"/>
        <w:spacing w:line="276" w:lineRule="auto"/>
        <w:ind w:left="20" w:right="25" w:firstLine="0"/>
        <w:jc w:val="left"/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</w:pPr>
      <w:r w:rsidRPr="00B37519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Приложение 1 - „Техническа спецификация"</w:t>
      </w:r>
      <w:r w:rsidR="00A01EBD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 xml:space="preserve"> на възложителя</w:t>
      </w:r>
      <w:r w:rsidR="00122151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 xml:space="preserve">, </w:t>
      </w:r>
      <w:r w:rsidRPr="00B37519">
        <w:rPr>
          <w:rStyle w:val="a1"/>
          <w:rFonts w:asciiTheme="minorHAnsi" w:hAnsiTheme="minorHAnsi" w:cs="Calibri"/>
          <w:i/>
          <w:color w:val="000000"/>
          <w:sz w:val="24"/>
          <w:szCs w:val="24"/>
          <w:lang w:val="bg-BG"/>
        </w:rPr>
        <w:t>„</w:t>
      </w:r>
      <w:r w:rsidR="00122151">
        <w:rPr>
          <w:rStyle w:val="1"/>
          <w:rFonts w:ascii="Calibri" w:hAnsi="Calibri" w:cs="Calibri"/>
          <w:i/>
          <w:color w:val="000000"/>
          <w:sz w:val="24"/>
          <w:szCs w:val="24"/>
          <w:lang w:val="bg-BG"/>
        </w:rPr>
        <w:t xml:space="preserve">Предложение </w:t>
      </w:r>
      <w:r w:rsidRPr="00B37519">
        <w:rPr>
          <w:rStyle w:val="1"/>
          <w:rFonts w:ascii="Calibri" w:hAnsi="Calibri" w:cs="Calibri"/>
          <w:i/>
          <w:color w:val="000000"/>
          <w:sz w:val="24"/>
          <w:szCs w:val="24"/>
          <w:lang w:val="bg-BG"/>
        </w:rPr>
        <w:t>за изпълнение</w:t>
      </w:r>
      <w:r w:rsidRPr="00B37519">
        <w:rPr>
          <w:rStyle w:val="a1"/>
          <w:rFonts w:asciiTheme="minorHAnsi" w:hAnsiTheme="minorHAnsi" w:cs="Calibri"/>
          <w:i/>
          <w:color w:val="000000"/>
          <w:sz w:val="24"/>
          <w:szCs w:val="24"/>
          <w:lang w:val="bg-BG"/>
        </w:rPr>
        <w:t>"</w:t>
      </w:r>
      <w:r w:rsidR="00122151" w:rsidRPr="00122151">
        <w:rPr>
          <w:rStyle w:val="Heading1Char"/>
          <w:rFonts w:asciiTheme="minorHAnsi" w:hAnsiTheme="minorHAnsi"/>
          <w:b w:val="0"/>
          <w:i/>
          <w:color w:val="000000"/>
          <w:sz w:val="24"/>
          <w:szCs w:val="24"/>
        </w:rPr>
        <w:t xml:space="preserve"> </w:t>
      </w:r>
      <w:r w:rsidR="00122151">
        <w:rPr>
          <w:rStyle w:val="Heading1Char"/>
          <w:rFonts w:asciiTheme="minorHAnsi" w:hAnsiTheme="minorHAnsi"/>
          <w:b w:val="0"/>
          <w:i/>
          <w:color w:val="000000"/>
          <w:sz w:val="24"/>
          <w:szCs w:val="24"/>
        </w:rPr>
        <w:t>(</w:t>
      </w:r>
      <w:r w:rsidR="00122151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Образец О2)</w:t>
      </w:r>
      <w:r w:rsidR="00AF6BE2">
        <w:rPr>
          <w:rStyle w:val="a1"/>
          <w:rFonts w:asciiTheme="minorHAnsi" w:hAnsiTheme="minorHAnsi" w:cs="Calibri"/>
          <w:i/>
          <w:color w:val="000000"/>
          <w:sz w:val="24"/>
          <w:szCs w:val="24"/>
          <w:lang w:val="bg-BG"/>
        </w:rPr>
        <w:t xml:space="preserve"> </w:t>
      </w:r>
      <w:r w:rsidR="00AF6BE2" w:rsidRPr="00AF6BE2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и</w:t>
      </w:r>
      <w:r w:rsidR="00122151" w:rsidRPr="00AF6BE2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 xml:space="preserve"> </w:t>
      </w:r>
      <w:r w:rsidRPr="00B37519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„Ценово предложение“</w:t>
      </w:r>
      <w:r w:rsidR="00122151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 xml:space="preserve"> (</w:t>
      </w:r>
      <w:r w:rsidR="00122151" w:rsidRPr="00B37519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Образец О3</w:t>
      </w:r>
      <w:r w:rsidR="00122151">
        <w:rPr>
          <w:rStyle w:val="a1"/>
          <w:rFonts w:asciiTheme="minorHAnsi" w:hAnsiTheme="minorHAnsi" w:cs="Calibri"/>
          <w:b/>
          <w:i/>
          <w:color w:val="000000"/>
          <w:sz w:val="24"/>
          <w:szCs w:val="24"/>
          <w:lang w:val="bg-BG"/>
        </w:rPr>
        <w:t>).</w:t>
      </w:r>
    </w:p>
    <w:p w:rsidR="00A212E0" w:rsidRPr="00B37519" w:rsidRDefault="00A212E0" w:rsidP="00A212E0">
      <w:pPr>
        <w:pStyle w:val="a2"/>
        <w:shd w:val="clear" w:color="auto" w:fill="auto"/>
        <w:spacing w:line="276" w:lineRule="auto"/>
        <w:ind w:left="20" w:right="25" w:firstLine="0"/>
        <w:rPr>
          <w:rFonts w:asciiTheme="minorHAnsi" w:hAnsiTheme="minorHAnsi" w:cs="Calibri"/>
          <w:b/>
          <w:i/>
          <w:sz w:val="24"/>
          <w:szCs w:val="24"/>
          <w:lang w:val="bg-BG"/>
        </w:rPr>
      </w:pPr>
    </w:p>
    <w:p w:rsidR="00A212E0" w:rsidRPr="00B37519" w:rsidRDefault="00A212E0" w:rsidP="00A212E0">
      <w:pPr>
        <w:pStyle w:val="20"/>
        <w:shd w:val="clear" w:color="auto" w:fill="auto"/>
        <w:spacing w:line="276" w:lineRule="auto"/>
        <w:ind w:left="20" w:right="20" w:firstLine="0"/>
        <w:jc w:val="both"/>
        <w:rPr>
          <w:rStyle w:val="2"/>
          <w:rFonts w:asciiTheme="minorHAnsi" w:hAnsiTheme="minorHAnsi" w:cs="Calibri"/>
          <w:bCs/>
          <w:color w:val="000000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Cs/>
          <w:color w:val="000000"/>
          <w:sz w:val="24"/>
          <w:szCs w:val="24"/>
          <w:lang w:val="bg-BG"/>
        </w:rPr>
        <w:t xml:space="preserve">Настоящият </w:t>
      </w:r>
      <w:proofErr w:type="spellStart"/>
      <w:r w:rsidR="00AB17FE" w:rsidRPr="00AB17FE">
        <w:rPr>
          <w:rStyle w:val="1"/>
          <w:rFonts w:asciiTheme="minorHAnsi" w:hAnsiTheme="minorHAnsi"/>
          <w:b/>
          <w:color w:val="000000"/>
          <w:sz w:val="24"/>
          <w:szCs w:val="24"/>
        </w:rPr>
        <w:t>Договор</w:t>
      </w:r>
      <w:proofErr w:type="spellEnd"/>
      <w:r w:rsidRPr="00B37519">
        <w:rPr>
          <w:rStyle w:val="2"/>
          <w:rFonts w:asciiTheme="minorHAnsi" w:hAnsiTheme="minorHAnsi" w:cs="Calibri"/>
          <w:bCs/>
          <w:color w:val="000000"/>
          <w:sz w:val="24"/>
          <w:szCs w:val="24"/>
          <w:lang w:val="bg-BG"/>
        </w:rPr>
        <w:t xml:space="preserve"> се подписа и съгласува от служител на </w:t>
      </w: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Възложителя</w:t>
      </w:r>
      <w:r w:rsidRPr="00B37519">
        <w:rPr>
          <w:rStyle w:val="2"/>
          <w:rFonts w:asciiTheme="minorHAnsi" w:hAnsiTheme="minorHAnsi" w:cs="Calibri"/>
          <w:bCs/>
          <w:color w:val="000000"/>
          <w:sz w:val="24"/>
          <w:szCs w:val="24"/>
          <w:lang w:val="bg-BG"/>
        </w:rPr>
        <w:t xml:space="preserve"> върху всяка страница в 2 (два) еднообразни екземпляра, по един за всяка от страните. Само страници, носещи подпис за съгласуване, са интегрирана част от този </w:t>
      </w:r>
      <w:r w:rsidRPr="00B37519">
        <w:rPr>
          <w:rStyle w:val="1"/>
          <w:rFonts w:ascii="Calibri" w:hAnsi="Calibri"/>
          <w:b/>
          <w:sz w:val="24"/>
          <w:szCs w:val="24"/>
          <w:lang w:val="bg-BG"/>
        </w:rPr>
        <w:t>Договор</w:t>
      </w:r>
      <w:r w:rsidRPr="00B37519">
        <w:rPr>
          <w:rStyle w:val="2"/>
          <w:rFonts w:asciiTheme="minorHAnsi" w:hAnsiTheme="minorHAnsi" w:cs="Calibri"/>
          <w:bCs/>
          <w:color w:val="000000"/>
          <w:sz w:val="24"/>
          <w:szCs w:val="24"/>
          <w:lang w:val="bg-BG"/>
        </w:rPr>
        <w:t>.</w:t>
      </w:r>
    </w:p>
    <w:p w:rsidR="00A212E0" w:rsidRDefault="00A212E0" w:rsidP="00A212E0">
      <w:pPr>
        <w:pStyle w:val="20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</w:p>
    <w:p w:rsidR="00E854D5" w:rsidRDefault="00E854D5" w:rsidP="00A212E0">
      <w:pPr>
        <w:pStyle w:val="20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</w:p>
    <w:p w:rsidR="00E854D5" w:rsidRPr="00B37519" w:rsidRDefault="00E854D5" w:rsidP="00A212E0">
      <w:pPr>
        <w:pStyle w:val="20"/>
        <w:shd w:val="clear" w:color="auto" w:fill="auto"/>
        <w:spacing w:line="276" w:lineRule="auto"/>
        <w:ind w:left="20" w:right="20" w:firstLine="0"/>
        <w:jc w:val="both"/>
        <w:rPr>
          <w:rFonts w:asciiTheme="minorHAnsi" w:hAnsiTheme="minorHAnsi" w:cs="Calibri"/>
          <w:sz w:val="24"/>
          <w:szCs w:val="24"/>
          <w:lang w:val="bg-BG"/>
        </w:rPr>
      </w:pPr>
    </w:p>
    <w:p w:rsidR="00A212E0" w:rsidRDefault="00A212E0" w:rsidP="00A212E0">
      <w:pPr>
        <w:pStyle w:val="20"/>
        <w:shd w:val="clear" w:color="auto" w:fill="auto"/>
        <w:tabs>
          <w:tab w:val="right" w:pos="6723"/>
          <w:tab w:val="right" w:pos="8631"/>
        </w:tabs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 xml:space="preserve">За </w:t>
      </w:r>
      <w:r w:rsidRPr="00B37519">
        <w:rPr>
          <w:rStyle w:val="1"/>
          <w:rFonts w:ascii="Calibri" w:hAnsi="Calibri" w:cs="Calibri"/>
          <w:b/>
          <w:sz w:val="24"/>
          <w:szCs w:val="24"/>
          <w:lang w:val="bg-BG"/>
        </w:rPr>
        <w:t>Възложителя</w:t>
      </w: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:</w:t>
      </w: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  <w:t xml:space="preserve">За </w:t>
      </w:r>
      <w:r w:rsidRPr="00B37519">
        <w:rPr>
          <w:rStyle w:val="1"/>
          <w:rFonts w:ascii="Calibri" w:hAnsi="Calibri" w:cs="Calibri"/>
          <w:b/>
          <w:sz w:val="24"/>
          <w:szCs w:val="24"/>
          <w:lang w:val="bg-BG"/>
        </w:rPr>
        <w:t>Изпълнителя</w:t>
      </w: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:</w:t>
      </w:r>
    </w:p>
    <w:p w:rsidR="00E854D5" w:rsidRDefault="00E854D5" w:rsidP="00A212E0">
      <w:pPr>
        <w:pStyle w:val="20"/>
        <w:shd w:val="clear" w:color="auto" w:fill="auto"/>
        <w:tabs>
          <w:tab w:val="right" w:pos="6723"/>
          <w:tab w:val="right" w:pos="8631"/>
        </w:tabs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</w:pPr>
    </w:p>
    <w:p w:rsidR="00E854D5" w:rsidRDefault="00E854D5" w:rsidP="00A212E0">
      <w:pPr>
        <w:pStyle w:val="20"/>
        <w:shd w:val="clear" w:color="auto" w:fill="auto"/>
        <w:tabs>
          <w:tab w:val="right" w:pos="6723"/>
          <w:tab w:val="right" w:pos="8631"/>
        </w:tabs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</w:pPr>
    </w:p>
    <w:p w:rsidR="00E854D5" w:rsidRDefault="00E854D5" w:rsidP="00A212E0">
      <w:pPr>
        <w:pStyle w:val="20"/>
        <w:shd w:val="clear" w:color="auto" w:fill="auto"/>
        <w:tabs>
          <w:tab w:val="right" w:pos="6723"/>
          <w:tab w:val="right" w:pos="8631"/>
        </w:tabs>
        <w:spacing w:line="276" w:lineRule="auto"/>
        <w:ind w:left="20" w:firstLine="0"/>
        <w:jc w:val="both"/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</w:pPr>
    </w:p>
    <w:p w:rsidR="002628EA" w:rsidRPr="00B37519" w:rsidRDefault="00E854D5" w:rsidP="002628EA">
      <w:pPr>
        <w:pStyle w:val="20"/>
        <w:shd w:val="clear" w:color="auto" w:fill="auto"/>
        <w:spacing w:line="276" w:lineRule="auto"/>
        <w:ind w:firstLine="708"/>
        <w:jc w:val="left"/>
        <w:rPr>
          <w:rFonts w:asciiTheme="minorHAnsi" w:hAnsiTheme="minorHAnsi" w:cs="Calibri"/>
          <w:sz w:val="24"/>
          <w:szCs w:val="24"/>
          <w:lang w:val="bg-BG"/>
        </w:rPr>
      </w:pPr>
      <w:r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/............................/</w:t>
      </w:r>
      <w:r w:rsidR="002628EA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</w:r>
      <w:r w:rsidR="002628EA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</w:r>
      <w:r w:rsidR="002628EA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</w:r>
      <w:r w:rsidR="002628EA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</w:r>
      <w:r w:rsidR="002628EA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ab/>
      </w:r>
      <w:r w:rsidR="002628EA" w:rsidRPr="00B37519">
        <w:rPr>
          <w:rStyle w:val="2"/>
          <w:rFonts w:asciiTheme="minorHAnsi" w:hAnsiTheme="minorHAnsi" w:cs="Calibri"/>
          <w:b/>
          <w:bCs/>
          <w:color w:val="000000"/>
          <w:sz w:val="24"/>
          <w:szCs w:val="24"/>
          <w:lang w:val="bg-BG"/>
        </w:rPr>
        <w:t>/............................/</w:t>
      </w:r>
    </w:p>
    <w:p w:rsidR="00E854D5" w:rsidRPr="00B37519" w:rsidRDefault="00E854D5" w:rsidP="00E854D5">
      <w:pPr>
        <w:pStyle w:val="20"/>
        <w:shd w:val="clear" w:color="auto" w:fill="auto"/>
        <w:spacing w:line="276" w:lineRule="auto"/>
        <w:ind w:firstLine="708"/>
        <w:jc w:val="left"/>
        <w:rPr>
          <w:rFonts w:asciiTheme="minorHAnsi" w:hAnsiTheme="minorHAnsi" w:cs="Calibri"/>
          <w:sz w:val="24"/>
          <w:szCs w:val="24"/>
          <w:lang w:val="bg-BG"/>
        </w:rPr>
      </w:pPr>
    </w:p>
    <w:p w:rsidR="00E854D5" w:rsidRPr="00B37519" w:rsidRDefault="00E854D5" w:rsidP="00A212E0">
      <w:pPr>
        <w:pStyle w:val="20"/>
        <w:shd w:val="clear" w:color="auto" w:fill="auto"/>
        <w:tabs>
          <w:tab w:val="right" w:pos="6723"/>
          <w:tab w:val="right" w:pos="8631"/>
        </w:tabs>
        <w:spacing w:line="276" w:lineRule="auto"/>
        <w:ind w:left="20" w:firstLine="0"/>
        <w:jc w:val="both"/>
        <w:rPr>
          <w:rFonts w:asciiTheme="minorHAnsi" w:hAnsiTheme="minorHAnsi" w:cs="Calibri"/>
          <w:sz w:val="24"/>
          <w:szCs w:val="24"/>
          <w:lang w:val="bg-BG"/>
        </w:rPr>
        <w:sectPr w:rsidR="00E854D5" w:rsidRPr="00B37519" w:rsidSect="005A3314">
          <w:pgSz w:w="11909" w:h="16838"/>
          <w:pgMar w:top="1223" w:right="1110" w:bottom="672" w:left="1135" w:header="0" w:footer="3" w:gutter="0"/>
          <w:cols w:space="708"/>
          <w:noEndnote/>
          <w:titlePg/>
          <w:docGrid w:linePitch="360"/>
        </w:sectPr>
      </w:pPr>
    </w:p>
    <w:p w:rsidR="002628EA" w:rsidRDefault="002628EA" w:rsidP="00A212E0">
      <w:p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:rsidR="00A212E0" w:rsidRPr="00B37519" w:rsidRDefault="00A212E0" w:rsidP="00A212E0">
      <w:pPr>
        <w:spacing w:after="0"/>
        <w:rPr>
          <w:rFonts w:asciiTheme="minorHAnsi" w:hAnsiTheme="minorHAnsi" w:cs="Calibri"/>
        </w:rPr>
        <w:sectPr w:rsidR="00A212E0" w:rsidRPr="00B37519">
          <w:type w:val="continuous"/>
          <w:pgSz w:w="11909" w:h="16838"/>
          <w:pgMar w:top="0" w:right="0" w:bottom="0" w:left="0" w:header="0" w:footer="3" w:gutter="0"/>
          <w:cols w:space="708"/>
          <w:noEndnote/>
          <w:docGrid w:linePitch="360"/>
        </w:sectPr>
      </w:pPr>
    </w:p>
    <w:p w:rsidR="00A212E0" w:rsidRPr="00B37519" w:rsidRDefault="00A212E0" w:rsidP="00A212E0">
      <w:pPr>
        <w:pStyle w:val="4"/>
        <w:framePr w:h="240" w:wrap="around" w:hAnchor="margin" w:x="9066" w:y="11797"/>
        <w:shd w:val="clear" w:color="auto" w:fill="auto"/>
        <w:spacing w:line="276" w:lineRule="auto"/>
        <w:ind w:left="100"/>
        <w:rPr>
          <w:rFonts w:asciiTheme="minorHAnsi" w:hAnsiTheme="minorHAnsi" w:cs="Calibri"/>
          <w:lang w:val="bg-BG"/>
        </w:rPr>
      </w:pPr>
    </w:p>
    <w:p w:rsidR="00AC020D" w:rsidRPr="00316B6B" w:rsidRDefault="00AC020D" w:rsidP="00316B6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6B6B">
        <w:rPr>
          <w:rFonts w:asciiTheme="minorHAnsi" w:hAnsiTheme="minorHAnsi" w:cstheme="minorHAnsi"/>
          <w:b/>
          <w:sz w:val="24"/>
          <w:szCs w:val="24"/>
        </w:rPr>
        <w:t>ОБРАЗЦИ НА ДОКУМЕНТИ ЗА УЧАСТИЕ</w:t>
      </w:r>
    </w:p>
    <w:p w:rsidR="00122151" w:rsidRDefault="00122151" w:rsidP="00122151">
      <w:pPr>
        <w:spacing w:after="0" w:line="360" w:lineRule="auto"/>
        <w:jc w:val="both"/>
        <w:rPr>
          <w:rStyle w:val="FontStyle238"/>
          <w:rFonts w:asciiTheme="minorHAnsi" w:hAnsiTheme="minorHAnsi" w:cstheme="minorHAnsi"/>
          <w:b/>
          <w:i w:val="0"/>
          <w:sz w:val="24"/>
          <w:szCs w:val="24"/>
        </w:rPr>
        <w:sectPr w:rsidR="00122151" w:rsidSect="00AC020D">
          <w:headerReference w:type="even" r:id="rId21"/>
          <w:footerReference w:type="even" r:id="rId22"/>
          <w:headerReference w:type="first" r:id="rId23"/>
          <w:footerReference w:type="first" r:id="rId24"/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:rsidR="00982B47" w:rsidRPr="00D666ED" w:rsidRDefault="00982B47" w:rsidP="00122151">
      <w:pPr>
        <w:spacing w:after="0" w:line="360" w:lineRule="auto"/>
        <w:ind w:firstLine="360"/>
        <w:jc w:val="both"/>
        <w:rPr>
          <w:rStyle w:val="FontStyle238"/>
          <w:rFonts w:asciiTheme="minorHAnsi" w:hAnsiTheme="minorHAnsi" w:cstheme="minorHAnsi"/>
          <w:b/>
          <w:i w:val="0"/>
          <w:sz w:val="24"/>
          <w:szCs w:val="24"/>
          <w:lang w:val="en-US"/>
        </w:rPr>
      </w:pPr>
      <w:r w:rsidRPr="00B37519">
        <w:rPr>
          <w:rStyle w:val="FontStyle238"/>
          <w:rFonts w:asciiTheme="minorHAnsi" w:hAnsiTheme="minorHAnsi" w:cstheme="minorHAnsi"/>
          <w:b/>
          <w:i w:val="0"/>
          <w:sz w:val="24"/>
          <w:szCs w:val="24"/>
        </w:rPr>
        <w:t>V</w:t>
      </w:r>
      <w:r w:rsidR="00FC7749" w:rsidRPr="00B37519">
        <w:rPr>
          <w:rStyle w:val="FontStyle238"/>
          <w:rFonts w:asciiTheme="minorHAnsi" w:hAnsiTheme="minorHAnsi" w:cstheme="minorHAnsi"/>
          <w:b/>
          <w:i w:val="0"/>
          <w:sz w:val="24"/>
          <w:szCs w:val="24"/>
        </w:rPr>
        <w:t>I</w:t>
      </w:r>
      <w:r w:rsidR="00316B6B">
        <w:rPr>
          <w:rStyle w:val="FontStyle238"/>
          <w:rFonts w:asciiTheme="minorHAnsi" w:hAnsiTheme="minorHAnsi" w:cstheme="minorHAnsi"/>
          <w:b/>
          <w:i w:val="0"/>
          <w:sz w:val="24"/>
          <w:szCs w:val="24"/>
        </w:rPr>
        <w:t>.</w:t>
      </w:r>
      <w:r w:rsidR="00316B6B">
        <w:rPr>
          <w:rStyle w:val="FontStyle238"/>
          <w:rFonts w:asciiTheme="minorHAnsi" w:hAnsiTheme="minorHAnsi" w:cstheme="minorHAnsi"/>
          <w:b/>
          <w:i w:val="0"/>
          <w:sz w:val="24"/>
          <w:szCs w:val="24"/>
          <w:lang w:val="en-US"/>
        </w:rPr>
        <w:t>1</w:t>
      </w:r>
      <w:r w:rsidRPr="00B37519">
        <w:rPr>
          <w:rStyle w:val="FontStyle238"/>
          <w:rFonts w:asciiTheme="minorHAnsi" w:hAnsiTheme="minorHAnsi" w:cstheme="minorHAnsi"/>
          <w:b/>
          <w:i w:val="0"/>
          <w:sz w:val="24"/>
          <w:szCs w:val="24"/>
        </w:rPr>
        <w:t>.</w:t>
      </w:r>
      <w:r w:rsidR="00D666ED">
        <w:rPr>
          <w:rStyle w:val="FontStyle238"/>
          <w:rFonts w:asciiTheme="minorHAnsi" w:hAnsiTheme="minorHAnsi" w:cstheme="minorHAnsi"/>
          <w:b/>
          <w:i w:val="0"/>
          <w:sz w:val="24"/>
          <w:szCs w:val="24"/>
          <w:lang w:val="en-US"/>
        </w:rPr>
        <w:t xml:space="preserve"> </w:t>
      </w:r>
      <w:r w:rsidR="00D666ED" w:rsidRPr="00B37519">
        <w:rPr>
          <w:rStyle w:val="FontStyle213"/>
          <w:rFonts w:asciiTheme="minorHAnsi" w:hAnsiTheme="minorHAnsi" w:cstheme="minorHAnsi"/>
          <w:color w:val="000000"/>
          <w:sz w:val="24"/>
          <w:szCs w:val="24"/>
        </w:rPr>
        <w:t>ПРЕДЛОЖЕНИЕ</w:t>
      </w:r>
      <w:r w:rsidR="00D666ED" w:rsidRPr="00B37519">
        <w:rPr>
          <w:rFonts w:asciiTheme="minorHAnsi" w:hAnsiTheme="minorHAnsi" w:cstheme="minorHAnsi"/>
          <w:b/>
        </w:rPr>
        <w:t xml:space="preserve"> ЗА ИЗПЪЛНЕНИЕ</w:t>
      </w:r>
    </w:p>
    <w:p w:rsidR="00AC020D" w:rsidRPr="00B37519" w:rsidRDefault="00E93001" w:rsidP="00D31DE9">
      <w:pPr>
        <w:spacing w:after="0" w:line="360" w:lineRule="auto"/>
        <w:jc w:val="right"/>
        <w:rPr>
          <w:rStyle w:val="FontStyle238"/>
          <w:rFonts w:asciiTheme="minorHAnsi" w:hAnsiTheme="minorHAnsi" w:cstheme="minorHAnsi"/>
          <w:sz w:val="24"/>
          <w:szCs w:val="24"/>
        </w:rPr>
      </w:pPr>
      <w:r w:rsidRPr="00B37519">
        <w:rPr>
          <w:rFonts w:asciiTheme="minorHAnsi" w:hAnsiTheme="minorHAnsi" w:cstheme="minorHAnsi"/>
          <w:sz w:val="24"/>
          <w:szCs w:val="24"/>
        </w:rPr>
        <w:t>О</w:t>
      </w:r>
      <w:r w:rsidR="00AC020D" w:rsidRPr="00B37519">
        <w:rPr>
          <w:rStyle w:val="FontStyle238"/>
          <w:rFonts w:asciiTheme="minorHAnsi" w:hAnsiTheme="minorHAnsi" w:cstheme="minorHAnsi"/>
          <w:sz w:val="24"/>
          <w:szCs w:val="24"/>
        </w:rPr>
        <w:t>бразец О</w:t>
      </w:r>
      <w:r w:rsidR="00BB2941" w:rsidRPr="00B37519">
        <w:rPr>
          <w:rStyle w:val="FontStyle238"/>
          <w:rFonts w:asciiTheme="minorHAnsi" w:hAnsiTheme="minorHAnsi" w:cstheme="minorHAnsi"/>
          <w:sz w:val="24"/>
          <w:szCs w:val="24"/>
        </w:rPr>
        <w:t>2</w:t>
      </w:r>
    </w:p>
    <w:p w:rsidR="00AC020D" w:rsidRPr="00B37519" w:rsidRDefault="00AC020D" w:rsidP="00AC020D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ДО: </w:t>
      </w:r>
    </w:p>
    <w:p w:rsidR="00AC020D" w:rsidRPr="00B37519" w:rsidRDefault="00207572" w:rsidP="00AC020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  <w:lang w:eastAsia="bg-BG"/>
        </w:rPr>
        <w:t>НАЦИОНАЛЕН СТАТИСТИЧЕСКИ ИНСТИТУТ</w:t>
      </w:r>
    </w:p>
    <w:p w:rsidR="00AC020D" w:rsidRPr="00B37519" w:rsidRDefault="00AC020D" w:rsidP="00AC020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ул. „</w:t>
      </w:r>
      <w:r w:rsidR="00066737">
        <w:rPr>
          <w:rFonts w:asciiTheme="minorHAnsi" w:hAnsiTheme="minorHAnsi" w:cstheme="minorHAnsi"/>
          <w:b/>
          <w:sz w:val="24"/>
          <w:szCs w:val="24"/>
        </w:rPr>
        <w:t xml:space="preserve">П. </w:t>
      </w:r>
      <w:proofErr w:type="spellStart"/>
      <w:r w:rsidR="00066737">
        <w:rPr>
          <w:rFonts w:asciiTheme="minorHAnsi" w:hAnsiTheme="minorHAnsi" w:cstheme="minorHAnsi"/>
          <w:b/>
          <w:sz w:val="24"/>
          <w:szCs w:val="24"/>
        </w:rPr>
        <w:t>Волов</w:t>
      </w:r>
      <w:proofErr w:type="spellEnd"/>
      <w:r w:rsidRPr="00B37519">
        <w:rPr>
          <w:rFonts w:asciiTheme="minorHAnsi" w:hAnsiTheme="minorHAnsi" w:cstheme="minorHAnsi"/>
          <w:b/>
          <w:sz w:val="24"/>
          <w:szCs w:val="24"/>
        </w:rPr>
        <w:t xml:space="preserve">” № </w:t>
      </w:r>
      <w:r w:rsidR="00066737">
        <w:rPr>
          <w:rFonts w:asciiTheme="minorHAnsi" w:hAnsiTheme="minorHAnsi" w:cstheme="minorHAnsi"/>
          <w:b/>
          <w:sz w:val="24"/>
          <w:szCs w:val="24"/>
        </w:rPr>
        <w:t>2</w:t>
      </w:r>
      <w:r w:rsidRPr="00B37519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:rsidR="00AC020D" w:rsidRPr="00B37519" w:rsidRDefault="00066737" w:rsidP="00AC020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1038</w:t>
      </w:r>
      <w:r w:rsidR="00AC020D" w:rsidRPr="00B37519">
        <w:rPr>
          <w:rFonts w:asciiTheme="minorHAnsi" w:hAnsiTheme="minorHAnsi" w:cstheme="minorHAnsi"/>
          <w:b/>
          <w:sz w:val="24"/>
          <w:szCs w:val="24"/>
        </w:rPr>
        <w:t xml:space="preserve"> София</w:t>
      </w:r>
      <w:r w:rsidR="00AC020D" w:rsidRPr="00B37519">
        <w:rPr>
          <w:rFonts w:asciiTheme="minorHAnsi" w:hAnsiTheme="minorHAnsi" w:cstheme="minorHAnsi"/>
          <w:b/>
          <w:color w:val="000000"/>
          <w:sz w:val="24"/>
          <w:szCs w:val="24"/>
          <w:lang w:eastAsia="bg-BG"/>
        </w:rPr>
        <w:t xml:space="preserve"> </w:t>
      </w:r>
    </w:p>
    <w:p w:rsidR="00AC020D" w:rsidRPr="00B37519" w:rsidRDefault="00AC020D" w:rsidP="00AC020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Факс: + 359 2 </w:t>
      </w:r>
      <w:r w:rsidR="00066737">
        <w:rPr>
          <w:rFonts w:asciiTheme="minorHAnsi" w:hAnsiTheme="minorHAnsi" w:cstheme="minorHAnsi"/>
          <w:b/>
          <w:sz w:val="24"/>
          <w:szCs w:val="24"/>
        </w:rPr>
        <w:t>9857225</w:t>
      </w:r>
    </w:p>
    <w:p w:rsidR="00AC020D" w:rsidRPr="00B37519" w:rsidRDefault="00AC020D" w:rsidP="00AC020D">
      <w:pPr>
        <w:tabs>
          <w:tab w:val="left" w:pos="-180"/>
        </w:tabs>
        <w:spacing w:after="0" w:line="240" w:lineRule="auto"/>
        <w:ind w:hanging="1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C020D" w:rsidRPr="00B37519" w:rsidRDefault="00AC020D" w:rsidP="00AC020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B37519">
        <w:rPr>
          <w:rStyle w:val="FontStyle213"/>
          <w:rFonts w:asciiTheme="minorHAnsi" w:hAnsiTheme="minorHAnsi" w:cstheme="minorHAnsi"/>
          <w:color w:val="000000"/>
          <w:sz w:val="24"/>
          <w:szCs w:val="24"/>
        </w:rPr>
        <w:t>ПРЕДЛОЖЕНИЕ</w:t>
      </w:r>
      <w:r w:rsidRPr="00B37519">
        <w:rPr>
          <w:rFonts w:asciiTheme="minorHAnsi" w:hAnsiTheme="minorHAnsi" w:cstheme="minorHAnsi"/>
          <w:b/>
        </w:rPr>
        <w:t xml:space="preserve"> ЗА ИЗПЪЛНЕНИЕ</w:t>
      </w:r>
    </w:p>
    <w:p w:rsidR="00AC020D" w:rsidRPr="00B37519" w:rsidRDefault="00AC020D" w:rsidP="00AC020D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B37519">
        <w:rPr>
          <w:rFonts w:asciiTheme="minorHAnsi" w:hAnsiTheme="minorHAnsi" w:cstheme="minorHAnsi"/>
          <w:b/>
        </w:rPr>
        <w:t xml:space="preserve">на обществена поръчка, </w:t>
      </w:r>
    </w:p>
    <w:p w:rsidR="00AC020D" w:rsidRDefault="00122151" w:rsidP="00122151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B37519">
        <w:rPr>
          <w:rFonts w:asciiTheme="minorHAnsi" w:hAnsiTheme="minorHAnsi" w:cstheme="minorHAnsi"/>
          <w:b/>
        </w:rPr>
        <w:t xml:space="preserve">възлагана чрез </w:t>
      </w:r>
      <w:r w:rsidRPr="00122151">
        <w:rPr>
          <w:rFonts w:asciiTheme="minorHAnsi" w:hAnsiTheme="minorHAnsi" w:cstheme="minorHAnsi"/>
          <w:b/>
        </w:rPr>
        <w:t>събиране на оферти с обява</w:t>
      </w:r>
    </w:p>
    <w:p w:rsidR="00122151" w:rsidRPr="00122151" w:rsidRDefault="00122151" w:rsidP="00122151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07572" w:rsidRPr="00B37519" w:rsidRDefault="00AC020D" w:rsidP="00207572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 xml:space="preserve">НАИМЕНОВАНИЕ НА ПОРЪЧКАТА: </w:t>
      </w:r>
      <w:r w:rsidR="00207572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„ПРОЕКТИРАНЕ И Изграждане на система за КОНТРОЛ И ОПТИМИЗАЦИЯ НА ЕНЕРГИЙНИТЕ РАЗХОДИ ЧРЕЗ ИЗПОЛЗВАНЕ на </w:t>
      </w:r>
      <w:r w:rsidR="00B73E99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>ВИСОКОЕФЕКТИВНИ ТЕХНОЛОГИИ, включващи ВЪЗОБНОВЯЕМИ</w:t>
      </w:r>
      <w:r w:rsidR="00207572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ЕНЕРГИЙНИ ИЗТОЧНИЦИ в Учебно-квалификационен център на НСИ в с. Сливек, обл. Ловеч“</w:t>
      </w: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AC020D" w:rsidP="00AC020D">
      <w:pPr>
        <w:spacing w:after="0" w:line="36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>ОТ:</w:t>
      </w:r>
    </w:p>
    <w:p w:rsidR="00AC020D" w:rsidRPr="00B37519" w:rsidRDefault="00AC020D" w:rsidP="00207572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Наименование на участника: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.....................................................................................</w:t>
      </w:r>
    </w:p>
    <w:p w:rsidR="00AC020D" w:rsidRPr="00B37519" w:rsidRDefault="00AC020D" w:rsidP="00207572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Точен адрес за кореспонденция </w:t>
      </w:r>
      <w:r w:rsidRPr="00B37519">
        <w:rPr>
          <w:rStyle w:val="FontStyle238"/>
          <w:rFonts w:asciiTheme="minorHAnsi" w:hAnsiTheme="minorHAnsi" w:cstheme="minorHAnsi"/>
          <w:color w:val="000000"/>
          <w:sz w:val="24"/>
          <w:szCs w:val="24"/>
        </w:rPr>
        <w:t>(град, пощенски код, улица, №)</w:t>
      </w: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</w:t>
      </w:r>
      <w:r w:rsidR="00207572"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............................................................................................,</w:t>
      </w:r>
    </w:p>
    <w:p w:rsidR="00AC020D" w:rsidRPr="00B37519" w:rsidRDefault="00AC020D" w:rsidP="00207572">
      <w:pPr>
        <w:tabs>
          <w:tab w:val="left" w:pos="0"/>
        </w:tabs>
        <w:spacing w:after="0" w:line="360" w:lineRule="auto"/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Телефон/факс: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....................................;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e-mail</w:t>
      </w:r>
      <w:proofErr w:type="spellEnd"/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........................................................,</w:t>
      </w:r>
    </w:p>
    <w:p w:rsidR="00AC020D" w:rsidRPr="00B37519" w:rsidRDefault="00AC020D" w:rsidP="00207572">
      <w:pPr>
        <w:tabs>
          <w:tab w:val="left" w:pos="0"/>
          <w:tab w:val="left" w:pos="893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вписано в </w:t>
      </w:r>
      <w:r w:rsidRPr="00B37519">
        <w:rPr>
          <w:rFonts w:asciiTheme="minorHAnsi" w:hAnsiTheme="minorHAnsi" w:cstheme="minorHAnsi"/>
          <w:b/>
          <w:i/>
          <w:color w:val="000000"/>
          <w:sz w:val="24"/>
          <w:szCs w:val="24"/>
        </w:rPr>
        <w:t>Търговския регистър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при </w:t>
      </w:r>
      <w:r w:rsidRPr="00B37519">
        <w:rPr>
          <w:rFonts w:asciiTheme="minorHAnsi" w:hAnsiTheme="minorHAnsi" w:cstheme="minorHAnsi"/>
          <w:b/>
          <w:i/>
          <w:color w:val="000000"/>
          <w:sz w:val="24"/>
          <w:szCs w:val="24"/>
        </w:rPr>
        <w:t>Агенцията по вписванията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br/>
        <w:t>с ЕИК: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......................, 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представлявано от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7572" w:rsidRPr="00B3751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……………………………………………………………..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</w:t>
      </w: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>УВАЖАЕМИ ГОСПОДА,</w:t>
      </w:r>
    </w:p>
    <w:p w:rsidR="00AC020D" w:rsidRPr="00B37519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:rsidR="00AC020D" w:rsidRPr="00B37519" w:rsidRDefault="00AC020D" w:rsidP="004B64D7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С настоящото представяме нашето </w:t>
      </w:r>
      <w:r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Предложение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за изпълнение</w:t>
      </w:r>
      <w:r w:rsidR="004B64D7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 на горепосочената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обществена </w:t>
      </w:r>
      <w:r w:rsidRPr="00B37519">
        <w:rPr>
          <w:rStyle w:val="FontStyle236"/>
          <w:rFonts w:asciiTheme="minorHAnsi" w:hAnsiTheme="minorHAnsi" w:cstheme="minorHAnsi"/>
          <w:b w:val="0"/>
          <w:color w:val="000000"/>
          <w:sz w:val="24"/>
          <w:szCs w:val="24"/>
        </w:rPr>
        <w:t>поръчка</w:t>
      </w:r>
      <w:r w:rsidRPr="00B37519">
        <w:rPr>
          <w:rStyle w:val="FontStyle207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и декларираме, че </w:t>
      </w:r>
      <w:r w:rsidRPr="00B37519">
        <w:rPr>
          <w:rFonts w:asciiTheme="minorHAnsi" w:hAnsiTheme="minorHAnsi" w:cstheme="minorHAnsi"/>
        </w:rPr>
        <w:t xml:space="preserve">ще изпълним същата в пълно съответствие с изискванията и условията на Възложителя, посочени в </w:t>
      </w:r>
      <w:r w:rsidRPr="00B37519">
        <w:rPr>
          <w:rFonts w:asciiTheme="minorHAnsi" w:hAnsiTheme="minorHAnsi" w:cstheme="minorHAnsi"/>
          <w:i/>
        </w:rPr>
        <w:t>Обяв</w:t>
      </w:r>
      <w:r w:rsidR="00E93001" w:rsidRPr="00B37519">
        <w:rPr>
          <w:rFonts w:asciiTheme="minorHAnsi" w:hAnsiTheme="minorHAnsi" w:cstheme="minorHAnsi"/>
          <w:i/>
        </w:rPr>
        <w:t>лението и документацията за участие.</w:t>
      </w:r>
    </w:p>
    <w:p w:rsidR="00AC020D" w:rsidRPr="00B37519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caps/>
        </w:rPr>
      </w:pPr>
    </w:p>
    <w:p w:rsidR="00AC020D" w:rsidRPr="00B37519" w:rsidRDefault="00F233F5" w:rsidP="00AC020D">
      <w:pPr>
        <w:shd w:val="clear" w:color="auto" w:fill="FFFFFF"/>
        <w:spacing w:after="0" w:line="240" w:lineRule="auto"/>
        <w:jc w:val="both"/>
        <w:rPr>
          <w:rStyle w:val="FontStyle207"/>
          <w:rFonts w:asciiTheme="minorHAnsi" w:hAnsiTheme="minorHAnsi" w:cstheme="minorHAnsi"/>
          <w:i/>
          <w:iCs/>
          <w:color w:val="000000"/>
          <w:sz w:val="24"/>
          <w:szCs w:val="24"/>
          <w:highlight w:val="yellow"/>
        </w:rPr>
      </w:pPr>
      <w:r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>Доставките</w:t>
      </w:r>
      <w:r w:rsidR="00AC020D"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>, ко</w:t>
      </w:r>
      <w:r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>и</w:t>
      </w:r>
      <w:r w:rsidR="00AC020D"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 xml:space="preserve">то ще извършим, както и срокът, </w:t>
      </w:r>
      <w:r w:rsidR="00AC020D" w:rsidRPr="00B37519"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  <w:t>в които ще изпълним поръчката</w:t>
      </w:r>
      <w:r w:rsidR="00AC020D"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>, са</w:t>
      </w:r>
      <w:r w:rsidR="00AC020D" w:rsidRPr="00B37519"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  <w:t xml:space="preserve"> съгласно условията и изискванията на </w:t>
      </w:r>
      <w:r w:rsidR="00AC020D"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Техническата спецификация</w:t>
      </w:r>
      <w:r w:rsidR="00AC020D" w:rsidRPr="00B37519">
        <w:rPr>
          <w:rStyle w:val="FontStyle207"/>
          <w:rFonts w:asciiTheme="minorHAnsi" w:hAnsiTheme="minorHAnsi" w:cstheme="minorHAnsi"/>
          <w:sz w:val="24"/>
          <w:szCs w:val="24"/>
        </w:rPr>
        <w:t xml:space="preserve"> </w:t>
      </w:r>
      <w:r w:rsidR="00AC020D"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>(</w:t>
      </w:r>
      <w:r w:rsidR="00AC020D"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Приложение 1</w:t>
      </w:r>
      <w:r w:rsidR="00AC020D"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7F75"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 xml:space="preserve">от </w:t>
      </w:r>
      <w:r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документацията за участие</w:t>
      </w:r>
      <w:r w:rsidR="00AC020D"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="00AC020D"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E93001" w:rsidRPr="00B37519" w:rsidRDefault="00E93001" w:rsidP="00AC020D">
      <w:pPr>
        <w:pStyle w:val="Style32"/>
        <w:widowControl/>
        <w:autoSpaceDE/>
        <w:autoSpaceDN/>
        <w:adjustRightInd/>
        <w:spacing w:line="240" w:lineRule="auto"/>
        <w:ind w:firstLine="0"/>
        <w:outlineLvl w:val="0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65248A" w:rsidP="00AC020D">
      <w:pPr>
        <w:pStyle w:val="Style32"/>
        <w:widowControl/>
        <w:autoSpaceDE/>
        <w:autoSpaceDN/>
        <w:adjustRightInd/>
        <w:spacing w:line="240" w:lineRule="auto"/>
        <w:ind w:firstLine="0"/>
        <w:outlineLvl w:val="0"/>
        <w:rPr>
          <w:rFonts w:asciiTheme="minorHAnsi" w:hAnsiTheme="minorHAnsi" w:cstheme="minorHAnsi"/>
          <w:color w:val="000000"/>
        </w:rPr>
      </w:pPr>
      <w:r w:rsidRPr="00B37519">
        <w:rPr>
          <w:rFonts w:asciiTheme="minorHAnsi" w:hAnsiTheme="minorHAnsi" w:cstheme="minorHAnsi"/>
        </w:rPr>
        <w:t>Всяка д</w:t>
      </w:r>
      <w:r w:rsidR="00D50210" w:rsidRPr="00B37519">
        <w:rPr>
          <w:rFonts w:asciiTheme="minorHAnsi" w:hAnsiTheme="minorHAnsi" w:cstheme="minorHAnsi"/>
        </w:rPr>
        <w:t>ейност</w:t>
      </w:r>
      <w:r w:rsidR="00AC020D" w:rsidRPr="00B37519">
        <w:rPr>
          <w:rFonts w:asciiTheme="minorHAnsi" w:hAnsiTheme="minorHAnsi" w:cstheme="minorHAnsi"/>
        </w:rPr>
        <w:t xml:space="preserve"> ще извършим в рамките на посочения от Възложителя срок.</w:t>
      </w:r>
    </w:p>
    <w:p w:rsidR="00AC020D" w:rsidRPr="00B37519" w:rsidRDefault="00AC020D" w:rsidP="00AC020D">
      <w:pPr>
        <w:shd w:val="clear" w:color="auto" w:fill="FFFFFF"/>
        <w:tabs>
          <w:tab w:val="left" w:leader="dot" w:pos="3499"/>
        </w:tabs>
        <w:spacing w:after="0" w:line="240" w:lineRule="auto"/>
        <w:jc w:val="both"/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</w:pPr>
    </w:p>
    <w:p w:rsidR="00AC020D" w:rsidRPr="00B37519" w:rsidRDefault="00AC020D" w:rsidP="00AC020D">
      <w:pPr>
        <w:shd w:val="clear" w:color="auto" w:fill="FFFFFF"/>
        <w:tabs>
          <w:tab w:val="left" w:leader="dot" w:pos="3499"/>
        </w:tabs>
        <w:spacing w:after="0" w:line="240" w:lineRule="auto"/>
        <w:jc w:val="both"/>
        <w:rPr>
          <w:rStyle w:val="FontStyle196"/>
          <w:rFonts w:asciiTheme="minorHAnsi" w:hAnsiTheme="minorHAnsi" w:cstheme="minorHAnsi"/>
          <w:i w:val="0"/>
          <w:color w:val="000000"/>
          <w:sz w:val="24"/>
          <w:szCs w:val="24"/>
        </w:rPr>
      </w:pPr>
      <w:r w:rsidRPr="00B37519"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  <w:t xml:space="preserve">Гаранционният срок на </w:t>
      </w:r>
      <w:r w:rsidRPr="00B37519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доставените от нас артикули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е ................. месеца </w:t>
      </w:r>
      <w:r w:rsidRPr="00B37519">
        <w:rPr>
          <w:rFonts w:asciiTheme="minorHAnsi" w:hAnsiTheme="minorHAnsi" w:cstheme="minorHAnsi"/>
          <w:color w:val="000000"/>
          <w:spacing w:val="-9"/>
          <w:sz w:val="24"/>
          <w:szCs w:val="24"/>
        </w:rPr>
        <w:t xml:space="preserve">от датата на доставката </w:t>
      </w:r>
      <w:r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>(посочва се срока на гаранция</w:t>
      </w:r>
      <w:r w:rsidRPr="00B37519">
        <w:rPr>
          <w:rFonts w:asciiTheme="minorHAnsi" w:hAnsiTheme="minorHAnsi" w:cstheme="minorHAnsi"/>
          <w:i/>
          <w:color w:val="000000"/>
          <w:spacing w:val="-2"/>
          <w:sz w:val="24"/>
          <w:szCs w:val="24"/>
        </w:rPr>
        <w:t>)</w:t>
      </w:r>
      <w:r w:rsidRPr="00B37519">
        <w:rPr>
          <w:rFonts w:asciiTheme="minorHAnsi" w:hAnsiTheme="minorHAnsi" w:cstheme="minorHAnsi"/>
          <w:color w:val="000000"/>
          <w:spacing w:val="-9"/>
          <w:sz w:val="24"/>
          <w:szCs w:val="24"/>
        </w:rPr>
        <w:t>.</w:t>
      </w:r>
    </w:p>
    <w:p w:rsidR="00AC020D" w:rsidRPr="00B37519" w:rsidRDefault="00AC020D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AC020D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Доставката </w:t>
      </w:r>
      <w:r w:rsidRPr="00B37519">
        <w:rPr>
          <w:rStyle w:val="FontStyle196"/>
          <w:rFonts w:asciiTheme="minorHAnsi" w:hAnsiTheme="minorHAnsi" w:cstheme="minorHAnsi"/>
          <w:b w:val="0"/>
          <w:i w:val="0"/>
          <w:sz w:val="24"/>
          <w:szCs w:val="24"/>
        </w:rPr>
        <w:t xml:space="preserve">ще извършим </w:t>
      </w:r>
      <w:r w:rsidRPr="00B37519"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  <w:t>съгласно условията и изискванията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, посочени </w:t>
      </w:r>
      <w:r w:rsidRPr="00B37519">
        <w:rPr>
          <w:rStyle w:val="FontStyle196"/>
          <w:rFonts w:asciiTheme="minorHAnsi" w:hAnsiTheme="minorHAnsi" w:cstheme="minorHAnsi"/>
          <w:b w:val="0"/>
          <w:i w:val="0"/>
          <w:color w:val="000000"/>
          <w:sz w:val="24"/>
          <w:szCs w:val="24"/>
        </w:rPr>
        <w:t xml:space="preserve">в </w:t>
      </w:r>
      <w:r w:rsidRPr="00B37519">
        <w:rPr>
          <w:rStyle w:val="FontStyle207"/>
          <w:rFonts w:asciiTheme="minorHAnsi" w:hAnsiTheme="minorHAnsi" w:cstheme="minorHAnsi"/>
          <w:i/>
          <w:color w:val="000000"/>
          <w:sz w:val="24"/>
          <w:szCs w:val="24"/>
        </w:rPr>
        <w:t xml:space="preserve">Техническата спецификация – </w:t>
      </w:r>
      <w:r w:rsidRPr="00B37519">
        <w:rPr>
          <w:rFonts w:asciiTheme="minorHAnsi" w:hAnsiTheme="minorHAnsi" w:cstheme="minorHAnsi"/>
        </w:rPr>
        <w:t>със собствено организиран транспорт, на указани</w:t>
      </w:r>
      <w:r w:rsidR="00E93001" w:rsidRPr="00B37519">
        <w:rPr>
          <w:rFonts w:asciiTheme="minorHAnsi" w:hAnsiTheme="minorHAnsi" w:cstheme="minorHAnsi"/>
        </w:rPr>
        <w:t>я</w:t>
      </w:r>
      <w:r w:rsidRPr="00B37519">
        <w:rPr>
          <w:rFonts w:asciiTheme="minorHAnsi" w:hAnsiTheme="minorHAnsi" w:cstheme="minorHAnsi"/>
        </w:rPr>
        <w:t xml:space="preserve"> от Възложителя адрес</w:t>
      </w:r>
      <w:r w:rsidR="00E93001" w:rsidRPr="00B37519">
        <w:rPr>
          <w:rFonts w:asciiTheme="minorHAnsi" w:hAnsiTheme="minorHAnsi" w:cstheme="minorHAnsi"/>
        </w:rPr>
        <w:t>.</w:t>
      </w:r>
      <w:r w:rsidRPr="00B37519">
        <w:rPr>
          <w:rFonts w:asciiTheme="minorHAnsi" w:hAnsiTheme="minorHAnsi" w:cstheme="minorHAnsi"/>
        </w:rPr>
        <w:t xml:space="preserve"> </w:t>
      </w:r>
    </w:p>
    <w:p w:rsidR="00AC020D" w:rsidRPr="00B37519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Theme="minorHAnsi" w:hAnsiTheme="minorHAnsi" w:cstheme="minorHAnsi"/>
          <w:b w:val="0"/>
          <w:sz w:val="24"/>
          <w:szCs w:val="24"/>
        </w:rPr>
      </w:pPr>
    </w:p>
    <w:p w:rsidR="00AC020D" w:rsidRPr="00B37519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bCs/>
          <w:color w:val="000000"/>
        </w:rPr>
      </w:pPr>
      <w:r w:rsidRPr="00B37519">
        <w:rPr>
          <w:rStyle w:val="FontStyle205"/>
          <w:rFonts w:asciiTheme="minorHAnsi" w:hAnsiTheme="minorHAnsi" w:cstheme="minorHAnsi"/>
          <w:b w:val="0"/>
          <w:sz w:val="24"/>
          <w:szCs w:val="24"/>
        </w:rPr>
        <w:t xml:space="preserve">Всички дейности и услуги, посочени в настоящото </w:t>
      </w:r>
      <w:r w:rsidRPr="00B37519">
        <w:rPr>
          <w:rStyle w:val="FontStyle205"/>
          <w:rFonts w:asciiTheme="minorHAnsi" w:hAnsiTheme="minorHAnsi" w:cstheme="minorHAnsi"/>
          <w:b w:val="0"/>
          <w:i/>
          <w:sz w:val="24"/>
          <w:szCs w:val="24"/>
        </w:rPr>
        <w:t>Предложение за изпълнение</w:t>
      </w:r>
      <w:r w:rsidRPr="00B37519">
        <w:rPr>
          <w:rStyle w:val="FontStyle205"/>
          <w:rFonts w:asciiTheme="minorHAnsi" w:hAnsiTheme="minorHAnsi" w:cstheme="minorHAnsi"/>
          <w:b w:val="0"/>
          <w:sz w:val="24"/>
          <w:szCs w:val="24"/>
        </w:rPr>
        <w:t xml:space="preserve">, са отчетени и включени в предложената от нас цена в </w:t>
      </w:r>
      <w:r w:rsidR="00207572" w:rsidRPr="00B37519">
        <w:rPr>
          <w:rStyle w:val="FontStyle205"/>
          <w:rFonts w:asciiTheme="minorHAnsi" w:hAnsiTheme="minorHAnsi" w:cstheme="minorHAnsi"/>
          <w:b w:val="0"/>
          <w:i/>
          <w:sz w:val="24"/>
          <w:szCs w:val="24"/>
        </w:rPr>
        <w:t xml:space="preserve">Ценовото предложение </w:t>
      </w:r>
      <w:r w:rsidRPr="00B37519">
        <w:rPr>
          <w:rStyle w:val="FontStyle205"/>
          <w:rFonts w:asciiTheme="minorHAnsi" w:hAnsiTheme="minorHAnsi" w:cstheme="minorHAnsi"/>
          <w:b w:val="0"/>
          <w:i/>
          <w:sz w:val="24"/>
          <w:szCs w:val="24"/>
        </w:rPr>
        <w:t>(Образец О</w:t>
      </w:r>
      <w:r w:rsidR="0065248A" w:rsidRPr="00B37519">
        <w:rPr>
          <w:rStyle w:val="FontStyle205"/>
          <w:rFonts w:asciiTheme="minorHAnsi" w:hAnsiTheme="minorHAnsi" w:cstheme="minorHAnsi"/>
          <w:b w:val="0"/>
          <w:i/>
          <w:sz w:val="24"/>
          <w:szCs w:val="24"/>
        </w:rPr>
        <w:t>3</w:t>
      </w:r>
      <w:r w:rsidRPr="00B37519">
        <w:rPr>
          <w:rStyle w:val="FontStyle205"/>
          <w:rFonts w:asciiTheme="minorHAnsi" w:hAnsiTheme="minorHAnsi" w:cstheme="minorHAnsi"/>
          <w:b w:val="0"/>
          <w:i/>
          <w:sz w:val="24"/>
          <w:szCs w:val="24"/>
        </w:rPr>
        <w:t>)</w:t>
      </w:r>
      <w:r w:rsidRPr="00B37519">
        <w:rPr>
          <w:rStyle w:val="FontStyle205"/>
          <w:rFonts w:asciiTheme="minorHAnsi" w:hAnsiTheme="minorHAnsi" w:cstheme="minorHAnsi"/>
          <w:b w:val="0"/>
          <w:sz w:val="24"/>
          <w:szCs w:val="24"/>
        </w:rPr>
        <w:t>.</w:t>
      </w:r>
    </w:p>
    <w:p w:rsidR="00AC020D" w:rsidRPr="00B37519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bCs/>
          <w:color w:val="000000"/>
        </w:rPr>
      </w:pPr>
    </w:p>
    <w:p w:rsidR="00637C47" w:rsidRPr="00B37519" w:rsidRDefault="00637C47" w:rsidP="00637C4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Декларирам, че съм запознат със съдържанието на проекта на договора за изпълнение на обществената поръчка с посочения предмет и 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съм съгласен</w:t>
      </w:r>
      <w:r w:rsidR="006E7E0D"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с клаузите на същия.</w:t>
      </w:r>
    </w:p>
    <w:p w:rsidR="006E7E0D" w:rsidRPr="00B37519" w:rsidRDefault="006E7E0D" w:rsidP="00637C4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A44F4" w:rsidRPr="00B37519" w:rsidRDefault="00EA44F4" w:rsidP="00EA44F4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Декларирам, че с подаване на настоящата ОФЕРТА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за </w:t>
      </w:r>
      <w:r w:rsidRPr="00B37519">
        <w:rPr>
          <w:rFonts w:asciiTheme="minorHAnsi" w:hAnsiTheme="minorHAnsi" w:cstheme="minorHAnsi"/>
          <w:sz w:val="24"/>
          <w:szCs w:val="24"/>
        </w:rPr>
        <w:t>посочената обществена поръчка,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направените от нас предложения и поети ангажименти са валидни за период от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.................... дни </w:t>
      </w:r>
      <w:r w:rsidRPr="00B37519">
        <w:rPr>
          <w:rStyle w:val="FontStyle238"/>
          <w:rFonts w:asciiTheme="minorHAnsi" w:hAnsiTheme="minorHAnsi" w:cstheme="minorHAnsi"/>
          <w:color w:val="000000"/>
          <w:sz w:val="24"/>
          <w:szCs w:val="24"/>
        </w:rPr>
        <w:t>(посочете броя на дните и/или последната дата на валидност, но не по-малко от 90 дни</w:t>
      </w:r>
      <w:r w:rsidRPr="00B37519">
        <w:rPr>
          <w:rFonts w:asciiTheme="minorHAnsi" w:hAnsiTheme="minorHAnsi" w:cstheme="minorHAnsi"/>
          <w:sz w:val="24"/>
          <w:szCs w:val="24"/>
        </w:rPr>
        <w:t xml:space="preserve"> </w:t>
      </w:r>
      <w:r w:rsidRPr="00B37519">
        <w:rPr>
          <w:rStyle w:val="FontStyle238"/>
          <w:rFonts w:asciiTheme="minorHAnsi" w:hAnsiTheme="minorHAnsi" w:cstheme="minorHAnsi"/>
          <w:sz w:val="24"/>
          <w:szCs w:val="24"/>
        </w:rPr>
        <w:t>след обявената крайна дата за подаване на офертите</w:t>
      </w:r>
      <w:r w:rsidRPr="00B37519">
        <w:rPr>
          <w:rStyle w:val="FontStyle238"/>
          <w:rFonts w:asciiTheme="minorHAnsi" w:hAnsiTheme="minorHAnsi" w:cstheme="minorHAnsi"/>
          <w:color w:val="000000"/>
          <w:sz w:val="24"/>
          <w:szCs w:val="24"/>
        </w:rPr>
        <w:t>)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, считано от датата, посочена в 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Обявлението 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като краен срок за представяне на оферти, и </w:t>
      </w:r>
      <w:r w:rsidRPr="00B37519">
        <w:rPr>
          <w:rStyle w:val="FontStyle238"/>
          <w:rFonts w:asciiTheme="minorHAnsi" w:hAnsiTheme="minorHAnsi" w:cstheme="minorHAnsi"/>
          <w:i w:val="0"/>
          <w:color w:val="000000"/>
          <w:sz w:val="24"/>
          <w:szCs w:val="24"/>
        </w:rPr>
        <w:t>н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>ие ще сме обвързани с нея и тя може да бъде приета във всеки един момент преди изтичане на този срок.</w:t>
      </w:r>
    </w:p>
    <w:p w:rsidR="00792651" w:rsidRPr="00B37519" w:rsidRDefault="0079265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bCs/>
          <w:color w:val="000000"/>
        </w:rPr>
      </w:pPr>
    </w:p>
    <w:p w:rsidR="00792651" w:rsidRPr="00B37519" w:rsidRDefault="0079265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bCs/>
          <w:color w:val="000000"/>
        </w:rPr>
      </w:pPr>
    </w:p>
    <w:p w:rsidR="00AC020D" w:rsidRPr="00B37519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theme="minorHAnsi"/>
          <w:bCs/>
          <w:color w:val="000000"/>
        </w:rPr>
      </w:pPr>
    </w:p>
    <w:p w:rsidR="00AC020D" w:rsidRPr="00B37519" w:rsidRDefault="00AC020D" w:rsidP="00AC020D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ПОДПИС И ПЕЧАТ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C020D" w:rsidRPr="00B37519" w:rsidRDefault="003837E4" w:rsidP="00375FAA">
      <w:pPr>
        <w:spacing w:after="0" w:line="72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Име и фамилия: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375FAA"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375FAA"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AC020D"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375FAA" w:rsidRPr="00B37519" w:rsidRDefault="003837E4" w:rsidP="00375FAA">
      <w:pPr>
        <w:spacing w:after="0" w:line="24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Длъжност на управляващия/</w:t>
      </w:r>
    </w:p>
    <w:p w:rsidR="003837E4" w:rsidRPr="00B37519" w:rsidRDefault="003837E4" w:rsidP="00375FAA">
      <w:pPr>
        <w:spacing w:after="0" w:line="72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представляващия участника</w:t>
      </w:r>
      <w:r w:rsidR="00375FAA"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AC020D"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AC020D" w:rsidRPr="00B37519" w:rsidRDefault="003837E4" w:rsidP="00375FAA">
      <w:pPr>
        <w:spacing w:after="0" w:line="72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Наименование на  участника</w:t>
      </w:r>
      <w:r w:rsidRPr="00B37519" w:rsidDel="003837E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375FAA"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="00AC020D"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AC020D" w:rsidRPr="00B37519" w:rsidRDefault="003837E4" w:rsidP="003837E4">
      <w:pPr>
        <w:spacing w:after="0" w:line="72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7519">
        <w:rPr>
          <w:rFonts w:asciiTheme="minorHAnsi" w:hAnsiTheme="minorHAnsi" w:cstheme="minorHAnsi"/>
          <w:i/>
          <w:sz w:val="24"/>
          <w:szCs w:val="24"/>
        </w:rPr>
        <w:t>Дата</w:t>
      </w:r>
      <w:r w:rsidR="00375FAA" w:rsidRPr="00B37519">
        <w:rPr>
          <w:rFonts w:asciiTheme="minorHAnsi" w:hAnsiTheme="minorHAnsi" w:cstheme="minorHAnsi"/>
          <w:i/>
          <w:sz w:val="24"/>
          <w:szCs w:val="24"/>
        </w:rPr>
        <w:tab/>
      </w:r>
      <w:r w:rsidR="00375FAA" w:rsidRPr="00B37519">
        <w:rPr>
          <w:rFonts w:asciiTheme="minorHAnsi" w:hAnsiTheme="minorHAnsi" w:cstheme="minorHAnsi"/>
          <w:i/>
          <w:sz w:val="24"/>
          <w:szCs w:val="24"/>
        </w:rPr>
        <w:tab/>
      </w:r>
      <w:r w:rsidR="00375FAA" w:rsidRPr="00B37519">
        <w:rPr>
          <w:rFonts w:asciiTheme="minorHAnsi" w:hAnsiTheme="minorHAnsi" w:cstheme="minorHAnsi"/>
          <w:i/>
          <w:sz w:val="24"/>
          <w:szCs w:val="24"/>
        </w:rPr>
        <w:tab/>
      </w:r>
      <w:r w:rsidR="00375FAA" w:rsidRPr="00B37519">
        <w:rPr>
          <w:rFonts w:asciiTheme="minorHAnsi" w:hAnsiTheme="minorHAnsi" w:cstheme="minorHAnsi"/>
          <w:i/>
          <w:sz w:val="24"/>
          <w:szCs w:val="24"/>
        </w:rPr>
        <w:tab/>
      </w:r>
      <w:r w:rsidR="00AC020D" w:rsidRPr="00B37519">
        <w:rPr>
          <w:rFonts w:asciiTheme="minorHAnsi" w:hAnsiTheme="minorHAnsi" w:cstheme="minorHAnsi"/>
          <w:sz w:val="24"/>
          <w:szCs w:val="24"/>
        </w:rPr>
        <w:t xml:space="preserve">............................................. </w:t>
      </w:r>
    </w:p>
    <w:p w:rsidR="0060205A" w:rsidRDefault="0060205A" w:rsidP="003837E4">
      <w:pPr>
        <w:spacing w:after="0" w:line="72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CB2239" w:rsidRPr="00B37519" w:rsidRDefault="00A4156B" w:rsidP="00CB2239">
      <w:pPr>
        <w:pStyle w:val="Style60"/>
        <w:tabs>
          <w:tab w:val="left" w:pos="284"/>
          <w:tab w:val="left" w:pos="426"/>
        </w:tabs>
        <w:spacing w:line="360" w:lineRule="auto"/>
        <w:rPr>
          <w:rStyle w:val="FontStyle213"/>
          <w:rFonts w:asciiTheme="minorHAnsi" w:hAnsiTheme="minorHAnsi" w:cstheme="minorHAnsi"/>
          <w:sz w:val="24"/>
          <w:szCs w:val="24"/>
        </w:rPr>
      </w:pPr>
      <w:bookmarkStart w:id="7" w:name="bookmark15"/>
      <w:bookmarkEnd w:id="7"/>
      <w:r w:rsidRPr="00B37519">
        <w:rPr>
          <w:rFonts w:asciiTheme="minorHAnsi" w:hAnsiTheme="minorHAnsi" w:cstheme="minorHAnsi"/>
          <w:b/>
          <w:bCs/>
        </w:rPr>
        <w:t>V</w:t>
      </w:r>
      <w:r w:rsidR="00FC7749" w:rsidRPr="00B37519">
        <w:rPr>
          <w:rFonts w:asciiTheme="minorHAnsi" w:hAnsiTheme="minorHAnsi" w:cstheme="minorHAnsi"/>
          <w:b/>
          <w:bCs/>
        </w:rPr>
        <w:t>I</w:t>
      </w:r>
      <w:r w:rsidRPr="00B37519">
        <w:rPr>
          <w:rFonts w:asciiTheme="minorHAnsi" w:hAnsiTheme="minorHAnsi" w:cstheme="minorHAnsi"/>
          <w:b/>
          <w:bCs/>
        </w:rPr>
        <w:t xml:space="preserve">.3.  </w:t>
      </w:r>
      <w:r w:rsidR="00CB2239" w:rsidRPr="00B37519">
        <w:rPr>
          <w:rStyle w:val="FontStyle213"/>
          <w:rFonts w:asciiTheme="minorHAnsi" w:hAnsiTheme="minorHAnsi" w:cstheme="minorHAnsi"/>
          <w:sz w:val="24"/>
          <w:szCs w:val="24"/>
        </w:rPr>
        <w:t xml:space="preserve">ЦЕНОВО ПРЕДЛОЖЕНИЕ </w:t>
      </w:r>
    </w:p>
    <w:p w:rsidR="00A4156B" w:rsidRPr="00B37519" w:rsidRDefault="00A4156B" w:rsidP="00CB2239">
      <w:pPr>
        <w:pStyle w:val="a"/>
        <w:spacing w:line="360" w:lineRule="auto"/>
        <w:ind w:firstLine="708"/>
        <w:jc w:val="both"/>
        <w:rPr>
          <w:rStyle w:val="FontStyle238"/>
          <w:rFonts w:asciiTheme="minorHAnsi" w:hAnsiTheme="minorHAnsi" w:cstheme="minorHAnsi"/>
          <w:i w:val="0"/>
          <w:sz w:val="24"/>
          <w:szCs w:val="24"/>
        </w:rPr>
      </w:pPr>
    </w:p>
    <w:p w:rsidR="00AC020D" w:rsidRPr="00B37519" w:rsidRDefault="00AC020D" w:rsidP="00AC020D">
      <w:pPr>
        <w:pStyle w:val="a"/>
        <w:spacing w:line="360" w:lineRule="auto"/>
        <w:jc w:val="right"/>
        <w:rPr>
          <w:rStyle w:val="FontStyle238"/>
          <w:rFonts w:asciiTheme="minorHAnsi" w:hAnsiTheme="minorHAnsi" w:cstheme="minorHAnsi"/>
          <w:sz w:val="24"/>
          <w:szCs w:val="24"/>
        </w:rPr>
      </w:pPr>
      <w:r w:rsidRPr="00B37519">
        <w:rPr>
          <w:rStyle w:val="FontStyle238"/>
          <w:rFonts w:asciiTheme="minorHAnsi" w:hAnsiTheme="minorHAnsi" w:cstheme="minorHAnsi"/>
          <w:sz w:val="24"/>
          <w:szCs w:val="24"/>
        </w:rPr>
        <w:t>Образец О</w:t>
      </w:r>
      <w:r w:rsidR="00697F75" w:rsidRPr="00B37519">
        <w:rPr>
          <w:rStyle w:val="FontStyle238"/>
          <w:rFonts w:asciiTheme="minorHAnsi" w:hAnsiTheme="minorHAnsi" w:cstheme="minorHAnsi"/>
          <w:sz w:val="24"/>
          <w:szCs w:val="24"/>
        </w:rPr>
        <w:t>3</w:t>
      </w:r>
    </w:p>
    <w:p w:rsidR="00A4156B" w:rsidRPr="00B37519" w:rsidRDefault="00A4156B" w:rsidP="00AC020D">
      <w:pPr>
        <w:pStyle w:val="a"/>
        <w:spacing w:line="360" w:lineRule="auto"/>
        <w:jc w:val="right"/>
        <w:rPr>
          <w:rStyle w:val="FontStyle238"/>
          <w:rFonts w:asciiTheme="minorHAnsi" w:hAnsiTheme="minorHAnsi" w:cstheme="minorHAnsi"/>
          <w:i w:val="0"/>
          <w:sz w:val="24"/>
          <w:szCs w:val="24"/>
        </w:rPr>
      </w:pPr>
    </w:p>
    <w:p w:rsidR="00066737" w:rsidRPr="00066737" w:rsidRDefault="00066737" w:rsidP="0006673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ДО: </w:t>
      </w:r>
    </w:p>
    <w:p w:rsidR="00066737" w:rsidRPr="00066737" w:rsidRDefault="00066737" w:rsidP="0006673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667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НАЦИОНАЛЕН СТАТИСТИЧЕСКИ ИНСТИТУТ</w:t>
      </w:r>
    </w:p>
    <w:p w:rsidR="00066737" w:rsidRPr="00066737" w:rsidRDefault="00066737" w:rsidP="0006673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ул. „П. </w:t>
      </w:r>
      <w:proofErr w:type="spellStart"/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>Волов</w:t>
      </w:r>
      <w:proofErr w:type="spellEnd"/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” № 2, </w:t>
      </w:r>
    </w:p>
    <w:p w:rsidR="00066737" w:rsidRPr="00066737" w:rsidRDefault="00066737" w:rsidP="0006673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1038 София </w:t>
      </w:r>
    </w:p>
    <w:p w:rsidR="00066737" w:rsidRPr="00066737" w:rsidRDefault="00066737" w:rsidP="0006673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66737">
        <w:rPr>
          <w:rFonts w:asciiTheme="minorHAnsi" w:hAnsiTheme="minorHAnsi" w:cstheme="minorHAnsi"/>
          <w:b/>
          <w:color w:val="000000"/>
          <w:sz w:val="24"/>
          <w:szCs w:val="24"/>
        </w:rPr>
        <w:t>Факс: + 359 2 9857225</w:t>
      </w:r>
    </w:p>
    <w:p w:rsidR="00AC020D" w:rsidRDefault="00AC020D" w:rsidP="00AC020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60205A" w:rsidRPr="00B37519" w:rsidRDefault="0060205A" w:rsidP="00AC020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BD26BC" w:rsidRPr="00B37519" w:rsidRDefault="00AC020D" w:rsidP="00AC020D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theme="minorHAnsi"/>
          <w:sz w:val="24"/>
          <w:szCs w:val="24"/>
        </w:rPr>
      </w:pPr>
      <w:r w:rsidRPr="00B37519">
        <w:rPr>
          <w:rStyle w:val="FontStyle213"/>
          <w:rFonts w:asciiTheme="minorHAnsi" w:hAnsiTheme="minorHAnsi" w:cstheme="minorHAnsi"/>
          <w:sz w:val="24"/>
          <w:szCs w:val="24"/>
        </w:rPr>
        <w:t>ЦЕНОВО ПРЕДЛОЖЕНИЕ</w:t>
      </w:r>
      <w:r w:rsidR="005F2979" w:rsidRPr="00B37519">
        <w:rPr>
          <w:rStyle w:val="FontStyle213"/>
          <w:rFonts w:asciiTheme="minorHAnsi" w:hAnsiTheme="minorHAnsi" w:cstheme="minorHAnsi"/>
          <w:sz w:val="24"/>
          <w:szCs w:val="24"/>
        </w:rPr>
        <w:t xml:space="preserve"> </w:t>
      </w:r>
    </w:p>
    <w:p w:rsidR="00AC020D" w:rsidRPr="00B37519" w:rsidRDefault="005F2979" w:rsidP="00AC020D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theme="minorHAnsi"/>
          <w:sz w:val="24"/>
          <w:szCs w:val="24"/>
        </w:rPr>
      </w:pPr>
      <w:r w:rsidRPr="00B37519">
        <w:rPr>
          <w:rStyle w:val="FontStyle213"/>
          <w:rFonts w:asciiTheme="minorHAnsi" w:hAnsiTheme="minorHAnsi" w:cstheme="minorHAnsi"/>
          <w:sz w:val="24"/>
          <w:szCs w:val="24"/>
        </w:rPr>
        <w:t>(ЦЕНОВИ ПАРАМЕТРИ)</w:t>
      </w:r>
    </w:p>
    <w:p w:rsidR="00AC020D" w:rsidRPr="00B37519" w:rsidRDefault="00AC020D" w:rsidP="001F227F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B37519">
        <w:rPr>
          <w:rFonts w:asciiTheme="minorHAnsi" w:hAnsiTheme="minorHAnsi" w:cstheme="minorHAnsi"/>
          <w:b/>
        </w:rPr>
        <w:t xml:space="preserve">за изпълнение на обществена поръчка, </w:t>
      </w:r>
    </w:p>
    <w:p w:rsidR="00AC020D" w:rsidRPr="00B37519" w:rsidRDefault="00AC020D" w:rsidP="001F227F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</w:rPr>
        <w:t xml:space="preserve">възлагана чрез </w:t>
      </w:r>
      <w:r w:rsidR="00122151" w:rsidRPr="00122151">
        <w:rPr>
          <w:rFonts w:asciiTheme="minorHAnsi" w:hAnsiTheme="minorHAnsi" w:cstheme="minorHAnsi"/>
          <w:b/>
        </w:rPr>
        <w:t>събиране на оферти с обява</w:t>
      </w:r>
    </w:p>
    <w:p w:rsidR="00AC020D" w:rsidRPr="00B37519" w:rsidRDefault="00AC020D" w:rsidP="00AC020D">
      <w:pPr>
        <w:pStyle w:val="Style70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b/>
          <w:bCs/>
          <w:color w:val="000000"/>
        </w:rPr>
      </w:pPr>
    </w:p>
    <w:p w:rsidR="00AC020D" w:rsidRPr="00B37519" w:rsidRDefault="00AC020D" w:rsidP="00A4156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0205A" w:rsidRDefault="00AC020D" w:rsidP="001F227F">
      <w:pPr>
        <w:spacing w:after="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 xml:space="preserve">НАИМЕНОВАНИЕ НА ПОРЪЧКАТА: </w:t>
      </w:r>
      <w:r w:rsidR="00A4156B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„ПРОЕКТИРАНЕ И Изграждане на система за КОНТРОЛ И ОПТИМИЗАЦИЯ НА ЕНЕРГИЙНИТЕ РАЗХОДИ ЧРЕЗ ИЗПОЛЗВАНЕ на </w:t>
      </w:r>
      <w:r w:rsidR="00B73E99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ВИСОКОЕФЕКТИВНИ ТЕХНОЛОГИИ, включващи ВЪЗОБНОВЯЕМИ </w:t>
      </w:r>
      <w:r w:rsidR="00A4156B" w:rsidRPr="00B37519">
        <w:rPr>
          <w:rFonts w:asciiTheme="minorHAnsi" w:hAnsiTheme="minorHAnsi" w:cstheme="minorHAnsi"/>
          <w:b/>
          <w:bCs/>
          <w:caps/>
          <w:sz w:val="24"/>
          <w:szCs w:val="24"/>
        </w:rPr>
        <w:t>ЕНЕРГИЙНИ ИЗТОЧНИЦИ в Учебно-квалификационен център на НСИ в с. Сливек, обл. Ловеч“</w:t>
      </w:r>
    </w:p>
    <w:p w:rsidR="001F227F" w:rsidRPr="001F227F" w:rsidRDefault="001F227F" w:rsidP="001F227F">
      <w:pPr>
        <w:spacing w:after="0"/>
        <w:rPr>
          <w:rStyle w:val="FontStyle205"/>
          <w:rFonts w:asciiTheme="minorHAnsi" w:hAnsiTheme="minorHAnsi" w:cstheme="minorHAnsi"/>
          <w:caps/>
          <w:sz w:val="24"/>
          <w:szCs w:val="24"/>
        </w:rPr>
      </w:pPr>
    </w:p>
    <w:p w:rsidR="00AC020D" w:rsidRPr="00B37519" w:rsidRDefault="00AC020D" w:rsidP="001F227F">
      <w:pPr>
        <w:spacing w:after="0" w:line="360" w:lineRule="auto"/>
        <w:jc w:val="both"/>
        <w:rPr>
          <w:rStyle w:val="FontStyle205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>ОТ:</w:t>
      </w:r>
    </w:p>
    <w:p w:rsidR="00AC020D" w:rsidRPr="00B37519" w:rsidRDefault="00AC020D" w:rsidP="00A4156B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Наименование на участника: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...................................................................................</w:t>
      </w:r>
    </w:p>
    <w:p w:rsidR="00AC020D" w:rsidRPr="00B37519" w:rsidRDefault="00AC020D" w:rsidP="00A4156B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Точен адрес за кореспонденция </w:t>
      </w:r>
      <w:r w:rsidRPr="00B37519">
        <w:rPr>
          <w:rStyle w:val="FontStyle238"/>
          <w:rFonts w:asciiTheme="minorHAnsi" w:hAnsiTheme="minorHAnsi" w:cstheme="minorHAnsi"/>
          <w:color w:val="000000"/>
          <w:sz w:val="24"/>
          <w:szCs w:val="24"/>
        </w:rPr>
        <w:t>(град, пощенски код, улица, №)</w:t>
      </w: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</w:t>
      </w:r>
      <w:r w:rsidR="00A4156B"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...........................................................................................,</w:t>
      </w:r>
    </w:p>
    <w:p w:rsidR="00AC020D" w:rsidRPr="00B37519" w:rsidRDefault="00AC020D" w:rsidP="00A4156B">
      <w:pPr>
        <w:tabs>
          <w:tab w:val="left" w:pos="0"/>
        </w:tabs>
        <w:spacing w:after="0" w:line="360" w:lineRule="auto"/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B37519">
        <w:rPr>
          <w:rStyle w:val="FontStyle205"/>
          <w:rFonts w:asciiTheme="minorHAnsi" w:hAnsiTheme="minorHAnsi" w:cstheme="minorHAnsi"/>
          <w:color w:val="000000"/>
          <w:sz w:val="24"/>
          <w:szCs w:val="24"/>
        </w:rPr>
        <w:t xml:space="preserve">Телефон/факс: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....................................;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e-mail</w:t>
      </w:r>
      <w:proofErr w:type="spellEnd"/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r w:rsidRPr="00B37519">
        <w:rPr>
          <w:rStyle w:val="FontStyle205"/>
          <w:rFonts w:asciiTheme="minorHAnsi" w:hAnsiTheme="minorHAnsi" w:cstheme="minorHAnsi"/>
          <w:b w:val="0"/>
          <w:color w:val="000000"/>
          <w:sz w:val="24"/>
          <w:szCs w:val="24"/>
        </w:rPr>
        <w:t>.....................................................,</w:t>
      </w:r>
    </w:p>
    <w:p w:rsidR="00AC020D" w:rsidRPr="00B37519" w:rsidRDefault="00AC020D" w:rsidP="00A4156B">
      <w:pPr>
        <w:tabs>
          <w:tab w:val="left" w:pos="0"/>
          <w:tab w:val="left" w:pos="8930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вписано в </w:t>
      </w:r>
      <w:r w:rsidRPr="00B37519">
        <w:rPr>
          <w:rFonts w:asciiTheme="minorHAnsi" w:hAnsiTheme="minorHAnsi" w:cstheme="minorHAnsi"/>
          <w:b/>
          <w:i/>
          <w:color w:val="000000"/>
          <w:sz w:val="24"/>
          <w:szCs w:val="24"/>
        </w:rPr>
        <w:t>Търговския регистър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при </w:t>
      </w:r>
      <w:r w:rsidRPr="00B37519">
        <w:rPr>
          <w:rFonts w:asciiTheme="minorHAnsi" w:hAnsiTheme="minorHAnsi" w:cstheme="minorHAnsi"/>
          <w:b/>
          <w:i/>
          <w:color w:val="000000"/>
          <w:sz w:val="24"/>
          <w:szCs w:val="24"/>
        </w:rPr>
        <w:t>Агенцията по вписванията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br/>
        <w:t>с ЕИК: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......................, </w:t>
      </w: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представлявано от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................................................................</w:t>
      </w:r>
    </w:p>
    <w:p w:rsidR="00AC020D" w:rsidRPr="00B37519" w:rsidRDefault="00AC020D" w:rsidP="00AC020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C020D" w:rsidRPr="00B37519" w:rsidRDefault="00AC020D" w:rsidP="00AC020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УВАЖАЕМИ ГОСПОДА,</w:t>
      </w:r>
    </w:p>
    <w:p w:rsidR="00AC020D" w:rsidRPr="00B37519" w:rsidRDefault="00AC020D" w:rsidP="00AC020D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0205A" w:rsidRDefault="00AC020D" w:rsidP="001F227F">
      <w:pPr>
        <w:tabs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С настоящото представяме нашето 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Ценово предложение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 за изпълнение на гореп</w:t>
      </w:r>
      <w:r w:rsidR="001F227F">
        <w:rPr>
          <w:rFonts w:asciiTheme="minorHAnsi" w:hAnsiTheme="minorHAnsi" w:cstheme="minorHAnsi"/>
          <w:color w:val="000000"/>
          <w:sz w:val="24"/>
          <w:szCs w:val="24"/>
        </w:rPr>
        <w:t>осочената поръчка.</w:t>
      </w:r>
    </w:p>
    <w:p w:rsidR="00AC020D" w:rsidRDefault="00AC020D" w:rsidP="00AC020D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7519">
        <w:rPr>
          <w:rFonts w:asciiTheme="minorHAnsi" w:hAnsiTheme="minorHAnsi" w:cstheme="minorHAnsi"/>
          <w:sz w:val="24"/>
          <w:szCs w:val="24"/>
        </w:rPr>
        <w:t xml:space="preserve">Изпълнението на </w:t>
      </w:r>
      <w:r w:rsidRPr="00B37519">
        <w:rPr>
          <w:rFonts w:asciiTheme="minorHAnsi" w:hAnsiTheme="minorHAnsi" w:cstheme="minorHAnsi"/>
          <w:bCs/>
          <w:sz w:val="24"/>
          <w:szCs w:val="24"/>
        </w:rPr>
        <w:t xml:space="preserve">поръчката </w:t>
      </w:r>
      <w:r w:rsidRPr="00B37519">
        <w:rPr>
          <w:rFonts w:asciiTheme="minorHAnsi" w:hAnsiTheme="minorHAnsi" w:cstheme="minorHAnsi"/>
          <w:spacing w:val="-17"/>
          <w:sz w:val="24"/>
          <w:szCs w:val="24"/>
        </w:rPr>
        <w:t xml:space="preserve">ще </w:t>
      </w:r>
      <w:r w:rsidRPr="00B37519">
        <w:rPr>
          <w:rFonts w:asciiTheme="minorHAnsi" w:hAnsiTheme="minorHAnsi" w:cstheme="minorHAnsi"/>
          <w:sz w:val="24"/>
          <w:szCs w:val="24"/>
        </w:rPr>
        <w:t>извършим по цени</w:t>
      </w:r>
      <w:r w:rsidR="0097011A" w:rsidRPr="00B37519">
        <w:rPr>
          <w:rFonts w:asciiTheme="minorHAnsi" w:hAnsiTheme="minorHAnsi" w:cstheme="minorHAnsi"/>
          <w:sz w:val="24"/>
          <w:szCs w:val="24"/>
        </w:rPr>
        <w:t>,</w:t>
      </w:r>
      <w:r w:rsidRPr="00B37519">
        <w:rPr>
          <w:rFonts w:asciiTheme="minorHAnsi" w:hAnsiTheme="minorHAnsi" w:cstheme="minorHAnsi"/>
          <w:sz w:val="24"/>
          <w:szCs w:val="24"/>
        </w:rPr>
        <w:t xml:space="preserve"> съгласно </w:t>
      </w:r>
      <w:r w:rsidRPr="00B37519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Таблицата </w:t>
      </w:r>
      <w:r w:rsidRPr="00B37519">
        <w:rPr>
          <w:rFonts w:asciiTheme="minorHAnsi" w:hAnsiTheme="minorHAnsi" w:cstheme="minorHAnsi"/>
          <w:sz w:val="24"/>
          <w:szCs w:val="24"/>
        </w:rPr>
        <w:t xml:space="preserve">към настоящото </w:t>
      </w:r>
      <w:r w:rsidRPr="00B37519">
        <w:rPr>
          <w:rFonts w:asciiTheme="minorHAnsi" w:hAnsiTheme="minorHAnsi" w:cstheme="minorHAnsi"/>
          <w:i/>
          <w:sz w:val="24"/>
          <w:szCs w:val="24"/>
        </w:rPr>
        <w:t>Ценово предложение</w:t>
      </w:r>
      <w:r w:rsidR="001F227F">
        <w:rPr>
          <w:rFonts w:asciiTheme="minorHAnsi" w:hAnsiTheme="minorHAnsi" w:cstheme="minorHAnsi"/>
          <w:sz w:val="24"/>
          <w:szCs w:val="24"/>
        </w:rPr>
        <w:t xml:space="preserve"> при следните условия:</w:t>
      </w:r>
    </w:p>
    <w:p w:rsidR="001F227F" w:rsidRPr="00B37519" w:rsidRDefault="001F227F" w:rsidP="00AC020D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020D" w:rsidRPr="00B37519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(1)</w:t>
      </w:r>
      <w:r w:rsidRPr="00B37519">
        <w:rPr>
          <w:rFonts w:asciiTheme="minorHAnsi" w:hAnsiTheme="minorHAnsi" w:cstheme="minorHAnsi"/>
          <w:sz w:val="24"/>
          <w:szCs w:val="24"/>
        </w:rPr>
        <w:t xml:space="preserve"> Предложените цени са определени при пълно съответствие с условията от </w:t>
      </w:r>
      <w:r w:rsidRPr="00B37519">
        <w:rPr>
          <w:rStyle w:val="FontStyle207"/>
          <w:rFonts w:asciiTheme="minorHAnsi" w:hAnsiTheme="minorHAnsi" w:cstheme="minorHAnsi"/>
          <w:i/>
          <w:sz w:val="24"/>
          <w:szCs w:val="24"/>
        </w:rPr>
        <w:t>Обяв</w:t>
      </w:r>
      <w:r w:rsidR="00532FB8" w:rsidRPr="00B37519">
        <w:rPr>
          <w:rStyle w:val="FontStyle207"/>
          <w:rFonts w:asciiTheme="minorHAnsi" w:hAnsiTheme="minorHAnsi" w:cstheme="minorHAnsi"/>
          <w:i/>
          <w:sz w:val="24"/>
          <w:szCs w:val="24"/>
        </w:rPr>
        <w:t>лението и документацията за участие</w:t>
      </w:r>
      <w:r w:rsidRPr="00B37519">
        <w:rPr>
          <w:rFonts w:asciiTheme="minorHAnsi" w:hAnsiTheme="minorHAnsi" w:cstheme="minorHAnsi"/>
          <w:sz w:val="24"/>
          <w:szCs w:val="24"/>
        </w:rPr>
        <w:t>.</w:t>
      </w:r>
    </w:p>
    <w:p w:rsidR="00AC020D" w:rsidRPr="00B37519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(2)</w:t>
      </w:r>
      <w:r w:rsidRPr="00B37519">
        <w:rPr>
          <w:rFonts w:asciiTheme="minorHAnsi" w:hAnsiTheme="minorHAnsi" w:cstheme="minorHAnsi"/>
          <w:sz w:val="24"/>
          <w:szCs w:val="24"/>
        </w:rPr>
        <w:t xml:space="preserve"> Всички посочени цени са </w:t>
      </w:r>
      <w:r w:rsidR="00365243" w:rsidRPr="00B37519">
        <w:rPr>
          <w:rFonts w:asciiTheme="minorHAnsi" w:hAnsiTheme="minorHAnsi" w:cstheme="minorHAnsi"/>
          <w:sz w:val="24"/>
          <w:szCs w:val="24"/>
        </w:rPr>
        <w:t>в лева</w:t>
      </w:r>
      <w:r w:rsidR="001F227F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:rsidR="00AC020D" w:rsidRPr="00B37519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sz w:val="24"/>
          <w:szCs w:val="24"/>
        </w:rPr>
        <w:t>(3)</w:t>
      </w:r>
      <w:r w:rsidRPr="00B37519">
        <w:rPr>
          <w:rFonts w:asciiTheme="minorHAnsi" w:hAnsiTheme="minorHAnsi" w:cstheme="minorHAnsi"/>
          <w:sz w:val="24"/>
          <w:szCs w:val="24"/>
        </w:rPr>
        <w:t xml:space="preserve"> 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>Цените в нашето предложение са оконча</w:t>
      </w:r>
      <w:r w:rsidR="001F227F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>телни и не подлежат на промяна.</w:t>
      </w:r>
    </w:p>
    <w:p w:rsidR="00AC020D" w:rsidRPr="00B37519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Style w:val="FontStyle207"/>
          <w:rFonts w:asciiTheme="minorHAnsi" w:hAnsiTheme="minorHAnsi" w:cstheme="minorHAnsi"/>
          <w:b/>
          <w:color w:val="000000"/>
          <w:sz w:val="24"/>
          <w:szCs w:val="24"/>
        </w:rPr>
        <w:t>(4)</w:t>
      </w:r>
      <w:r w:rsidRPr="00B37519">
        <w:rPr>
          <w:rStyle w:val="FontStyle207"/>
          <w:rFonts w:asciiTheme="minorHAnsi" w:hAnsiTheme="minorHAnsi" w:cstheme="minorHAnsi"/>
          <w:color w:val="000000"/>
          <w:sz w:val="24"/>
          <w:szCs w:val="24"/>
        </w:rPr>
        <w:t xml:space="preserve"> Посочените цени включват всички разходи по изпълнение предмета на поръчката.</w:t>
      </w:r>
    </w:p>
    <w:p w:rsidR="00AC020D" w:rsidRPr="00B37519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020D" w:rsidRPr="00B37519" w:rsidRDefault="00AC020D" w:rsidP="00AC020D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 w:cstheme="minorHAnsi"/>
          <w:b/>
          <w:bCs/>
          <w:i/>
        </w:rPr>
      </w:pPr>
      <w:r w:rsidRPr="00B37519">
        <w:rPr>
          <w:rFonts w:asciiTheme="minorHAnsi" w:hAnsiTheme="minorHAnsi" w:cstheme="minorHAnsi"/>
          <w:b/>
          <w:bCs/>
          <w:i/>
        </w:rPr>
        <w:t xml:space="preserve">Таблица за предлагани цени и тяхното формиране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066"/>
        <w:gridCol w:w="1843"/>
        <w:gridCol w:w="1579"/>
        <w:gridCol w:w="1398"/>
      </w:tblGrid>
      <w:tr w:rsidR="00AC020D" w:rsidRPr="00B37519" w:rsidTr="00A4156B">
        <w:trPr>
          <w:trHeight w:val="98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AC020D" w:rsidRPr="00B37519" w:rsidRDefault="00AC020D" w:rsidP="00AC020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E6E6E6"/>
          </w:tcPr>
          <w:p w:rsidR="00AC020D" w:rsidRPr="00B37519" w:rsidRDefault="007E41C8" w:rsidP="007E41C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Вид на артикула</w:t>
            </w:r>
            <w:r w:rsidR="00512DE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или услугата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C020D" w:rsidRPr="00B37519" w:rsidRDefault="00AC020D" w:rsidP="00AC020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Количество</w:t>
            </w:r>
          </w:p>
          <w:p w:rsidR="00AC020D" w:rsidRPr="00B37519" w:rsidRDefault="00AC020D" w:rsidP="00AC020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C020D" w:rsidRPr="00B37519" w:rsidRDefault="00AC020D" w:rsidP="00AC020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Cs/>
                <w:sz w:val="24"/>
                <w:szCs w:val="24"/>
              </w:rPr>
              <w:t>(бро</w:t>
            </w:r>
            <w:r w:rsidR="00375FAA" w:rsidRPr="00B37519">
              <w:rPr>
                <w:rFonts w:asciiTheme="minorHAnsi" w:hAnsiTheme="minorHAnsi" w:cstheme="minorHAnsi"/>
                <w:bCs/>
                <w:sz w:val="24"/>
                <w:szCs w:val="24"/>
              </w:rPr>
              <w:t>я</w:t>
            </w:r>
            <w:r w:rsidRPr="00B3751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E6E6E6"/>
          </w:tcPr>
          <w:p w:rsidR="00AC020D" w:rsidRPr="00B37519" w:rsidRDefault="00AC020D" w:rsidP="00AC020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Единична</w:t>
            </w:r>
          </w:p>
          <w:p w:rsidR="00AC020D" w:rsidRPr="00B37519" w:rsidRDefault="00AC020D" w:rsidP="00AC020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AC020D" w:rsidRPr="00B37519" w:rsidRDefault="00AC020D" w:rsidP="00365243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(лв.)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E6E6E6"/>
          </w:tcPr>
          <w:p w:rsidR="00AC020D" w:rsidRPr="00B37519" w:rsidRDefault="00AC020D" w:rsidP="00AC020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Общо</w:t>
            </w:r>
          </w:p>
          <w:p w:rsidR="00AC020D" w:rsidRPr="00B37519" w:rsidRDefault="00AC020D" w:rsidP="00AC020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C020D" w:rsidRPr="00B37519" w:rsidRDefault="00AC020D" w:rsidP="0036524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(лв.)</w:t>
            </w:r>
          </w:p>
        </w:tc>
      </w:tr>
      <w:tr w:rsidR="00AC020D" w:rsidRPr="00B37519" w:rsidTr="00A4156B">
        <w:tc>
          <w:tcPr>
            <w:tcW w:w="9606" w:type="dxa"/>
            <w:gridSpan w:val="5"/>
            <w:shd w:val="clear" w:color="auto" w:fill="E0E0E0"/>
          </w:tcPr>
          <w:p w:rsidR="00AC020D" w:rsidRPr="00B37519" w:rsidRDefault="00365243" w:rsidP="003652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Описание</w:t>
            </w:r>
          </w:p>
        </w:tc>
      </w:tr>
      <w:tr w:rsidR="00532FB8" w:rsidRPr="00B37519" w:rsidTr="00A4156B">
        <w:tc>
          <w:tcPr>
            <w:tcW w:w="720" w:type="dxa"/>
          </w:tcPr>
          <w:p w:rsidR="00532FB8" w:rsidRPr="00B37519" w:rsidRDefault="00532FB8" w:rsidP="00E14D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066" w:type="dxa"/>
            <w:vAlign w:val="center"/>
          </w:tcPr>
          <w:p w:rsidR="00532FB8" w:rsidRPr="00B37519" w:rsidRDefault="00E14D76" w:rsidP="0097011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  <w:r w:rsidR="00532FB8" w:rsidRPr="00B375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2FB8" w:rsidRPr="00B37519" w:rsidRDefault="00E14D76" w:rsidP="00532FB8">
            <w:pPr>
              <w:tabs>
                <w:tab w:val="left" w:pos="180"/>
                <w:tab w:val="center" w:pos="85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B37519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</w:t>
            </w:r>
          </w:p>
        </w:tc>
        <w:tc>
          <w:tcPr>
            <w:tcW w:w="1579" w:type="dxa"/>
            <w:vAlign w:val="center"/>
          </w:tcPr>
          <w:p w:rsidR="00532FB8" w:rsidRPr="00B37519" w:rsidRDefault="00532FB8" w:rsidP="00532F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532FB8" w:rsidRPr="00B37519" w:rsidRDefault="00532FB8" w:rsidP="00532FB8">
            <w:pPr>
              <w:pStyle w:val="Style19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32FB8" w:rsidRPr="00B37519" w:rsidTr="00A4156B">
        <w:tc>
          <w:tcPr>
            <w:tcW w:w="720" w:type="dxa"/>
          </w:tcPr>
          <w:p w:rsidR="00532FB8" w:rsidRPr="00B37519" w:rsidRDefault="00532FB8" w:rsidP="00E14D76">
            <w:pPr>
              <w:pStyle w:val="Style19"/>
              <w:snapToGrid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B375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066" w:type="dxa"/>
            <w:vAlign w:val="center"/>
          </w:tcPr>
          <w:p w:rsidR="00532FB8" w:rsidRPr="00B37519" w:rsidRDefault="00E14D76" w:rsidP="0097011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  <w:r w:rsidR="00532FB8" w:rsidRPr="00B375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2FB8" w:rsidRPr="00B37519" w:rsidRDefault="00E14D76" w:rsidP="00532F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B37519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……………..</w:t>
            </w:r>
          </w:p>
        </w:tc>
        <w:tc>
          <w:tcPr>
            <w:tcW w:w="1579" w:type="dxa"/>
            <w:vAlign w:val="center"/>
          </w:tcPr>
          <w:p w:rsidR="00532FB8" w:rsidRPr="00B37519" w:rsidRDefault="00532FB8" w:rsidP="00532FB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532FB8" w:rsidRPr="00B37519" w:rsidRDefault="00532FB8" w:rsidP="00532FB8">
            <w:pPr>
              <w:pStyle w:val="Style55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2FB8" w:rsidRPr="00B37519" w:rsidTr="00A4156B">
        <w:tc>
          <w:tcPr>
            <w:tcW w:w="720" w:type="dxa"/>
          </w:tcPr>
          <w:p w:rsidR="00532FB8" w:rsidRPr="00B37519" w:rsidRDefault="00532FB8" w:rsidP="00E14D76">
            <w:pPr>
              <w:pStyle w:val="Style55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B3751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066" w:type="dxa"/>
            <w:vAlign w:val="center"/>
          </w:tcPr>
          <w:p w:rsidR="00532FB8" w:rsidRPr="00B37519" w:rsidRDefault="00E14D76" w:rsidP="0097011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sz w:val="24"/>
                <w:szCs w:val="24"/>
              </w:rPr>
              <w:t>………………………..</w:t>
            </w:r>
            <w:r w:rsidR="00532FB8" w:rsidRPr="00B375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2FB8" w:rsidRPr="00B37519" w:rsidRDefault="00E14D76" w:rsidP="00532F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</w:t>
            </w:r>
          </w:p>
        </w:tc>
        <w:tc>
          <w:tcPr>
            <w:tcW w:w="1579" w:type="dxa"/>
            <w:vAlign w:val="center"/>
          </w:tcPr>
          <w:p w:rsidR="00532FB8" w:rsidRPr="00B37519" w:rsidRDefault="00532FB8" w:rsidP="00532FB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:rsidR="00532FB8" w:rsidRPr="00B37519" w:rsidRDefault="00532FB8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2FB8" w:rsidRPr="00B37519" w:rsidTr="00A4156B">
        <w:tc>
          <w:tcPr>
            <w:tcW w:w="720" w:type="dxa"/>
          </w:tcPr>
          <w:p w:rsidR="00532FB8" w:rsidRPr="00B37519" w:rsidRDefault="00532FB8" w:rsidP="00532FB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66" w:type="dxa"/>
          </w:tcPr>
          <w:p w:rsidR="00532FB8" w:rsidRPr="00B37519" w:rsidRDefault="00532FB8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FB8" w:rsidRPr="00B37519" w:rsidRDefault="00532FB8" w:rsidP="00532F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532FB8" w:rsidRPr="00B37519" w:rsidRDefault="00532FB8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:rsidR="00532FB8" w:rsidRPr="00B37519" w:rsidRDefault="00532FB8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5FAA" w:rsidRPr="00B37519" w:rsidTr="00A4156B">
        <w:trPr>
          <w:trHeight w:val="352"/>
        </w:trPr>
        <w:tc>
          <w:tcPr>
            <w:tcW w:w="720" w:type="dxa"/>
            <w:tcBorders>
              <w:bottom w:val="single" w:sz="4" w:space="0" w:color="auto"/>
            </w:tcBorders>
          </w:tcPr>
          <w:p w:rsidR="00375FAA" w:rsidRPr="00B37519" w:rsidRDefault="00375FAA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:rsidR="00375FAA" w:rsidRPr="00B37519" w:rsidRDefault="00375FAA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7519">
              <w:rPr>
                <w:rFonts w:asciiTheme="minorHAnsi" w:hAnsiTheme="minorHAnsi" w:cstheme="minorHAnsi"/>
                <w:b/>
                <w:sz w:val="24"/>
                <w:szCs w:val="24"/>
              </w:rPr>
              <w:t>ОБЩО</w:t>
            </w:r>
            <w:r w:rsidRPr="00B3751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75FAA" w:rsidRPr="00B37519" w:rsidRDefault="00375FAA" w:rsidP="00532FB8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C020D" w:rsidRPr="00B37519" w:rsidRDefault="00AC020D" w:rsidP="00AC020D">
      <w:pPr>
        <w:pStyle w:val="BodyTextIndent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C020D" w:rsidRPr="00B37519" w:rsidRDefault="00B52130" w:rsidP="00AC020D">
      <w:pPr>
        <w:pStyle w:val="BodyTextIndent"/>
        <w:spacing w:after="0" w:line="240" w:lineRule="auto"/>
        <w:ind w:left="0"/>
        <w:jc w:val="both"/>
        <w:rPr>
          <w:rFonts w:asciiTheme="minorHAnsi" w:hAnsiTheme="minorHAnsi" w:cstheme="minorHAnsi"/>
          <w:iCs/>
          <w:spacing w:val="-7"/>
          <w:sz w:val="24"/>
          <w:szCs w:val="24"/>
        </w:rPr>
      </w:pPr>
      <w:r w:rsidRPr="00B37519">
        <w:rPr>
          <w:rFonts w:asciiTheme="minorHAnsi" w:hAnsiTheme="minorHAnsi" w:cstheme="minorHAnsi"/>
          <w:color w:val="000000"/>
          <w:sz w:val="24"/>
          <w:szCs w:val="24"/>
        </w:rPr>
        <w:t>З</w:t>
      </w:r>
      <w:r w:rsidR="00AC020D"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а изпълнение предмета на поръчката </w:t>
      </w:r>
      <w:r w:rsidR="00AC020D" w:rsidRPr="00B37519">
        <w:rPr>
          <w:rFonts w:asciiTheme="minorHAnsi" w:hAnsiTheme="minorHAnsi" w:cstheme="minorHAnsi"/>
          <w:iCs/>
          <w:spacing w:val="-7"/>
          <w:sz w:val="24"/>
          <w:szCs w:val="24"/>
        </w:rPr>
        <w:t>в съответствие с условията на настоящата процедура,</w:t>
      </w:r>
      <w:r w:rsidRPr="00B37519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 xml:space="preserve">предлагаме </w:t>
      </w:r>
      <w:r w:rsidR="00AC020D" w:rsidRPr="00B37519">
        <w:rPr>
          <w:rFonts w:asciiTheme="minorHAnsi" w:hAnsiTheme="minorHAnsi" w:cstheme="minorHAnsi"/>
          <w:b/>
          <w:iCs/>
          <w:spacing w:val="-7"/>
          <w:sz w:val="24"/>
          <w:szCs w:val="24"/>
        </w:rPr>
        <w:t xml:space="preserve"> ОБЩА ЦЕНА за изпълнение </w:t>
      </w:r>
      <w:r w:rsidR="00AC020D" w:rsidRPr="00B37519">
        <w:rPr>
          <w:rFonts w:asciiTheme="minorHAnsi" w:hAnsiTheme="minorHAnsi" w:cstheme="minorHAnsi"/>
          <w:iCs/>
          <w:spacing w:val="-7"/>
          <w:sz w:val="24"/>
          <w:szCs w:val="24"/>
        </w:rPr>
        <w:t>в размер на:</w:t>
      </w:r>
    </w:p>
    <w:p w:rsidR="001F227F" w:rsidRPr="00B37519" w:rsidRDefault="001F227F" w:rsidP="00AC020D">
      <w:pPr>
        <w:pStyle w:val="BodyTextIndent"/>
        <w:spacing w:after="0" w:line="240" w:lineRule="auto"/>
        <w:ind w:left="0"/>
        <w:jc w:val="both"/>
        <w:rPr>
          <w:rFonts w:asciiTheme="minorHAnsi" w:hAnsiTheme="minorHAnsi" w:cstheme="minorHAnsi"/>
          <w:iCs/>
          <w:spacing w:val="-7"/>
          <w:sz w:val="24"/>
          <w:szCs w:val="24"/>
        </w:rPr>
      </w:pPr>
    </w:p>
    <w:p w:rsidR="00AC020D" w:rsidRPr="00B37519" w:rsidRDefault="00AC020D" w:rsidP="00AC020D">
      <w:pPr>
        <w:pStyle w:val="BodyTextIndent"/>
        <w:spacing w:after="0" w:line="360" w:lineRule="auto"/>
        <w:ind w:left="0"/>
        <w:jc w:val="both"/>
        <w:rPr>
          <w:rFonts w:asciiTheme="minorHAnsi" w:hAnsiTheme="minorHAnsi" w:cstheme="minorHAnsi"/>
          <w:iCs/>
          <w:spacing w:val="-7"/>
          <w:sz w:val="24"/>
          <w:szCs w:val="24"/>
        </w:rPr>
      </w:pPr>
      <w:r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>(</w:t>
      </w:r>
      <w:proofErr w:type="spellStart"/>
      <w:r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>цифром</w:t>
      </w:r>
      <w:proofErr w:type="spellEnd"/>
      <w:r w:rsidRPr="00B37519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) ................ </w:t>
      </w:r>
    </w:p>
    <w:p w:rsidR="00AC020D" w:rsidRPr="00B37519" w:rsidRDefault="00AC020D" w:rsidP="00AC020D">
      <w:pPr>
        <w:pStyle w:val="BodyTextIndent"/>
        <w:spacing w:after="0" w:line="360" w:lineRule="auto"/>
        <w:ind w:left="0"/>
        <w:jc w:val="both"/>
        <w:rPr>
          <w:rFonts w:asciiTheme="minorHAnsi" w:hAnsiTheme="minorHAnsi" w:cstheme="minorHAnsi"/>
          <w:i/>
          <w:iCs/>
          <w:spacing w:val="-7"/>
          <w:sz w:val="24"/>
          <w:szCs w:val="24"/>
        </w:rPr>
      </w:pPr>
      <w:r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>(словом) .............................................................................................................................................</w:t>
      </w:r>
    </w:p>
    <w:p w:rsidR="00AC020D" w:rsidRPr="00B37519" w:rsidRDefault="00AC020D" w:rsidP="00AC020D">
      <w:pPr>
        <w:pStyle w:val="BodyTextIndent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>(посочва се словом стойността</w:t>
      </w:r>
      <w:r w:rsidR="00365243"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 xml:space="preserve"> в лева</w:t>
      </w:r>
      <w:r w:rsidRPr="00B37519">
        <w:rPr>
          <w:rFonts w:asciiTheme="minorHAnsi" w:hAnsiTheme="minorHAnsi" w:cstheme="minorHAnsi"/>
          <w:i/>
          <w:iCs/>
          <w:spacing w:val="-7"/>
          <w:sz w:val="24"/>
          <w:szCs w:val="24"/>
        </w:rPr>
        <w:t>)</w:t>
      </w:r>
    </w:p>
    <w:p w:rsidR="00AC020D" w:rsidRPr="00B37519" w:rsidRDefault="00AC020D" w:rsidP="00AC020D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C020D" w:rsidRPr="00B37519" w:rsidRDefault="00AC020D" w:rsidP="001F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519">
        <w:rPr>
          <w:rFonts w:asciiTheme="minorHAnsi" w:hAnsiTheme="minorHAnsi" w:cstheme="minorHAnsi"/>
          <w:b/>
          <w:bCs/>
          <w:sz w:val="24"/>
          <w:szCs w:val="24"/>
        </w:rPr>
        <w:t xml:space="preserve">Общата цена </w:t>
      </w:r>
      <w:r w:rsidRPr="00B37519">
        <w:rPr>
          <w:rFonts w:asciiTheme="minorHAnsi" w:hAnsiTheme="minorHAnsi" w:cstheme="minorHAnsi"/>
          <w:sz w:val="24"/>
          <w:szCs w:val="24"/>
        </w:rPr>
        <w:t xml:space="preserve">е формирана въз основа на единичните цени на стоките, включени в </w:t>
      </w:r>
      <w:r w:rsidRPr="00B37519">
        <w:rPr>
          <w:rFonts w:asciiTheme="minorHAnsi" w:hAnsiTheme="minorHAnsi" w:cstheme="minorHAnsi"/>
          <w:spacing w:val="-9"/>
          <w:sz w:val="24"/>
          <w:szCs w:val="24"/>
        </w:rPr>
        <w:t>предмета на поръчката.</w:t>
      </w:r>
    </w:p>
    <w:p w:rsidR="00AC020D" w:rsidRPr="00B37519" w:rsidRDefault="00AC020D" w:rsidP="00AC02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519">
        <w:rPr>
          <w:rFonts w:asciiTheme="minorHAnsi" w:hAnsiTheme="minorHAnsi" w:cstheme="minorHAnsi"/>
          <w:bCs/>
          <w:sz w:val="24"/>
          <w:szCs w:val="24"/>
        </w:rPr>
        <w:t>При несъответствие</w:t>
      </w:r>
      <w:r w:rsidRPr="00B375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sz w:val="24"/>
          <w:szCs w:val="24"/>
        </w:rPr>
        <w:t xml:space="preserve">между предложените единична и обща цена, </w:t>
      </w:r>
      <w:r w:rsidRPr="00B37519">
        <w:rPr>
          <w:rFonts w:asciiTheme="minorHAnsi" w:hAnsiTheme="minorHAnsi" w:cstheme="minorHAnsi"/>
          <w:bCs/>
          <w:sz w:val="24"/>
          <w:szCs w:val="24"/>
        </w:rPr>
        <w:t>валидна ще бъде единичната цена на офертата.</w:t>
      </w:r>
      <w:r w:rsidRPr="00B37519">
        <w:rPr>
          <w:rFonts w:asciiTheme="minorHAnsi" w:hAnsiTheme="minorHAnsi" w:cstheme="minorHAnsi"/>
          <w:sz w:val="24"/>
          <w:szCs w:val="24"/>
        </w:rPr>
        <w:t xml:space="preserve"> В случай </w:t>
      </w:r>
      <w:r w:rsidRPr="00B37519">
        <w:rPr>
          <w:rFonts w:asciiTheme="minorHAnsi" w:hAnsiTheme="minorHAnsi" w:cstheme="minorHAnsi"/>
          <w:spacing w:val="-1"/>
          <w:sz w:val="24"/>
          <w:szCs w:val="24"/>
        </w:rPr>
        <w:t xml:space="preserve">че бъде открито такова несъответствие, </w:t>
      </w:r>
      <w:r w:rsidRPr="00B37519">
        <w:rPr>
          <w:rFonts w:asciiTheme="minorHAnsi" w:hAnsiTheme="minorHAnsi" w:cstheme="minorHAnsi"/>
          <w:sz w:val="24"/>
          <w:szCs w:val="24"/>
        </w:rPr>
        <w:t>общата цена ще бъде приведена в съответствие с единичната цена на офертата.</w:t>
      </w:r>
    </w:p>
    <w:p w:rsidR="00AC020D" w:rsidRPr="00B37519" w:rsidRDefault="00AC020D" w:rsidP="00AC020D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C020D" w:rsidRDefault="00AC020D" w:rsidP="00AC020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F227F" w:rsidRPr="00B37519" w:rsidRDefault="001F227F" w:rsidP="00AC020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C020D" w:rsidRPr="00B37519" w:rsidRDefault="00AC020D" w:rsidP="00AC020D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b/>
          <w:color w:val="000000"/>
          <w:sz w:val="24"/>
          <w:szCs w:val="24"/>
        </w:rPr>
        <w:t>ПОДПИС И ПЕЧАТ</w:t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75FAA" w:rsidRPr="00B37519" w:rsidRDefault="00375FAA" w:rsidP="00375FAA">
      <w:pPr>
        <w:spacing w:after="0" w:line="72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Име и фамилия: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375FAA" w:rsidRPr="00B37519" w:rsidRDefault="00375FAA" w:rsidP="00375FAA">
      <w:pPr>
        <w:spacing w:after="0" w:line="24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Длъжност на управляващия/</w:t>
      </w:r>
    </w:p>
    <w:p w:rsidR="00375FAA" w:rsidRPr="00B37519" w:rsidRDefault="00375FAA" w:rsidP="00375FAA">
      <w:pPr>
        <w:spacing w:after="0" w:line="72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представляващия участника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375FAA" w:rsidRPr="00B37519" w:rsidRDefault="00375FAA" w:rsidP="00375FAA">
      <w:pPr>
        <w:spacing w:after="0" w:line="72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>Наименование на  участника</w:t>
      </w:r>
      <w:r w:rsidRPr="00B37519" w:rsidDel="003837E4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B37519">
        <w:rPr>
          <w:rFonts w:asciiTheme="minorHAnsi" w:hAnsiTheme="minorHAnsi" w:cstheme="minorHAnsi"/>
          <w:i/>
          <w:color w:val="000000"/>
          <w:sz w:val="24"/>
          <w:szCs w:val="24"/>
        </w:rPr>
        <w:tab/>
      </w:r>
      <w:r w:rsidRPr="00B37519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</w:t>
      </w:r>
    </w:p>
    <w:p w:rsidR="00AC020D" w:rsidRDefault="00375FAA" w:rsidP="00E14D76">
      <w:pPr>
        <w:spacing w:after="0" w:line="72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7519">
        <w:rPr>
          <w:rFonts w:asciiTheme="minorHAnsi" w:hAnsiTheme="minorHAnsi" w:cstheme="minorHAnsi"/>
          <w:i/>
          <w:sz w:val="24"/>
          <w:szCs w:val="24"/>
        </w:rPr>
        <w:t>Дата</w:t>
      </w:r>
      <w:r w:rsidRPr="00B37519">
        <w:rPr>
          <w:rFonts w:asciiTheme="minorHAnsi" w:hAnsiTheme="minorHAnsi" w:cstheme="minorHAnsi"/>
          <w:i/>
          <w:sz w:val="24"/>
          <w:szCs w:val="24"/>
        </w:rPr>
        <w:tab/>
      </w:r>
      <w:r w:rsidRPr="00B37519">
        <w:rPr>
          <w:rFonts w:asciiTheme="minorHAnsi" w:hAnsiTheme="minorHAnsi" w:cstheme="minorHAnsi"/>
          <w:i/>
          <w:sz w:val="24"/>
          <w:szCs w:val="24"/>
        </w:rPr>
        <w:tab/>
      </w:r>
      <w:r w:rsidRPr="00B37519">
        <w:rPr>
          <w:rFonts w:asciiTheme="minorHAnsi" w:hAnsiTheme="minorHAnsi" w:cstheme="minorHAnsi"/>
          <w:i/>
          <w:sz w:val="24"/>
          <w:szCs w:val="24"/>
        </w:rPr>
        <w:tab/>
      </w:r>
      <w:r w:rsidRPr="00B37519">
        <w:rPr>
          <w:rFonts w:asciiTheme="minorHAnsi" w:hAnsiTheme="minorHAnsi" w:cstheme="minorHAnsi"/>
          <w:i/>
          <w:sz w:val="24"/>
          <w:szCs w:val="24"/>
        </w:rPr>
        <w:tab/>
      </w:r>
      <w:r w:rsidRPr="00B37519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:rsidR="00054054" w:rsidRPr="00054054" w:rsidRDefault="00054054" w:rsidP="00054054">
      <w:pPr>
        <w:spacing w:after="0" w:line="240" w:lineRule="auto"/>
        <w:ind w:right="15"/>
        <w:jc w:val="right"/>
        <w:rPr>
          <w:rFonts w:eastAsia="Times New Roman"/>
          <w:i/>
          <w:sz w:val="24"/>
          <w:szCs w:val="24"/>
          <w:lang w:eastAsia="bg-BG"/>
        </w:rPr>
      </w:pPr>
      <w:r w:rsidRPr="00054054">
        <w:rPr>
          <w:rFonts w:eastAsia="Times New Roman"/>
          <w:i/>
          <w:sz w:val="24"/>
          <w:szCs w:val="24"/>
          <w:lang w:eastAsia="bg-BG"/>
        </w:rPr>
        <w:t>Образец 04</w:t>
      </w:r>
    </w:p>
    <w:p w:rsidR="00066737" w:rsidRPr="00066737" w:rsidRDefault="00066737" w:rsidP="00066737">
      <w:pPr>
        <w:spacing w:after="0" w:line="240" w:lineRule="auto"/>
        <w:ind w:right="15"/>
        <w:jc w:val="center"/>
        <w:rPr>
          <w:rFonts w:eastAsia="Times New Roman"/>
          <w:b/>
          <w:sz w:val="24"/>
          <w:szCs w:val="24"/>
          <w:lang w:eastAsia="bg-BG"/>
        </w:rPr>
      </w:pPr>
      <w:r w:rsidRPr="00066737">
        <w:rPr>
          <w:rFonts w:eastAsia="Times New Roman"/>
          <w:b/>
          <w:sz w:val="24"/>
          <w:szCs w:val="24"/>
          <w:lang w:eastAsia="bg-BG"/>
        </w:rPr>
        <w:t>Д Е К Л А Р А Ц И Я*</w:t>
      </w:r>
    </w:p>
    <w:p w:rsidR="00066737" w:rsidRPr="00066737" w:rsidRDefault="00066737" w:rsidP="00066737">
      <w:pPr>
        <w:spacing w:after="0" w:line="240" w:lineRule="auto"/>
        <w:ind w:right="15"/>
        <w:jc w:val="center"/>
        <w:rPr>
          <w:rFonts w:eastAsia="Times New Roman"/>
          <w:bCs/>
          <w:sz w:val="24"/>
          <w:szCs w:val="24"/>
          <w:lang w:eastAsia="bg-BG"/>
        </w:rPr>
      </w:pPr>
      <w:r w:rsidRPr="00066737">
        <w:rPr>
          <w:rFonts w:eastAsia="Times New Roman"/>
          <w:bCs/>
          <w:sz w:val="24"/>
          <w:szCs w:val="24"/>
          <w:lang w:eastAsia="bg-BG"/>
        </w:rPr>
        <w:t>за липса на обстоятелства по чл. 54, ал. 1, т. 1 – 5 и т. 7 от Закона за обществените поръчки (ЗОП)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 w:firstLine="720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Подписаният (</w:t>
      </w:r>
      <w:proofErr w:type="spellStart"/>
      <w:r w:rsidRPr="00066737">
        <w:rPr>
          <w:rFonts w:eastAsia="Times New Roman"/>
          <w:sz w:val="24"/>
          <w:szCs w:val="24"/>
          <w:lang w:eastAsia="bg-BG"/>
        </w:rPr>
        <w:t>ите</w:t>
      </w:r>
      <w:proofErr w:type="spellEnd"/>
      <w:r w:rsidRPr="00066737">
        <w:rPr>
          <w:rFonts w:eastAsia="Times New Roman"/>
          <w:sz w:val="24"/>
          <w:szCs w:val="24"/>
          <w:lang w:eastAsia="bg-BG"/>
        </w:rPr>
        <w:t>):</w:t>
      </w:r>
    </w:p>
    <w:p w:rsidR="00066737" w:rsidRPr="00066737" w:rsidRDefault="00066737" w:rsidP="00066737">
      <w:pPr>
        <w:spacing w:after="0" w:line="240" w:lineRule="auto"/>
        <w:ind w:right="15" w:firstLine="720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1.</w:t>
      </w:r>
      <w:r w:rsidRPr="00066737">
        <w:rPr>
          <w:rFonts w:eastAsia="Times New Roman"/>
          <w:bCs/>
          <w:sz w:val="24"/>
          <w:szCs w:val="24"/>
          <w:lang w:eastAsia="bg-BG"/>
        </w:rPr>
        <w:t>*</w:t>
      </w:r>
      <w:r w:rsidRPr="00066737">
        <w:rPr>
          <w:rFonts w:eastAsia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  <w:t>(име, презиме и фамилия)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          </w:t>
      </w:r>
      <w:r w:rsidRPr="00066737">
        <w:rPr>
          <w:rFonts w:eastAsia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 w:firstLine="720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2.</w:t>
      </w:r>
      <w:r w:rsidRPr="00066737">
        <w:rPr>
          <w:rFonts w:eastAsia="Times New Roman"/>
          <w:bCs/>
          <w:sz w:val="24"/>
          <w:szCs w:val="24"/>
          <w:lang w:eastAsia="bg-BG"/>
        </w:rPr>
        <w:t>*</w:t>
      </w:r>
      <w:r w:rsidRPr="00066737">
        <w:rPr>
          <w:rFonts w:eastAsia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  <w:t>(име, презиме и фамилия)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          </w:t>
      </w:r>
      <w:r w:rsidRPr="00066737">
        <w:rPr>
          <w:rFonts w:eastAsia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в _________</w:t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(наименование на ЮЛ, ФЛ, ЕТ, обединение)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______________________</w:t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</w:r>
      <w:r w:rsidRPr="00066737">
        <w:rPr>
          <w:rFonts w:eastAsia="Times New Roman"/>
          <w:sz w:val="24"/>
          <w:szCs w:val="24"/>
          <w:lang w:eastAsia="bg-BG"/>
        </w:rPr>
        <w:softHyphen/>
        <w:t xml:space="preserve">________, рег. по ф.д. №_________ на ______________ съд, </w:t>
      </w:r>
      <w:proofErr w:type="spellStart"/>
      <w:r w:rsidRPr="00066737">
        <w:rPr>
          <w:rFonts w:eastAsia="Times New Roman"/>
          <w:sz w:val="24"/>
          <w:szCs w:val="24"/>
          <w:lang w:eastAsia="bg-BG"/>
        </w:rPr>
        <w:t>парт</w:t>
      </w:r>
      <w:proofErr w:type="spellEnd"/>
      <w:r w:rsidRPr="00066737">
        <w:rPr>
          <w:rFonts w:eastAsia="Times New Roman"/>
          <w:sz w:val="24"/>
          <w:szCs w:val="24"/>
          <w:lang w:eastAsia="bg-BG"/>
        </w:rPr>
        <w:t>. № ___ т. ___ р. ___ стр. ___, ЕИК/</w:t>
      </w:r>
      <w:proofErr w:type="spellStart"/>
      <w:r w:rsidRPr="00066737">
        <w:rPr>
          <w:rFonts w:eastAsia="Times New Roman"/>
          <w:sz w:val="24"/>
          <w:szCs w:val="24"/>
          <w:lang w:eastAsia="bg-BG"/>
        </w:rPr>
        <w:t>ЕИК</w:t>
      </w:r>
      <w:proofErr w:type="spellEnd"/>
      <w:r w:rsidRPr="00066737">
        <w:rPr>
          <w:rFonts w:eastAsia="Times New Roman"/>
          <w:sz w:val="24"/>
          <w:szCs w:val="24"/>
          <w:lang w:eastAsia="bg-BG"/>
        </w:rPr>
        <w:t xml:space="preserve"> по БУЛСТАТ _____________, участник/ член на обединение на физически и/или юридически лица в обществена поръчка чрез събиране на оферти с обява, съгласно чл. 20, ал. 3, т. 2 от ЗОП, с предмет: </w:t>
      </w:r>
      <w:r w:rsidR="00AF2959" w:rsidRPr="00AF2959">
        <w:rPr>
          <w:rFonts w:eastAsia="Times New Roman"/>
          <w:b/>
          <w:bCs/>
          <w:i/>
          <w:sz w:val="24"/>
          <w:szCs w:val="24"/>
          <w:lang w:eastAsia="bg-BG"/>
        </w:rPr>
        <w:t xml:space="preserve">„ПРОЕКТИРАНЕ И Изграждане на система за КОНТРОЛ И ОПТИМИЗАЦИЯ НА ЕНЕРГИЙНИТЕ РАЗХОДИ ЧРЕЗ ИЗПОЛЗВАНЕ на ВИСОКОЕФЕКТИВНИ ТЕХНОЛОГИИ, включващи ВЪЗОБНОВЯЕМИ ЕНЕРГИЙНИ ИЗТОЧНИЦИ в Учебно-квалификационен център на НСИ в с. Сливек, </w:t>
      </w:r>
      <w:proofErr w:type="spellStart"/>
      <w:r w:rsidR="00AF2959" w:rsidRPr="00AF2959">
        <w:rPr>
          <w:rFonts w:eastAsia="Times New Roman"/>
          <w:b/>
          <w:bCs/>
          <w:i/>
          <w:sz w:val="24"/>
          <w:szCs w:val="24"/>
          <w:lang w:eastAsia="bg-BG"/>
        </w:rPr>
        <w:t>обл</w:t>
      </w:r>
      <w:proofErr w:type="spellEnd"/>
      <w:r w:rsidR="00AF2959" w:rsidRPr="00AF2959">
        <w:rPr>
          <w:rFonts w:eastAsia="Times New Roman"/>
          <w:b/>
          <w:bCs/>
          <w:i/>
          <w:sz w:val="24"/>
          <w:szCs w:val="24"/>
          <w:lang w:eastAsia="bg-BG"/>
        </w:rPr>
        <w:t>. Ловеч“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b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b/>
          <w:sz w:val="24"/>
          <w:szCs w:val="24"/>
          <w:lang w:eastAsia="bg-BG"/>
        </w:rPr>
        <w:t>ДЕКЛАРИРАМ</w:t>
      </w:r>
      <w:r w:rsidRPr="00066737">
        <w:rPr>
          <w:rFonts w:eastAsia="Times New Roman"/>
          <w:sz w:val="24"/>
          <w:szCs w:val="24"/>
          <w:lang w:eastAsia="bg-BG"/>
        </w:rPr>
        <w:t>, че: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>1. Не съм осъден с влязла в сила присъда за престъпление по чл. 108а, чл. 159а - 159г, чл. 172, чл. 192а, чл. 194-217, чл. 219-252, чл. 253-260, чл. 301-307, чл. 321, 321а и чл. 352-353е от Наказателния кодекс (в случай на реабилитация – посочва се изрично).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066737">
        <w:rPr>
          <w:rFonts w:eastAsia="Times New Roman"/>
          <w:i/>
          <w:sz w:val="24"/>
          <w:szCs w:val="24"/>
          <w:lang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066737">
        <w:rPr>
          <w:rFonts w:eastAsia="Times New Roman"/>
          <w:sz w:val="24"/>
          <w:szCs w:val="24"/>
          <w:lang w:eastAsia="bg-BG"/>
        </w:rPr>
        <w:t xml:space="preserve">.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066737">
        <w:rPr>
          <w:rFonts w:eastAsia="Times New Roman"/>
          <w:i/>
          <w:sz w:val="24"/>
          <w:szCs w:val="24"/>
          <w:lang w:eastAsia="bg-BG"/>
        </w:rPr>
        <w:t>(обстоятелството се декларира само в случай, че участникът е чуждестранно лице).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 xml:space="preserve">5. За участника, който представлявам не е установено, че: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iCs/>
          <w:sz w:val="24"/>
          <w:szCs w:val="24"/>
          <w:lang w:eastAsia="bg-BG"/>
        </w:rPr>
        <w:t>а)</w:t>
      </w:r>
      <w:r w:rsidRPr="00066737">
        <w:rPr>
          <w:rFonts w:eastAsia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iCs/>
          <w:sz w:val="24"/>
          <w:szCs w:val="24"/>
          <w:lang w:eastAsia="bg-BG"/>
        </w:rPr>
        <w:t>б)</w:t>
      </w:r>
      <w:r w:rsidRPr="00066737">
        <w:rPr>
          <w:rFonts w:eastAsia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066737">
        <w:rPr>
          <w:rFonts w:eastAsia="Times New Roman"/>
          <w:sz w:val="24"/>
          <w:szCs w:val="24"/>
          <w:lang w:eastAsia="bg-BG"/>
        </w:rPr>
        <w:tab/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val="en-US"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val="en-US"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val="en-US"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>______________2016 г.</w:t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  <w:t>ДЕКЛАРАТОР: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  <w:t>1. …………………..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</w:r>
      <w:r w:rsidRPr="00066737">
        <w:rPr>
          <w:rFonts w:eastAsia="Times New Roman"/>
          <w:sz w:val="24"/>
          <w:szCs w:val="24"/>
          <w:lang w:eastAsia="bg-BG"/>
        </w:rPr>
        <w:tab/>
        <w:t>2. …………………..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</w:r>
      <w:r w:rsidRPr="00054054">
        <w:rPr>
          <w:rFonts w:eastAsia="Times New Roman"/>
          <w:sz w:val="24"/>
          <w:szCs w:val="24"/>
          <w:lang w:eastAsia="bg-BG"/>
        </w:rPr>
        <w:tab/>
        <w:t xml:space="preserve">   …………………..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* Декларацията за липсата на обстоятелствата по т. 1, 2 и 6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:rsidR="00066737" w:rsidRPr="00066737" w:rsidRDefault="00066737" w:rsidP="00066737">
      <w:pPr>
        <w:spacing w:after="0" w:line="240" w:lineRule="auto"/>
        <w:ind w:right="15"/>
        <w:jc w:val="both"/>
        <w:rPr>
          <w:rFonts w:eastAsia="Times New Roman"/>
          <w:sz w:val="24"/>
          <w:szCs w:val="24"/>
          <w:lang w:eastAsia="bg-BG"/>
        </w:rPr>
      </w:pPr>
      <w:r w:rsidRPr="00066737">
        <w:rPr>
          <w:rFonts w:eastAsia="Times New Roman"/>
          <w:sz w:val="24"/>
          <w:szCs w:val="24"/>
          <w:lang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p w:rsidR="00066737" w:rsidRPr="00054054" w:rsidRDefault="00066737">
      <w:pPr>
        <w:spacing w:after="0" w:line="240" w:lineRule="auto"/>
        <w:rPr>
          <w:b/>
          <w:bCs/>
          <w:sz w:val="24"/>
          <w:szCs w:val="24"/>
        </w:rPr>
      </w:pPr>
      <w:r w:rsidRPr="00054054">
        <w:rPr>
          <w:b/>
          <w:bCs/>
          <w:sz w:val="24"/>
          <w:szCs w:val="24"/>
        </w:rPr>
        <w:br w:type="page"/>
      </w:r>
    </w:p>
    <w:p w:rsidR="00066737" w:rsidRDefault="00066737" w:rsidP="00066737">
      <w:pPr>
        <w:spacing w:after="0"/>
        <w:ind w:left="284" w:hanging="720"/>
        <w:jc w:val="center"/>
        <w:rPr>
          <w:b/>
          <w:bCs/>
          <w:sz w:val="24"/>
          <w:szCs w:val="24"/>
        </w:rPr>
      </w:pPr>
    </w:p>
    <w:p w:rsidR="00066737" w:rsidRPr="00066737" w:rsidRDefault="00066737" w:rsidP="00066737">
      <w:pPr>
        <w:spacing w:after="0"/>
        <w:ind w:left="284" w:hanging="720"/>
        <w:jc w:val="center"/>
        <w:rPr>
          <w:b/>
          <w:bCs/>
          <w:sz w:val="24"/>
          <w:szCs w:val="24"/>
        </w:rPr>
      </w:pPr>
      <w:r w:rsidRPr="00066737">
        <w:rPr>
          <w:b/>
          <w:bCs/>
          <w:sz w:val="24"/>
          <w:szCs w:val="24"/>
        </w:rPr>
        <w:t>Д Е К Л А Р А Ц И Я</w:t>
      </w:r>
    </w:p>
    <w:p w:rsidR="00066737" w:rsidRPr="00066737" w:rsidRDefault="00066737" w:rsidP="00066737">
      <w:pPr>
        <w:spacing w:after="0"/>
        <w:ind w:left="284" w:hanging="720"/>
        <w:jc w:val="center"/>
        <w:rPr>
          <w:b/>
          <w:bCs/>
          <w:sz w:val="24"/>
          <w:szCs w:val="24"/>
        </w:rPr>
      </w:pPr>
    </w:p>
    <w:p w:rsidR="00066737" w:rsidRPr="00066737" w:rsidRDefault="00066737" w:rsidP="00066737">
      <w:pPr>
        <w:spacing w:after="0"/>
        <w:ind w:left="284" w:hanging="720"/>
        <w:jc w:val="center"/>
        <w:rPr>
          <w:b/>
          <w:bCs/>
          <w:sz w:val="24"/>
          <w:szCs w:val="24"/>
        </w:rPr>
      </w:pPr>
      <w:r w:rsidRPr="00066737">
        <w:rPr>
          <w:b/>
          <w:bCs/>
          <w:sz w:val="24"/>
          <w:szCs w:val="24"/>
        </w:rPr>
        <w:t>по чл. 55, ал. 1, т. 1 от Закона за обществените поръчки</w:t>
      </w:r>
    </w:p>
    <w:p w:rsidR="00066737" w:rsidRPr="00066737" w:rsidRDefault="00066737" w:rsidP="00066737">
      <w:pPr>
        <w:spacing w:after="0"/>
        <w:ind w:left="284" w:right="50"/>
        <w:jc w:val="both"/>
        <w:rPr>
          <w:sz w:val="24"/>
          <w:szCs w:val="24"/>
        </w:rPr>
      </w:pPr>
      <w:r w:rsidRPr="00066737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066737">
        <w:rPr>
          <w:color w:val="000000"/>
          <w:sz w:val="24"/>
          <w:szCs w:val="24"/>
        </w:rPr>
        <w:t>…………………………………...........</w:t>
      </w:r>
    </w:p>
    <w:p w:rsidR="00066737" w:rsidRPr="00066737" w:rsidRDefault="00066737" w:rsidP="00066737">
      <w:pPr>
        <w:spacing w:after="0"/>
        <w:ind w:left="284" w:right="7"/>
        <w:jc w:val="both"/>
        <w:rPr>
          <w:i/>
          <w:color w:val="000000"/>
          <w:spacing w:val="4"/>
          <w:sz w:val="24"/>
          <w:szCs w:val="24"/>
        </w:rPr>
      </w:pPr>
      <w:r w:rsidRPr="00066737">
        <w:rPr>
          <w:i/>
          <w:color w:val="000000"/>
          <w:spacing w:val="4"/>
          <w:sz w:val="24"/>
          <w:szCs w:val="24"/>
        </w:rPr>
        <w:t>(три имена)</w:t>
      </w:r>
    </w:p>
    <w:p w:rsidR="00066737" w:rsidRPr="00066737" w:rsidRDefault="00066737" w:rsidP="00066737">
      <w:pPr>
        <w:spacing w:after="0"/>
        <w:ind w:left="284" w:right="7"/>
        <w:jc w:val="both"/>
        <w:rPr>
          <w:color w:val="000000"/>
          <w:spacing w:val="5"/>
          <w:sz w:val="24"/>
          <w:szCs w:val="24"/>
        </w:rPr>
      </w:pPr>
      <w:r w:rsidRPr="00066737">
        <w:rPr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066737" w:rsidRPr="00066737" w:rsidRDefault="00066737" w:rsidP="00066737">
      <w:pPr>
        <w:autoSpaceDE w:val="0"/>
        <w:autoSpaceDN w:val="0"/>
        <w:adjustRightInd w:val="0"/>
        <w:spacing w:after="0"/>
        <w:ind w:left="284"/>
        <w:jc w:val="both"/>
        <w:rPr>
          <w:i/>
          <w:sz w:val="24"/>
          <w:szCs w:val="24"/>
        </w:rPr>
      </w:pPr>
      <w:r w:rsidRPr="00066737">
        <w:rPr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066737" w:rsidRPr="00066737" w:rsidRDefault="00066737" w:rsidP="00066737">
      <w:pPr>
        <w:tabs>
          <w:tab w:val="left" w:leader="dot" w:pos="6588"/>
        </w:tabs>
        <w:spacing w:after="0"/>
        <w:ind w:left="284"/>
        <w:jc w:val="both"/>
        <w:rPr>
          <w:sz w:val="24"/>
          <w:szCs w:val="24"/>
        </w:rPr>
      </w:pPr>
      <w:r w:rsidRPr="00066737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066737">
        <w:rPr>
          <w:color w:val="000000"/>
          <w:sz w:val="24"/>
          <w:szCs w:val="24"/>
        </w:rPr>
        <w:t>………………………………………………………………………</w:t>
      </w:r>
    </w:p>
    <w:p w:rsidR="00066737" w:rsidRPr="00066737" w:rsidRDefault="00066737" w:rsidP="00066737">
      <w:pPr>
        <w:spacing w:after="0"/>
        <w:ind w:left="284"/>
        <w:jc w:val="both"/>
        <w:rPr>
          <w:i/>
          <w:sz w:val="24"/>
          <w:szCs w:val="24"/>
        </w:rPr>
      </w:pPr>
      <w:r w:rsidRPr="00066737">
        <w:rPr>
          <w:i/>
          <w:color w:val="000000"/>
          <w:spacing w:val="3"/>
          <w:sz w:val="24"/>
          <w:szCs w:val="24"/>
        </w:rPr>
        <w:t>(длъжност)</w:t>
      </w:r>
    </w:p>
    <w:p w:rsidR="00066737" w:rsidRPr="00066737" w:rsidRDefault="00066737" w:rsidP="00066737">
      <w:pPr>
        <w:spacing w:after="0"/>
        <w:ind w:left="284"/>
        <w:jc w:val="both"/>
        <w:rPr>
          <w:sz w:val="24"/>
          <w:szCs w:val="24"/>
        </w:rPr>
      </w:pPr>
      <w:r w:rsidRPr="00066737">
        <w:rPr>
          <w:sz w:val="24"/>
          <w:szCs w:val="24"/>
        </w:rPr>
        <w:t>на …………………………………………..…………………………………………………</w:t>
      </w:r>
    </w:p>
    <w:p w:rsidR="00066737" w:rsidRPr="00066737" w:rsidRDefault="00066737" w:rsidP="00066737">
      <w:pPr>
        <w:spacing w:after="0"/>
        <w:ind w:left="284" w:firstLine="708"/>
        <w:jc w:val="both"/>
        <w:rPr>
          <w:i/>
          <w:sz w:val="24"/>
          <w:szCs w:val="24"/>
        </w:rPr>
      </w:pPr>
      <w:r w:rsidRPr="00066737">
        <w:rPr>
          <w:i/>
          <w:sz w:val="24"/>
          <w:szCs w:val="24"/>
        </w:rPr>
        <w:t>(наименование на участника)</w:t>
      </w:r>
    </w:p>
    <w:p w:rsidR="00066737" w:rsidRPr="00066737" w:rsidRDefault="00066737" w:rsidP="00066737">
      <w:pPr>
        <w:spacing w:after="0"/>
        <w:ind w:left="284"/>
        <w:jc w:val="center"/>
        <w:rPr>
          <w:i/>
          <w:sz w:val="24"/>
          <w:szCs w:val="24"/>
        </w:rPr>
      </w:pPr>
    </w:p>
    <w:p w:rsidR="00066737" w:rsidRPr="00066737" w:rsidRDefault="00066737" w:rsidP="00066737">
      <w:pPr>
        <w:tabs>
          <w:tab w:val="left" w:pos="250"/>
        </w:tabs>
        <w:spacing w:after="0"/>
        <w:ind w:left="284" w:right="11"/>
        <w:jc w:val="both"/>
        <w:rPr>
          <w:color w:val="000000"/>
          <w:spacing w:val="3"/>
          <w:sz w:val="24"/>
          <w:szCs w:val="24"/>
          <w:lang w:val="ru-RU"/>
        </w:rPr>
      </w:pPr>
      <w:r w:rsidRPr="00066737">
        <w:rPr>
          <w:sz w:val="24"/>
          <w:szCs w:val="24"/>
        </w:rPr>
        <w:t>участник</w:t>
      </w:r>
      <w:r w:rsidRPr="00066737">
        <w:rPr>
          <w:spacing w:val="3"/>
          <w:w w:val="120"/>
          <w:sz w:val="24"/>
          <w:szCs w:val="24"/>
        </w:rPr>
        <w:t xml:space="preserve"> </w:t>
      </w:r>
      <w:r w:rsidRPr="00066737">
        <w:rPr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066737">
        <w:rPr>
          <w:bCs/>
          <w:color w:val="000000"/>
          <w:sz w:val="24"/>
          <w:szCs w:val="24"/>
        </w:rPr>
        <w:t xml:space="preserve">„ПРОЕКТИРАНЕ И Изграждане на система за КОНТРОЛ И ОПТИМИЗАЦИЯ НА ЕНЕРГИЙНИТЕ РАЗХОДИ ЧРЕЗ ИЗПОЛЗВАНЕ на ВИСОКОЕФЕКТИВНИ ТЕХНОЛОГИИ, включващи ВЪЗОБНОВЯЕМИ ЕНЕРГИЙНИ ИЗТОЧНИЦИ в Учебно-квалификационен център на НСИ в с. Сливек, </w:t>
      </w:r>
      <w:proofErr w:type="spellStart"/>
      <w:r w:rsidRPr="00066737">
        <w:rPr>
          <w:bCs/>
          <w:color w:val="000000"/>
          <w:sz w:val="24"/>
          <w:szCs w:val="24"/>
        </w:rPr>
        <w:t>обл</w:t>
      </w:r>
      <w:proofErr w:type="spellEnd"/>
      <w:r w:rsidRPr="00066737">
        <w:rPr>
          <w:bCs/>
          <w:color w:val="000000"/>
          <w:sz w:val="24"/>
          <w:szCs w:val="24"/>
        </w:rPr>
        <w:t>. Ловеч“</w:t>
      </w:r>
    </w:p>
    <w:p w:rsidR="00066737" w:rsidRPr="00066737" w:rsidRDefault="00066737" w:rsidP="00066737">
      <w:pPr>
        <w:spacing w:after="0"/>
        <w:ind w:left="284"/>
        <w:jc w:val="both"/>
        <w:rPr>
          <w:sz w:val="24"/>
          <w:szCs w:val="24"/>
        </w:rPr>
      </w:pPr>
    </w:p>
    <w:p w:rsidR="00066737" w:rsidRPr="00066737" w:rsidRDefault="00066737" w:rsidP="00066737">
      <w:pPr>
        <w:spacing w:after="0"/>
        <w:ind w:left="284" w:hanging="992"/>
        <w:jc w:val="center"/>
        <w:rPr>
          <w:b/>
          <w:bCs/>
          <w:sz w:val="24"/>
          <w:szCs w:val="24"/>
        </w:rPr>
      </w:pPr>
      <w:r w:rsidRPr="00066737">
        <w:rPr>
          <w:b/>
          <w:bCs/>
          <w:sz w:val="24"/>
          <w:szCs w:val="24"/>
        </w:rPr>
        <w:t>Д Е К Л А Р И Р А М, че:</w:t>
      </w:r>
    </w:p>
    <w:p w:rsidR="00066737" w:rsidRPr="00066737" w:rsidRDefault="00066737" w:rsidP="00066737">
      <w:pPr>
        <w:spacing w:after="0"/>
        <w:ind w:left="284" w:firstLine="708"/>
        <w:jc w:val="both"/>
        <w:rPr>
          <w:sz w:val="24"/>
          <w:szCs w:val="24"/>
          <w:lang w:eastAsia="bg-BG"/>
        </w:rPr>
      </w:pPr>
      <w:r w:rsidRPr="00066737">
        <w:rPr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066737" w:rsidRPr="00066737" w:rsidRDefault="00066737" w:rsidP="00066737">
      <w:pPr>
        <w:spacing w:after="0"/>
        <w:ind w:left="284" w:firstLine="708"/>
        <w:jc w:val="both"/>
        <w:rPr>
          <w:sz w:val="24"/>
          <w:szCs w:val="24"/>
          <w:lang w:eastAsia="bg-BG"/>
        </w:rPr>
      </w:pPr>
      <w:r w:rsidRPr="00066737">
        <w:rPr>
          <w:sz w:val="24"/>
          <w:szCs w:val="24"/>
          <w:lang w:eastAsia="bg-BG"/>
        </w:rPr>
        <w:t>2. Представляваният от мен участник не се намира в производство по несъстоятелност или в процедура по ликвидация, нито в подобна процедура, съгласно националните ми закони и подзаконови актове;</w:t>
      </w:r>
    </w:p>
    <w:p w:rsidR="00066737" w:rsidRPr="00066737" w:rsidRDefault="00066737" w:rsidP="00066737">
      <w:pPr>
        <w:spacing w:after="0"/>
        <w:ind w:left="284" w:firstLine="720"/>
        <w:jc w:val="both"/>
        <w:rPr>
          <w:i/>
          <w:iCs/>
          <w:sz w:val="24"/>
          <w:szCs w:val="24"/>
          <w:lang w:val="ru-RU"/>
        </w:rPr>
      </w:pPr>
      <w:r w:rsidRPr="00066737">
        <w:rPr>
          <w:sz w:val="24"/>
          <w:szCs w:val="24"/>
          <w:lang w:eastAsia="bg-BG"/>
        </w:rPr>
        <w:t xml:space="preserve">3. </w:t>
      </w:r>
      <w:proofErr w:type="spellStart"/>
      <w:r w:rsidRPr="00066737">
        <w:rPr>
          <w:sz w:val="24"/>
          <w:szCs w:val="24"/>
          <w:lang w:val="ru-RU"/>
        </w:rPr>
        <w:t>Представляваният</w:t>
      </w:r>
      <w:proofErr w:type="spellEnd"/>
      <w:r w:rsidRPr="00066737">
        <w:rPr>
          <w:sz w:val="24"/>
          <w:szCs w:val="24"/>
          <w:lang w:val="ru-RU"/>
        </w:rPr>
        <w:t xml:space="preserve"> от мен участник</w:t>
      </w:r>
      <w:proofErr w:type="gramStart"/>
      <w:r w:rsidRPr="00066737">
        <w:rPr>
          <w:sz w:val="24"/>
          <w:szCs w:val="24"/>
          <w:lang w:val="ru-RU"/>
        </w:rPr>
        <w:t xml:space="preserve"> ...................................................................</w:t>
      </w:r>
      <w:r w:rsidRPr="00066737">
        <w:rPr>
          <w:sz w:val="24"/>
          <w:szCs w:val="24"/>
          <w:lang w:val="ru-RU"/>
        </w:rPr>
        <w:tab/>
      </w:r>
      <w:r w:rsidRPr="00066737">
        <w:rPr>
          <w:sz w:val="24"/>
          <w:szCs w:val="24"/>
          <w:lang w:val="ru-RU"/>
        </w:rPr>
        <w:tab/>
      </w:r>
      <w:r w:rsidRPr="00066737">
        <w:rPr>
          <w:sz w:val="24"/>
          <w:szCs w:val="24"/>
          <w:lang w:val="ru-RU"/>
        </w:rPr>
        <w:tab/>
      </w:r>
      <w:r w:rsidRPr="00066737">
        <w:rPr>
          <w:sz w:val="24"/>
          <w:szCs w:val="24"/>
          <w:lang w:val="ru-RU"/>
        </w:rPr>
        <w:tab/>
      </w:r>
      <w:r w:rsidRPr="00066737">
        <w:rPr>
          <w:sz w:val="24"/>
          <w:szCs w:val="24"/>
          <w:lang w:val="ru-RU"/>
        </w:rPr>
        <w:tab/>
      </w:r>
      <w:r w:rsidRPr="00066737">
        <w:rPr>
          <w:sz w:val="24"/>
          <w:szCs w:val="24"/>
          <w:lang w:val="ru-RU"/>
        </w:rPr>
        <w:tab/>
      </w:r>
      <w:r w:rsidRPr="00066737">
        <w:rPr>
          <w:i/>
          <w:iCs/>
          <w:sz w:val="24"/>
          <w:szCs w:val="24"/>
          <w:lang w:val="ru-RU"/>
        </w:rPr>
        <w:t xml:space="preserve"> (</w:t>
      </w:r>
      <w:proofErr w:type="spellStart"/>
      <w:proofErr w:type="gramEnd"/>
      <w:r w:rsidRPr="00066737">
        <w:rPr>
          <w:i/>
          <w:iCs/>
          <w:sz w:val="24"/>
          <w:szCs w:val="24"/>
          <w:lang w:val="ru-RU"/>
        </w:rPr>
        <w:t>посочете</w:t>
      </w:r>
      <w:proofErr w:type="spellEnd"/>
      <w:r w:rsidRPr="00066737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066737">
        <w:rPr>
          <w:i/>
          <w:iCs/>
          <w:sz w:val="24"/>
          <w:szCs w:val="24"/>
          <w:lang w:val="ru-RU"/>
        </w:rPr>
        <w:t>фирмата</w:t>
      </w:r>
      <w:proofErr w:type="spellEnd"/>
      <w:r w:rsidRPr="00066737">
        <w:rPr>
          <w:i/>
          <w:iCs/>
          <w:sz w:val="24"/>
          <w:szCs w:val="24"/>
          <w:lang w:val="ru-RU"/>
        </w:rPr>
        <w:t xml:space="preserve"> на участника):</w:t>
      </w:r>
    </w:p>
    <w:p w:rsidR="00066737" w:rsidRPr="00066737" w:rsidRDefault="00066737" w:rsidP="0006673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066737">
        <w:rPr>
          <w:sz w:val="24"/>
          <w:szCs w:val="24"/>
          <w:lang w:val="ru-RU"/>
        </w:rPr>
        <w:t xml:space="preserve">- не е </w:t>
      </w:r>
      <w:proofErr w:type="spellStart"/>
      <w:r w:rsidRPr="00066737">
        <w:rPr>
          <w:sz w:val="24"/>
          <w:szCs w:val="24"/>
          <w:lang w:val="ru-RU"/>
        </w:rPr>
        <w:t>сключил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извънсъдебно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споразумение</w:t>
      </w:r>
      <w:proofErr w:type="spellEnd"/>
      <w:r w:rsidRPr="00066737">
        <w:rPr>
          <w:sz w:val="24"/>
          <w:szCs w:val="24"/>
          <w:lang w:val="ru-RU"/>
        </w:rPr>
        <w:t xml:space="preserve"> с </w:t>
      </w:r>
      <w:proofErr w:type="spellStart"/>
      <w:r w:rsidRPr="00066737">
        <w:rPr>
          <w:sz w:val="24"/>
          <w:szCs w:val="24"/>
          <w:lang w:val="ru-RU"/>
        </w:rPr>
        <w:t>кредиторите</w:t>
      </w:r>
      <w:proofErr w:type="spellEnd"/>
      <w:r w:rsidRPr="00066737">
        <w:rPr>
          <w:sz w:val="24"/>
          <w:szCs w:val="24"/>
          <w:lang w:val="ru-RU"/>
        </w:rPr>
        <w:t xml:space="preserve"> си по </w:t>
      </w:r>
      <w:proofErr w:type="spellStart"/>
      <w:r w:rsidRPr="00066737">
        <w:rPr>
          <w:sz w:val="24"/>
          <w:szCs w:val="24"/>
          <w:lang w:val="ru-RU"/>
        </w:rPr>
        <w:t>смисъла</w:t>
      </w:r>
      <w:proofErr w:type="spellEnd"/>
      <w:r w:rsidRPr="00066737">
        <w:rPr>
          <w:sz w:val="24"/>
          <w:szCs w:val="24"/>
          <w:lang w:val="ru-RU"/>
        </w:rPr>
        <w:t xml:space="preserve"> на чл. 740 от </w:t>
      </w:r>
      <w:proofErr w:type="spellStart"/>
      <w:r w:rsidRPr="00066737">
        <w:rPr>
          <w:sz w:val="24"/>
          <w:szCs w:val="24"/>
          <w:lang w:val="ru-RU"/>
        </w:rPr>
        <w:t>Търговския</w:t>
      </w:r>
      <w:proofErr w:type="spellEnd"/>
      <w:r w:rsidRPr="00066737">
        <w:rPr>
          <w:sz w:val="24"/>
          <w:szCs w:val="24"/>
          <w:lang w:val="ru-RU"/>
        </w:rPr>
        <w:t xml:space="preserve"> закон; </w:t>
      </w:r>
    </w:p>
    <w:p w:rsidR="00066737" w:rsidRPr="00066737" w:rsidRDefault="00066737" w:rsidP="0006673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066737">
        <w:rPr>
          <w:sz w:val="24"/>
          <w:szCs w:val="24"/>
          <w:lang w:val="ru-RU"/>
        </w:rPr>
        <w:t xml:space="preserve">- не се </w:t>
      </w:r>
      <w:proofErr w:type="spellStart"/>
      <w:r w:rsidRPr="00066737">
        <w:rPr>
          <w:sz w:val="24"/>
          <w:szCs w:val="24"/>
          <w:lang w:val="ru-RU"/>
        </w:rPr>
        <w:t>намира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gramStart"/>
      <w:r w:rsidRPr="00066737">
        <w:rPr>
          <w:sz w:val="24"/>
          <w:szCs w:val="24"/>
          <w:lang w:val="ru-RU"/>
        </w:rPr>
        <w:t>в</w:t>
      </w:r>
      <w:proofErr w:type="gramEnd"/>
      <w:r w:rsidRPr="00066737">
        <w:rPr>
          <w:sz w:val="24"/>
          <w:szCs w:val="24"/>
          <w:lang w:val="ru-RU"/>
        </w:rPr>
        <w:t xml:space="preserve"> подобна процедура </w:t>
      </w:r>
      <w:proofErr w:type="spellStart"/>
      <w:r w:rsidRPr="00066737">
        <w:rPr>
          <w:sz w:val="24"/>
          <w:szCs w:val="24"/>
          <w:lang w:val="ru-RU"/>
        </w:rPr>
        <w:t>съгласно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националните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закони</w:t>
      </w:r>
      <w:proofErr w:type="spellEnd"/>
      <w:r w:rsidRPr="00066737">
        <w:rPr>
          <w:sz w:val="24"/>
          <w:szCs w:val="24"/>
          <w:lang w:val="ru-RU"/>
        </w:rPr>
        <w:t xml:space="preserve"> и </w:t>
      </w:r>
      <w:proofErr w:type="spellStart"/>
      <w:r w:rsidRPr="00066737">
        <w:rPr>
          <w:sz w:val="24"/>
          <w:szCs w:val="24"/>
          <w:lang w:val="ru-RU"/>
        </w:rPr>
        <w:t>подзаконови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актове</w:t>
      </w:r>
      <w:proofErr w:type="spellEnd"/>
      <w:r w:rsidRPr="00066737">
        <w:rPr>
          <w:sz w:val="24"/>
          <w:szCs w:val="24"/>
          <w:lang w:val="ru-RU"/>
        </w:rPr>
        <w:t>;</w:t>
      </w:r>
    </w:p>
    <w:p w:rsidR="00066737" w:rsidRPr="00066737" w:rsidRDefault="00066737" w:rsidP="00066737">
      <w:pPr>
        <w:spacing w:after="0"/>
        <w:ind w:left="284" w:firstLine="720"/>
        <w:jc w:val="both"/>
        <w:rPr>
          <w:sz w:val="24"/>
          <w:szCs w:val="24"/>
          <w:lang w:val="ru-RU"/>
        </w:rPr>
      </w:pPr>
      <w:r w:rsidRPr="00066737">
        <w:rPr>
          <w:sz w:val="24"/>
          <w:szCs w:val="24"/>
          <w:lang w:val="ru-RU"/>
        </w:rPr>
        <w:t xml:space="preserve">- </w:t>
      </w:r>
      <w:proofErr w:type="spellStart"/>
      <w:r w:rsidRPr="00066737">
        <w:rPr>
          <w:sz w:val="24"/>
          <w:szCs w:val="24"/>
          <w:lang w:val="ru-RU"/>
        </w:rPr>
        <w:t>неговата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дейност</w:t>
      </w:r>
      <w:proofErr w:type="spellEnd"/>
      <w:r w:rsidRPr="00066737">
        <w:rPr>
          <w:sz w:val="24"/>
          <w:szCs w:val="24"/>
          <w:lang w:val="ru-RU"/>
        </w:rPr>
        <w:t xml:space="preserve"> не е под </w:t>
      </w:r>
      <w:proofErr w:type="spellStart"/>
      <w:r w:rsidRPr="00066737">
        <w:rPr>
          <w:sz w:val="24"/>
          <w:szCs w:val="24"/>
          <w:lang w:val="ru-RU"/>
        </w:rPr>
        <w:t>разпореждане</w:t>
      </w:r>
      <w:proofErr w:type="spellEnd"/>
      <w:r w:rsidRPr="00066737">
        <w:rPr>
          <w:sz w:val="24"/>
          <w:szCs w:val="24"/>
          <w:lang w:val="ru-RU"/>
        </w:rPr>
        <w:t xml:space="preserve"> на </w:t>
      </w:r>
      <w:proofErr w:type="spellStart"/>
      <w:r w:rsidRPr="00066737">
        <w:rPr>
          <w:sz w:val="24"/>
          <w:szCs w:val="24"/>
          <w:lang w:val="ru-RU"/>
        </w:rPr>
        <w:t>съда</w:t>
      </w:r>
      <w:proofErr w:type="spellEnd"/>
      <w:r w:rsidRPr="00066737">
        <w:rPr>
          <w:sz w:val="24"/>
          <w:szCs w:val="24"/>
          <w:lang w:val="ru-RU"/>
        </w:rPr>
        <w:t xml:space="preserve"> и не е </w:t>
      </w:r>
      <w:proofErr w:type="spellStart"/>
      <w:r w:rsidRPr="00066737">
        <w:rPr>
          <w:sz w:val="24"/>
          <w:szCs w:val="24"/>
          <w:lang w:val="ru-RU"/>
        </w:rPr>
        <w:t>преустановил</w:t>
      </w:r>
      <w:proofErr w:type="spellEnd"/>
      <w:r w:rsidRPr="00066737">
        <w:rPr>
          <w:sz w:val="24"/>
          <w:szCs w:val="24"/>
          <w:lang w:val="ru-RU"/>
        </w:rPr>
        <w:t xml:space="preserve"> </w:t>
      </w:r>
      <w:proofErr w:type="spellStart"/>
      <w:r w:rsidRPr="00066737">
        <w:rPr>
          <w:sz w:val="24"/>
          <w:szCs w:val="24"/>
          <w:lang w:val="ru-RU"/>
        </w:rPr>
        <w:t>дейността</w:t>
      </w:r>
      <w:proofErr w:type="spellEnd"/>
      <w:r w:rsidRPr="00066737">
        <w:rPr>
          <w:sz w:val="24"/>
          <w:szCs w:val="24"/>
          <w:lang w:val="ru-RU"/>
        </w:rPr>
        <w:t xml:space="preserve"> си.</w:t>
      </w:r>
    </w:p>
    <w:p w:rsidR="00066737" w:rsidRPr="00066737" w:rsidRDefault="00066737" w:rsidP="00066737">
      <w:pPr>
        <w:spacing w:after="0" w:line="240" w:lineRule="auto"/>
        <w:ind w:left="284" w:firstLine="288"/>
        <w:jc w:val="both"/>
        <w:rPr>
          <w:rFonts w:eastAsia="Batang"/>
          <w:color w:val="000000"/>
          <w:sz w:val="24"/>
          <w:szCs w:val="24"/>
          <w:lang w:eastAsia="bg-BG"/>
        </w:rPr>
      </w:pPr>
      <w:r w:rsidRPr="00066737">
        <w:rPr>
          <w:rFonts w:eastAsia="Batang"/>
          <w:color w:val="000000"/>
          <w:sz w:val="24"/>
          <w:szCs w:val="24"/>
          <w:lang w:eastAsia="bg-BG"/>
        </w:rPr>
        <w:tab/>
        <w:t xml:space="preserve">Известна ми е отговорността по чл.313 от НК за неверни данни.   </w:t>
      </w:r>
    </w:p>
    <w:p w:rsidR="00066737" w:rsidRPr="00066737" w:rsidRDefault="00066737" w:rsidP="00066737">
      <w:pPr>
        <w:spacing w:after="0"/>
        <w:ind w:left="284" w:right="72" w:firstLine="425"/>
        <w:jc w:val="both"/>
        <w:rPr>
          <w:color w:val="000000"/>
          <w:spacing w:val="-2"/>
          <w:sz w:val="24"/>
          <w:szCs w:val="24"/>
        </w:rPr>
      </w:pPr>
      <w:r w:rsidRPr="00066737">
        <w:rPr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066737">
        <w:rPr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066737" w:rsidRPr="00066737" w:rsidRDefault="00066737" w:rsidP="00066737">
      <w:pPr>
        <w:spacing w:after="0"/>
        <w:ind w:left="284" w:right="72" w:firstLine="708"/>
        <w:jc w:val="both"/>
        <w:rPr>
          <w:color w:val="000000"/>
          <w:spacing w:val="-2"/>
          <w:sz w:val="24"/>
          <w:szCs w:val="24"/>
        </w:rPr>
      </w:pPr>
    </w:p>
    <w:p w:rsidR="00066737" w:rsidRPr="00066737" w:rsidRDefault="00066737" w:rsidP="00066737">
      <w:pPr>
        <w:spacing w:after="0"/>
        <w:ind w:left="284" w:right="72" w:firstLine="708"/>
        <w:jc w:val="both"/>
        <w:rPr>
          <w:color w:val="000000"/>
          <w:spacing w:val="-2"/>
          <w:sz w:val="24"/>
          <w:szCs w:val="24"/>
        </w:rPr>
      </w:pPr>
    </w:p>
    <w:p w:rsidR="00066737" w:rsidRPr="00066737" w:rsidRDefault="00066737" w:rsidP="00066737">
      <w:pPr>
        <w:autoSpaceDE w:val="0"/>
        <w:autoSpaceDN w:val="0"/>
        <w:adjustRightInd w:val="0"/>
        <w:spacing w:after="0"/>
        <w:ind w:left="284" w:firstLine="288"/>
        <w:jc w:val="both"/>
        <w:rPr>
          <w:rFonts w:eastAsia="Verdana-Bold"/>
          <w:sz w:val="24"/>
          <w:szCs w:val="24"/>
        </w:rPr>
      </w:pPr>
      <w:r w:rsidRPr="00066737">
        <w:rPr>
          <w:rFonts w:eastAsia="Verdana-Bold"/>
          <w:sz w:val="24"/>
          <w:szCs w:val="24"/>
        </w:rPr>
        <w:t>Дата: ................ г.</w:t>
      </w:r>
      <w:r w:rsidRPr="00066737">
        <w:rPr>
          <w:rFonts w:eastAsia="Verdana-Bold"/>
          <w:sz w:val="24"/>
          <w:szCs w:val="24"/>
        </w:rPr>
        <w:tab/>
      </w:r>
      <w:r w:rsidRPr="00066737">
        <w:rPr>
          <w:rFonts w:eastAsia="Verdana-Bold"/>
          <w:sz w:val="24"/>
          <w:szCs w:val="24"/>
        </w:rPr>
        <w:tab/>
      </w:r>
      <w:r w:rsidRPr="00066737">
        <w:rPr>
          <w:rFonts w:eastAsia="Verdana-Bold"/>
          <w:sz w:val="24"/>
          <w:szCs w:val="24"/>
        </w:rPr>
        <w:tab/>
      </w:r>
      <w:r w:rsidRPr="00066737">
        <w:rPr>
          <w:rFonts w:eastAsia="Verdana-Bold"/>
          <w:sz w:val="24"/>
          <w:szCs w:val="24"/>
        </w:rPr>
        <w:tab/>
        <w:t>ДЕКЛАРАТОР: ......................</w:t>
      </w:r>
    </w:p>
    <w:p w:rsidR="00066737" w:rsidRPr="00066737" w:rsidRDefault="00066737" w:rsidP="00066737">
      <w:pPr>
        <w:spacing w:after="0" w:line="240" w:lineRule="auto"/>
        <w:ind w:left="284"/>
        <w:jc w:val="center"/>
        <w:rPr>
          <w:rFonts w:eastAsia="Batang"/>
          <w:b/>
          <w:bCs/>
          <w:color w:val="000000"/>
          <w:sz w:val="24"/>
          <w:szCs w:val="24"/>
        </w:rPr>
      </w:pPr>
    </w:p>
    <w:p w:rsidR="00054054" w:rsidRDefault="000540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54054" w:rsidRPr="00054054" w:rsidRDefault="00054054" w:rsidP="00054054">
      <w:pPr>
        <w:spacing w:after="0" w:line="240" w:lineRule="auto"/>
        <w:ind w:right="15"/>
        <w:jc w:val="right"/>
        <w:rPr>
          <w:rFonts w:eastAsia="Times New Roman"/>
          <w:i/>
          <w:sz w:val="24"/>
          <w:szCs w:val="24"/>
          <w:lang w:eastAsia="bg-BG"/>
        </w:rPr>
      </w:pPr>
      <w:r w:rsidRPr="00054054">
        <w:rPr>
          <w:rFonts w:eastAsia="Times New Roman"/>
          <w:i/>
          <w:sz w:val="24"/>
          <w:szCs w:val="24"/>
          <w:lang w:eastAsia="bg-BG"/>
        </w:rPr>
        <w:t xml:space="preserve">Образец </w:t>
      </w:r>
      <w:r w:rsidR="00F3603D">
        <w:rPr>
          <w:rFonts w:eastAsia="Times New Roman"/>
          <w:i/>
          <w:sz w:val="24"/>
          <w:szCs w:val="24"/>
          <w:lang w:eastAsia="bg-BG"/>
        </w:rPr>
        <w:t>05</w:t>
      </w:r>
    </w:p>
    <w:p w:rsidR="00054054" w:rsidRDefault="00054054" w:rsidP="0005405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054054" w:rsidRPr="00054054" w:rsidRDefault="00054054" w:rsidP="00054054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054054">
        <w:rPr>
          <w:rFonts w:eastAsia="Times New Roman"/>
          <w:b/>
          <w:sz w:val="36"/>
          <w:szCs w:val="36"/>
        </w:rPr>
        <w:t>ДЕКЛАРАЦИЯ ЗА ОГЛЕД</w:t>
      </w:r>
    </w:p>
    <w:p w:rsidR="00054054" w:rsidRPr="00054054" w:rsidRDefault="00054054" w:rsidP="00054054">
      <w:pP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054054">
        <w:rPr>
          <w:rFonts w:eastAsia="Times New Roman"/>
          <w:b/>
          <w:sz w:val="36"/>
          <w:szCs w:val="36"/>
        </w:rPr>
        <w:t>(</w:t>
      </w:r>
      <w:proofErr w:type="spellStart"/>
      <w:r w:rsidRPr="00054054">
        <w:rPr>
          <w:rFonts w:eastAsia="Times New Roman"/>
          <w:b/>
          <w:sz w:val="36"/>
          <w:szCs w:val="36"/>
        </w:rPr>
        <w:t>огледен</w:t>
      </w:r>
      <w:proofErr w:type="spellEnd"/>
      <w:r w:rsidRPr="00054054">
        <w:rPr>
          <w:rFonts w:eastAsia="Times New Roman"/>
          <w:b/>
          <w:sz w:val="36"/>
          <w:szCs w:val="36"/>
        </w:rPr>
        <w:t xml:space="preserve"> протокол)</w:t>
      </w:r>
    </w:p>
    <w:p w:rsidR="00054054" w:rsidRPr="00054054" w:rsidRDefault="00054054" w:rsidP="0005405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b/>
          <w:sz w:val="24"/>
          <w:szCs w:val="24"/>
          <w:u w:val="single"/>
        </w:rPr>
        <w:t>За обект:</w:t>
      </w:r>
      <w:r w:rsidRPr="00054054">
        <w:rPr>
          <w:rFonts w:eastAsia="Times New Roman"/>
          <w:sz w:val="24"/>
          <w:szCs w:val="24"/>
        </w:rPr>
        <w:t xml:space="preserve"> </w:t>
      </w:r>
      <w:r w:rsidRPr="00054054">
        <w:rPr>
          <w:rFonts w:eastAsia="Times New Roman"/>
          <w:bCs/>
          <w:sz w:val="24"/>
          <w:szCs w:val="24"/>
        </w:rPr>
        <w:t xml:space="preserve">„ПРОЕКТИРАНЕ И Изграждане на система за КОНТРОЛ И ОПТИМИЗАЦИЯ НА ЕНЕРГИЙНИТЕ РАЗХОДИ ЧРЕЗ ИЗПОЛЗВАНЕ на ВИСОКОЕФЕКТИВНИ ТЕХНОЛОГИИ, включващи ВЪЗОБНОВЯЕМИ ЕНЕРГИЙНИ ИЗТОЧНИЦИ в Учебно-квалификационен център на НСИ в с. Сливек, </w:t>
      </w:r>
      <w:proofErr w:type="spellStart"/>
      <w:r w:rsidRPr="00054054">
        <w:rPr>
          <w:rFonts w:eastAsia="Times New Roman"/>
          <w:bCs/>
          <w:sz w:val="24"/>
          <w:szCs w:val="24"/>
        </w:rPr>
        <w:t>обл</w:t>
      </w:r>
      <w:proofErr w:type="spellEnd"/>
      <w:r w:rsidRPr="00054054">
        <w:rPr>
          <w:rFonts w:eastAsia="Times New Roman"/>
          <w:bCs/>
          <w:sz w:val="24"/>
          <w:szCs w:val="24"/>
        </w:rPr>
        <w:t>. Ловеч“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Долуподписаният……………………………………………………………………………....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с адрес……………………………………, притежаващ л.к. № ……………………………...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издадена на …………………………….., от…………………………………………………..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с ЕГН.……………………………………. в качеството си на………………………………..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/управител, изпълнителен директор, упълномощен представител/ на……………………..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…………………………………………………………………………………………………..,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със седалище и адрес на управление…………………………………………………….........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…………………………………………………………………………………………………...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БУЛСТАТ/ЕИК………………………………………………………………………………...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телефон за връзка:……………………………………………………………………………...</w:t>
      </w: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054054">
        <w:rPr>
          <w:rFonts w:eastAsia="Times New Roman"/>
          <w:b/>
          <w:sz w:val="24"/>
          <w:szCs w:val="24"/>
        </w:rPr>
        <w:t>Д Е К Л А Р И Р А М:</w:t>
      </w:r>
    </w:p>
    <w:p w:rsidR="00054054" w:rsidRPr="00054054" w:rsidRDefault="00054054" w:rsidP="0005405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 xml:space="preserve">че на ………….. 2016 г. извърших оглед в сградата на </w:t>
      </w:r>
      <w:r w:rsidRPr="00054054">
        <w:rPr>
          <w:rFonts w:eastAsia="Times New Roman"/>
          <w:bCs/>
          <w:sz w:val="24"/>
          <w:szCs w:val="24"/>
        </w:rPr>
        <w:t xml:space="preserve">Учебно-квалификационен център на НСИ в с. Сливек, </w:t>
      </w:r>
      <w:proofErr w:type="spellStart"/>
      <w:r w:rsidRPr="00054054">
        <w:rPr>
          <w:rFonts w:eastAsia="Times New Roman"/>
          <w:bCs/>
          <w:sz w:val="24"/>
          <w:szCs w:val="24"/>
        </w:rPr>
        <w:t>обл</w:t>
      </w:r>
      <w:proofErr w:type="spellEnd"/>
      <w:r w:rsidRPr="00054054">
        <w:rPr>
          <w:rFonts w:eastAsia="Times New Roman"/>
          <w:bCs/>
          <w:sz w:val="24"/>
          <w:szCs w:val="24"/>
        </w:rPr>
        <w:t>. Ловеч във връзка с провежданата процедура с горното наименование</w:t>
      </w: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 xml:space="preserve"> </w:t>
      </w: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 xml:space="preserve">Приемам /не приемам/ на свой риск и отговорност посочените в конкурсната документация условия. Цената и Техническото предложение, предложени от мен, са в съответствие с тях.  </w:t>
      </w: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>…………………. 2016 г.</w:t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  <w:t>ДЕКЛАРАТОР:</w:t>
      </w:r>
    </w:p>
    <w:p w:rsidR="00054054" w:rsidRPr="00054054" w:rsidRDefault="00054054" w:rsidP="0005405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</w:r>
      <w:r w:rsidRPr="00054054">
        <w:rPr>
          <w:rFonts w:eastAsia="Times New Roman"/>
          <w:sz w:val="24"/>
          <w:szCs w:val="24"/>
        </w:rPr>
        <w:tab/>
        <w:t>/подпис и печат/</w:t>
      </w:r>
    </w:p>
    <w:p w:rsidR="00066737" w:rsidRPr="00066737" w:rsidRDefault="00066737" w:rsidP="00E14D76">
      <w:pPr>
        <w:spacing w:after="0" w:line="720" w:lineRule="auto"/>
        <w:jc w:val="both"/>
        <w:rPr>
          <w:rFonts w:cstheme="minorHAnsi"/>
          <w:sz w:val="24"/>
          <w:szCs w:val="24"/>
        </w:rPr>
      </w:pPr>
    </w:p>
    <w:sectPr w:rsidR="00066737" w:rsidRPr="00066737" w:rsidSect="00122151">
      <w:type w:val="continuous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C4" w:rsidRDefault="00DB5BC4" w:rsidP="00C646EF">
      <w:pPr>
        <w:spacing w:after="0" w:line="240" w:lineRule="auto"/>
      </w:pPr>
      <w:r>
        <w:separator/>
      </w:r>
    </w:p>
  </w:endnote>
  <w:endnote w:type="continuationSeparator" w:id="0">
    <w:p w:rsidR="00DB5BC4" w:rsidRDefault="00DB5BC4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 w:rsidP="009B3C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638" w:rsidRDefault="00351638" w:rsidP="009B3CC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1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638" w:rsidRDefault="00351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95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51638" w:rsidRPr="00E854D5" w:rsidRDefault="00351638" w:rsidP="00E854D5">
    <w:pPr>
      <w:pStyle w:val="Footer"/>
      <w:pBdr>
        <w:top w:val="single" w:sz="4" w:space="1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5C" w:rsidRDefault="00351D5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5C" w:rsidRDefault="00351D5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C4" w:rsidRDefault="00DB5BC4" w:rsidP="00C646EF">
      <w:pPr>
        <w:spacing w:after="0" w:line="240" w:lineRule="auto"/>
      </w:pPr>
      <w:r>
        <w:separator/>
      </w:r>
    </w:p>
  </w:footnote>
  <w:footnote w:type="continuationSeparator" w:id="0">
    <w:p w:rsidR="00DB5BC4" w:rsidRDefault="00DB5BC4" w:rsidP="00C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08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1638" w:rsidRDefault="003516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638" w:rsidRDefault="00351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5C" w:rsidRDefault="00351D5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5C" w:rsidRDefault="00351D5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38" w:rsidRDefault="00351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F4CA2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DCE870B8"/>
    <w:lvl w:ilvl="0">
      <w:start w:val="1"/>
      <w:numFmt w:val="upperRoman"/>
      <w:lvlText w:val="%1."/>
      <w:lvlJc w:val="left"/>
      <w:rPr>
        <w:rFonts w:asciiTheme="minorHAnsi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BDA2A0D4"/>
    <w:lvl w:ilvl="0">
      <w:start w:val="1"/>
      <w:numFmt w:val="decimal"/>
      <w:lvlText w:val="(%1)"/>
      <w:lvlJc w:val="left"/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(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1"/>
    <w:multiLevelType w:val="multilevel"/>
    <w:tmpl w:val="BE56741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3"/>
    <w:multiLevelType w:val="multilevel"/>
    <w:tmpl w:val="0D5E217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7"/>
    <w:multiLevelType w:val="multilevel"/>
    <w:tmpl w:val="4622F814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2010C23"/>
    <w:multiLevelType w:val="multilevel"/>
    <w:tmpl w:val="820EE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061211E7"/>
    <w:multiLevelType w:val="hybridMultilevel"/>
    <w:tmpl w:val="0C580434"/>
    <w:lvl w:ilvl="0" w:tplc="89AAA2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1F3C69"/>
    <w:multiLevelType w:val="multilevel"/>
    <w:tmpl w:val="6C42895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3">
    <w:nsid w:val="156203DB"/>
    <w:multiLevelType w:val="hybridMultilevel"/>
    <w:tmpl w:val="C0A4C664"/>
    <w:lvl w:ilvl="0" w:tplc="F5766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40DE"/>
    <w:multiLevelType w:val="hybridMultilevel"/>
    <w:tmpl w:val="25D23B2A"/>
    <w:lvl w:ilvl="0" w:tplc="CE7E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83242"/>
    <w:multiLevelType w:val="multilevel"/>
    <w:tmpl w:val="CC3CAD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210D2949"/>
    <w:multiLevelType w:val="multilevel"/>
    <w:tmpl w:val="EE0276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0B6A4A"/>
    <w:multiLevelType w:val="hybridMultilevel"/>
    <w:tmpl w:val="3E62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D3A53"/>
    <w:multiLevelType w:val="hybridMultilevel"/>
    <w:tmpl w:val="CAFCD8D2"/>
    <w:lvl w:ilvl="0" w:tplc="8FA2E0FA">
      <w:start w:val="1"/>
      <w:numFmt w:val="decimal"/>
      <w:lvlText w:val="(%1)"/>
      <w:lvlJc w:val="left"/>
      <w:pPr>
        <w:ind w:left="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288E0927"/>
    <w:multiLevelType w:val="hybridMultilevel"/>
    <w:tmpl w:val="DB62E422"/>
    <w:lvl w:ilvl="0" w:tplc="6F684FAE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73ABB"/>
    <w:multiLevelType w:val="hybridMultilevel"/>
    <w:tmpl w:val="38EA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3A48B0"/>
    <w:multiLevelType w:val="hybridMultilevel"/>
    <w:tmpl w:val="73200F1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2D01B16"/>
    <w:multiLevelType w:val="multilevel"/>
    <w:tmpl w:val="BA1E9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3D7561F4"/>
    <w:multiLevelType w:val="multilevel"/>
    <w:tmpl w:val="4D7A8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223661"/>
    <w:multiLevelType w:val="hybridMultilevel"/>
    <w:tmpl w:val="C0A4C664"/>
    <w:lvl w:ilvl="0" w:tplc="F5766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A0CD4"/>
    <w:multiLevelType w:val="multilevel"/>
    <w:tmpl w:val="DE340030"/>
    <w:lvl w:ilvl="0">
      <w:start w:val="2"/>
      <w:numFmt w:val="decimal"/>
      <w:lvlText w:val="(%1)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(%1)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(%1)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(%1)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(%1)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(%1)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(%1)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(%1)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(%1)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2F74E47"/>
    <w:multiLevelType w:val="hybridMultilevel"/>
    <w:tmpl w:val="841CC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1B9D"/>
    <w:multiLevelType w:val="hybridMultilevel"/>
    <w:tmpl w:val="BBE85B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4560"/>
    <w:multiLevelType w:val="multilevel"/>
    <w:tmpl w:val="BA1E9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>
    <w:nsid w:val="5A1C2CA0"/>
    <w:multiLevelType w:val="hybridMultilevel"/>
    <w:tmpl w:val="8982BD30"/>
    <w:lvl w:ilvl="0" w:tplc="C6C62AC8">
      <w:start w:val="1"/>
      <w:numFmt w:val="bullet"/>
      <w:pStyle w:val="Heading1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3DC2DBA"/>
    <w:multiLevelType w:val="hybridMultilevel"/>
    <w:tmpl w:val="DE60B06E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4">
    <w:nsid w:val="64A548E1"/>
    <w:multiLevelType w:val="hybridMultilevel"/>
    <w:tmpl w:val="9AA64166"/>
    <w:lvl w:ilvl="0" w:tplc="3A1CC17A">
      <w:start w:val="2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87910"/>
    <w:multiLevelType w:val="hybridMultilevel"/>
    <w:tmpl w:val="A0E03182"/>
    <w:lvl w:ilvl="0" w:tplc="2884A08C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E14325"/>
    <w:multiLevelType w:val="hybridMultilevel"/>
    <w:tmpl w:val="ACB4FFBE"/>
    <w:lvl w:ilvl="0" w:tplc="CE8438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1"/>
  </w:num>
  <w:num w:numId="4">
    <w:abstractNumId w:val="32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32"/>
  </w:num>
  <w:num w:numId="7">
    <w:abstractNumId w:val="27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29"/>
  </w:num>
  <w:num w:numId="22">
    <w:abstractNumId w:val="22"/>
  </w:num>
  <w:num w:numId="23">
    <w:abstractNumId w:val="33"/>
  </w:num>
  <w:num w:numId="24">
    <w:abstractNumId w:val="10"/>
  </w:num>
  <w:num w:numId="25">
    <w:abstractNumId w:val="13"/>
  </w:num>
  <w:num w:numId="26">
    <w:abstractNumId w:val="15"/>
  </w:num>
  <w:num w:numId="27">
    <w:abstractNumId w:val="18"/>
  </w:num>
  <w:num w:numId="28">
    <w:abstractNumId w:val="14"/>
  </w:num>
  <w:num w:numId="29">
    <w:abstractNumId w:val="16"/>
  </w:num>
  <w:num w:numId="30">
    <w:abstractNumId w:val="25"/>
  </w:num>
  <w:num w:numId="31">
    <w:abstractNumId w:val="28"/>
  </w:num>
  <w:num w:numId="32">
    <w:abstractNumId w:val="35"/>
  </w:num>
  <w:num w:numId="33">
    <w:abstractNumId w:val="23"/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6"/>
  </w:num>
  <w:num w:numId="38">
    <w:abstractNumId w:val="24"/>
  </w:num>
  <w:num w:numId="39">
    <w:abstractNumId w:val="37"/>
  </w:num>
  <w:num w:numId="40">
    <w:abstractNumId w:val="34"/>
  </w:num>
  <w:num w:numId="41">
    <w:abstractNumId w:val="20"/>
  </w:num>
  <w:num w:numId="4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F"/>
    <w:rsid w:val="00001072"/>
    <w:rsid w:val="00005E65"/>
    <w:rsid w:val="000128FB"/>
    <w:rsid w:val="00024117"/>
    <w:rsid w:val="000256EB"/>
    <w:rsid w:val="000303B7"/>
    <w:rsid w:val="00031781"/>
    <w:rsid w:val="00031D85"/>
    <w:rsid w:val="00032648"/>
    <w:rsid w:val="000349F0"/>
    <w:rsid w:val="000446DE"/>
    <w:rsid w:val="00045227"/>
    <w:rsid w:val="00054054"/>
    <w:rsid w:val="0005576D"/>
    <w:rsid w:val="00060D6E"/>
    <w:rsid w:val="00062274"/>
    <w:rsid w:val="00066737"/>
    <w:rsid w:val="00066891"/>
    <w:rsid w:val="00071C35"/>
    <w:rsid w:val="00072723"/>
    <w:rsid w:val="00082F0F"/>
    <w:rsid w:val="00091BB9"/>
    <w:rsid w:val="00093DE6"/>
    <w:rsid w:val="00093E96"/>
    <w:rsid w:val="00097E49"/>
    <w:rsid w:val="000A42CF"/>
    <w:rsid w:val="000B146B"/>
    <w:rsid w:val="000B3385"/>
    <w:rsid w:val="000B5412"/>
    <w:rsid w:val="000C0549"/>
    <w:rsid w:val="000C4D10"/>
    <w:rsid w:val="000D30E2"/>
    <w:rsid w:val="000D44A2"/>
    <w:rsid w:val="000D7ABF"/>
    <w:rsid w:val="000E3C77"/>
    <w:rsid w:val="000E4BB2"/>
    <w:rsid w:val="000E5BDB"/>
    <w:rsid w:val="0010490F"/>
    <w:rsid w:val="00107430"/>
    <w:rsid w:val="001076D4"/>
    <w:rsid w:val="00110E35"/>
    <w:rsid w:val="00117B70"/>
    <w:rsid w:val="00122151"/>
    <w:rsid w:val="001241AC"/>
    <w:rsid w:val="001265B7"/>
    <w:rsid w:val="001476B6"/>
    <w:rsid w:val="00164D6D"/>
    <w:rsid w:val="00177667"/>
    <w:rsid w:val="001804AB"/>
    <w:rsid w:val="00184021"/>
    <w:rsid w:val="0019111B"/>
    <w:rsid w:val="0019526C"/>
    <w:rsid w:val="0019577A"/>
    <w:rsid w:val="00197F46"/>
    <w:rsid w:val="001A13A7"/>
    <w:rsid w:val="001A6F95"/>
    <w:rsid w:val="001D09BC"/>
    <w:rsid w:val="001E5119"/>
    <w:rsid w:val="001F227F"/>
    <w:rsid w:val="001F25E3"/>
    <w:rsid w:val="00207572"/>
    <w:rsid w:val="00211E8A"/>
    <w:rsid w:val="002144ED"/>
    <w:rsid w:val="00224A05"/>
    <w:rsid w:val="00225A20"/>
    <w:rsid w:val="00227694"/>
    <w:rsid w:val="00233269"/>
    <w:rsid w:val="00233D79"/>
    <w:rsid w:val="00234065"/>
    <w:rsid w:val="00251BD6"/>
    <w:rsid w:val="0025744A"/>
    <w:rsid w:val="002628EA"/>
    <w:rsid w:val="0026473B"/>
    <w:rsid w:val="00266845"/>
    <w:rsid w:val="00276762"/>
    <w:rsid w:val="0028154E"/>
    <w:rsid w:val="002868BB"/>
    <w:rsid w:val="00297FD9"/>
    <w:rsid w:val="002B375A"/>
    <w:rsid w:val="002B5269"/>
    <w:rsid w:val="002B52DC"/>
    <w:rsid w:val="002C5AB1"/>
    <w:rsid w:val="002C61F8"/>
    <w:rsid w:val="002D150A"/>
    <w:rsid w:val="0030095E"/>
    <w:rsid w:val="00301CD5"/>
    <w:rsid w:val="00302DB9"/>
    <w:rsid w:val="00313A39"/>
    <w:rsid w:val="00316B6B"/>
    <w:rsid w:val="00321BC9"/>
    <w:rsid w:val="00333760"/>
    <w:rsid w:val="00334C9D"/>
    <w:rsid w:val="00336D32"/>
    <w:rsid w:val="003503DF"/>
    <w:rsid w:val="00351638"/>
    <w:rsid w:val="00351D5C"/>
    <w:rsid w:val="00356DFE"/>
    <w:rsid w:val="003646C2"/>
    <w:rsid w:val="00365243"/>
    <w:rsid w:val="00366E76"/>
    <w:rsid w:val="003708D1"/>
    <w:rsid w:val="00375FAA"/>
    <w:rsid w:val="003813E2"/>
    <w:rsid w:val="003837E4"/>
    <w:rsid w:val="0038578E"/>
    <w:rsid w:val="003930AE"/>
    <w:rsid w:val="003A60A8"/>
    <w:rsid w:val="003B1DFB"/>
    <w:rsid w:val="003B4654"/>
    <w:rsid w:val="003B4D38"/>
    <w:rsid w:val="003B4F24"/>
    <w:rsid w:val="003B6E8A"/>
    <w:rsid w:val="003C4800"/>
    <w:rsid w:val="003D0FDD"/>
    <w:rsid w:val="003F3040"/>
    <w:rsid w:val="003F7E9B"/>
    <w:rsid w:val="004037DC"/>
    <w:rsid w:val="00403F2F"/>
    <w:rsid w:val="0041043D"/>
    <w:rsid w:val="0041345C"/>
    <w:rsid w:val="00416941"/>
    <w:rsid w:val="00420C01"/>
    <w:rsid w:val="00421F20"/>
    <w:rsid w:val="004260E3"/>
    <w:rsid w:val="00426B5E"/>
    <w:rsid w:val="004546CA"/>
    <w:rsid w:val="004700CC"/>
    <w:rsid w:val="0048113E"/>
    <w:rsid w:val="004822C3"/>
    <w:rsid w:val="004847D7"/>
    <w:rsid w:val="00486A4B"/>
    <w:rsid w:val="004873E5"/>
    <w:rsid w:val="004A1D90"/>
    <w:rsid w:val="004A3051"/>
    <w:rsid w:val="004B02C9"/>
    <w:rsid w:val="004B0FA6"/>
    <w:rsid w:val="004B3C03"/>
    <w:rsid w:val="004B4A3B"/>
    <w:rsid w:val="004B64D7"/>
    <w:rsid w:val="004C40C9"/>
    <w:rsid w:val="004E0483"/>
    <w:rsid w:val="00512DE4"/>
    <w:rsid w:val="00514E89"/>
    <w:rsid w:val="00520720"/>
    <w:rsid w:val="00531E07"/>
    <w:rsid w:val="00532FB8"/>
    <w:rsid w:val="005528FA"/>
    <w:rsid w:val="00556767"/>
    <w:rsid w:val="00557FFC"/>
    <w:rsid w:val="0056000A"/>
    <w:rsid w:val="00571EEA"/>
    <w:rsid w:val="00581DCF"/>
    <w:rsid w:val="005828DF"/>
    <w:rsid w:val="00584D75"/>
    <w:rsid w:val="0059150D"/>
    <w:rsid w:val="00592E03"/>
    <w:rsid w:val="00597C43"/>
    <w:rsid w:val="00597DD8"/>
    <w:rsid w:val="005A12DA"/>
    <w:rsid w:val="005A3314"/>
    <w:rsid w:val="005A498D"/>
    <w:rsid w:val="005B0398"/>
    <w:rsid w:val="005B1805"/>
    <w:rsid w:val="005B4A85"/>
    <w:rsid w:val="005B7660"/>
    <w:rsid w:val="005C3085"/>
    <w:rsid w:val="005C579D"/>
    <w:rsid w:val="005D0C27"/>
    <w:rsid w:val="005D1455"/>
    <w:rsid w:val="005D6E10"/>
    <w:rsid w:val="005E4A03"/>
    <w:rsid w:val="005E548B"/>
    <w:rsid w:val="005E59CE"/>
    <w:rsid w:val="005F1283"/>
    <w:rsid w:val="005F2979"/>
    <w:rsid w:val="005F497B"/>
    <w:rsid w:val="005F5944"/>
    <w:rsid w:val="0060205A"/>
    <w:rsid w:val="0060445E"/>
    <w:rsid w:val="00606BB5"/>
    <w:rsid w:val="00606F50"/>
    <w:rsid w:val="006102DE"/>
    <w:rsid w:val="006108CB"/>
    <w:rsid w:val="0061237B"/>
    <w:rsid w:val="0062138F"/>
    <w:rsid w:val="0063745B"/>
    <w:rsid w:val="00637C47"/>
    <w:rsid w:val="00642BF1"/>
    <w:rsid w:val="00650400"/>
    <w:rsid w:val="00651545"/>
    <w:rsid w:val="0065248A"/>
    <w:rsid w:val="0065597B"/>
    <w:rsid w:val="00655B42"/>
    <w:rsid w:val="006630F3"/>
    <w:rsid w:val="00670459"/>
    <w:rsid w:val="00681373"/>
    <w:rsid w:val="00693863"/>
    <w:rsid w:val="00693A79"/>
    <w:rsid w:val="00697F75"/>
    <w:rsid w:val="006A1490"/>
    <w:rsid w:val="006A39B3"/>
    <w:rsid w:val="006A6DBF"/>
    <w:rsid w:val="006B3668"/>
    <w:rsid w:val="006B46F4"/>
    <w:rsid w:val="006B48BC"/>
    <w:rsid w:val="006C1854"/>
    <w:rsid w:val="006C263D"/>
    <w:rsid w:val="006C56A0"/>
    <w:rsid w:val="006C7323"/>
    <w:rsid w:val="006C73E7"/>
    <w:rsid w:val="006E35C8"/>
    <w:rsid w:val="006E4F8B"/>
    <w:rsid w:val="006E6FFC"/>
    <w:rsid w:val="006E7E0D"/>
    <w:rsid w:val="006F6DD5"/>
    <w:rsid w:val="007002A1"/>
    <w:rsid w:val="007019C7"/>
    <w:rsid w:val="00717109"/>
    <w:rsid w:val="00721C50"/>
    <w:rsid w:val="007226F6"/>
    <w:rsid w:val="00732FE9"/>
    <w:rsid w:val="00735ED9"/>
    <w:rsid w:val="00743B84"/>
    <w:rsid w:val="00747E59"/>
    <w:rsid w:val="00752385"/>
    <w:rsid w:val="00753072"/>
    <w:rsid w:val="007621C4"/>
    <w:rsid w:val="00763EF8"/>
    <w:rsid w:val="007741E1"/>
    <w:rsid w:val="0077641F"/>
    <w:rsid w:val="00786654"/>
    <w:rsid w:val="00792651"/>
    <w:rsid w:val="00794772"/>
    <w:rsid w:val="007A32AD"/>
    <w:rsid w:val="007A487E"/>
    <w:rsid w:val="007B0EE2"/>
    <w:rsid w:val="007B3537"/>
    <w:rsid w:val="007B4F86"/>
    <w:rsid w:val="007B5947"/>
    <w:rsid w:val="007B7DF0"/>
    <w:rsid w:val="007D061E"/>
    <w:rsid w:val="007D47F6"/>
    <w:rsid w:val="007E41C8"/>
    <w:rsid w:val="007F27D9"/>
    <w:rsid w:val="007F3F98"/>
    <w:rsid w:val="00802439"/>
    <w:rsid w:val="00810E09"/>
    <w:rsid w:val="00811DE2"/>
    <w:rsid w:val="00813FD0"/>
    <w:rsid w:val="0082091F"/>
    <w:rsid w:val="0082343E"/>
    <w:rsid w:val="00826CC8"/>
    <w:rsid w:val="00857306"/>
    <w:rsid w:val="00862CAD"/>
    <w:rsid w:val="00872CB0"/>
    <w:rsid w:val="008766C2"/>
    <w:rsid w:val="00882AC3"/>
    <w:rsid w:val="00884829"/>
    <w:rsid w:val="0089622D"/>
    <w:rsid w:val="00897D29"/>
    <w:rsid w:val="008A2CB0"/>
    <w:rsid w:val="008B34B0"/>
    <w:rsid w:val="008B3820"/>
    <w:rsid w:val="008D61A5"/>
    <w:rsid w:val="008E599C"/>
    <w:rsid w:val="008F3453"/>
    <w:rsid w:val="00900A86"/>
    <w:rsid w:val="009035F0"/>
    <w:rsid w:val="00907C73"/>
    <w:rsid w:val="00914D62"/>
    <w:rsid w:val="009165A3"/>
    <w:rsid w:val="00917A1F"/>
    <w:rsid w:val="009210ED"/>
    <w:rsid w:val="00936D11"/>
    <w:rsid w:val="00945D4A"/>
    <w:rsid w:val="00951BF8"/>
    <w:rsid w:val="009576D2"/>
    <w:rsid w:val="00960E5A"/>
    <w:rsid w:val="0097011A"/>
    <w:rsid w:val="009726EA"/>
    <w:rsid w:val="00982B47"/>
    <w:rsid w:val="00983A9C"/>
    <w:rsid w:val="00990163"/>
    <w:rsid w:val="00991904"/>
    <w:rsid w:val="00992C19"/>
    <w:rsid w:val="009A46C3"/>
    <w:rsid w:val="009A7121"/>
    <w:rsid w:val="009B1EA9"/>
    <w:rsid w:val="009B3CC8"/>
    <w:rsid w:val="009D3EDB"/>
    <w:rsid w:val="009E1F0B"/>
    <w:rsid w:val="009E23BC"/>
    <w:rsid w:val="009F527B"/>
    <w:rsid w:val="009F640C"/>
    <w:rsid w:val="00A01EBD"/>
    <w:rsid w:val="00A077E0"/>
    <w:rsid w:val="00A13930"/>
    <w:rsid w:val="00A212E0"/>
    <w:rsid w:val="00A33FEA"/>
    <w:rsid w:val="00A4156B"/>
    <w:rsid w:val="00A416D1"/>
    <w:rsid w:val="00A46AA0"/>
    <w:rsid w:val="00A55B24"/>
    <w:rsid w:val="00A65E02"/>
    <w:rsid w:val="00A729C2"/>
    <w:rsid w:val="00A863BF"/>
    <w:rsid w:val="00A86CCE"/>
    <w:rsid w:val="00A9276D"/>
    <w:rsid w:val="00A9395F"/>
    <w:rsid w:val="00AA17D8"/>
    <w:rsid w:val="00AA2482"/>
    <w:rsid w:val="00AB17FE"/>
    <w:rsid w:val="00AB70DA"/>
    <w:rsid w:val="00AC020D"/>
    <w:rsid w:val="00AD147A"/>
    <w:rsid w:val="00AE49C9"/>
    <w:rsid w:val="00AE79D3"/>
    <w:rsid w:val="00AF0468"/>
    <w:rsid w:val="00AF2959"/>
    <w:rsid w:val="00AF38F0"/>
    <w:rsid w:val="00AF6BE2"/>
    <w:rsid w:val="00AF7832"/>
    <w:rsid w:val="00B13D2E"/>
    <w:rsid w:val="00B2582F"/>
    <w:rsid w:val="00B25A25"/>
    <w:rsid w:val="00B307C2"/>
    <w:rsid w:val="00B341C3"/>
    <w:rsid w:val="00B368BF"/>
    <w:rsid w:val="00B36EF1"/>
    <w:rsid w:val="00B37519"/>
    <w:rsid w:val="00B52130"/>
    <w:rsid w:val="00B67C09"/>
    <w:rsid w:val="00B709EF"/>
    <w:rsid w:val="00B70CAB"/>
    <w:rsid w:val="00B72002"/>
    <w:rsid w:val="00B72986"/>
    <w:rsid w:val="00B72CA5"/>
    <w:rsid w:val="00B73E99"/>
    <w:rsid w:val="00B90793"/>
    <w:rsid w:val="00B92E12"/>
    <w:rsid w:val="00BA283E"/>
    <w:rsid w:val="00BA3EC5"/>
    <w:rsid w:val="00BA574A"/>
    <w:rsid w:val="00BA6FAD"/>
    <w:rsid w:val="00BB2941"/>
    <w:rsid w:val="00BB5443"/>
    <w:rsid w:val="00BB7D9F"/>
    <w:rsid w:val="00BC092B"/>
    <w:rsid w:val="00BC2870"/>
    <w:rsid w:val="00BD26BC"/>
    <w:rsid w:val="00BD5D35"/>
    <w:rsid w:val="00BE0BFA"/>
    <w:rsid w:val="00BE1168"/>
    <w:rsid w:val="00BE4615"/>
    <w:rsid w:val="00BE5997"/>
    <w:rsid w:val="00C0008B"/>
    <w:rsid w:val="00C079C8"/>
    <w:rsid w:val="00C14CF3"/>
    <w:rsid w:val="00C22ED9"/>
    <w:rsid w:val="00C34DF4"/>
    <w:rsid w:val="00C35881"/>
    <w:rsid w:val="00C36D42"/>
    <w:rsid w:val="00C37257"/>
    <w:rsid w:val="00C4638D"/>
    <w:rsid w:val="00C646EF"/>
    <w:rsid w:val="00C6482E"/>
    <w:rsid w:val="00C71741"/>
    <w:rsid w:val="00C7530A"/>
    <w:rsid w:val="00C75E0F"/>
    <w:rsid w:val="00C828EB"/>
    <w:rsid w:val="00CA6C8D"/>
    <w:rsid w:val="00CB2239"/>
    <w:rsid w:val="00CC0A46"/>
    <w:rsid w:val="00CD2269"/>
    <w:rsid w:val="00CD64F3"/>
    <w:rsid w:val="00D2298E"/>
    <w:rsid w:val="00D230D4"/>
    <w:rsid w:val="00D242B0"/>
    <w:rsid w:val="00D250CC"/>
    <w:rsid w:val="00D31DE9"/>
    <w:rsid w:val="00D3455E"/>
    <w:rsid w:val="00D419D9"/>
    <w:rsid w:val="00D42E68"/>
    <w:rsid w:val="00D50210"/>
    <w:rsid w:val="00D50E24"/>
    <w:rsid w:val="00D54E87"/>
    <w:rsid w:val="00D641E9"/>
    <w:rsid w:val="00D65E11"/>
    <w:rsid w:val="00D6608B"/>
    <w:rsid w:val="00D666ED"/>
    <w:rsid w:val="00D74154"/>
    <w:rsid w:val="00D846D0"/>
    <w:rsid w:val="00D93D6E"/>
    <w:rsid w:val="00DA32E6"/>
    <w:rsid w:val="00DA5D76"/>
    <w:rsid w:val="00DB30FB"/>
    <w:rsid w:val="00DB33CA"/>
    <w:rsid w:val="00DB458A"/>
    <w:rsid w:val="00DB5BC4"/>
    <w:rsid w:val="00DC1B2C"/>
    <w:rsid w:val="00DC66DB"/>
    <w:rsid w:val="00DD625F"/>
    <w:rsid w:val="00DD7C26"/>
    <w:rsid w:val="00DE3D1D"/>
    <w:rsid w:val="00E00A38"/>
    <w:rsid w:val="00E01ED9"/>
    <w:rsid w:val="00E04597"/>
    <w:rsid w:val="00E07E6A"/>
    <w:rsid w:val="00E14D76"/>
    <w:rsid w:val="00E17390"/>
    <w:rsid w:val="00E17886"/>
    <w:rsid w:val="00E17CE9"/>
    <w:rsid w:val="00E26744"/>
    <w:rsid w:val="00E3389C"/>
    <w:rsid w:val="00E42B6D"/>
    <w:rsid w:val="00E4368B"/>
    <w:rsid w:val="00E46E48"/>
    <w:rsid w:val="00E53DB5"/>
    <w:rsid w:val="00E5746A"/>
    <w:rsid w:val="00E60606"/>
    <w:rsid w:val="00E60FC7"/>
    <w:rsid w:val="00E70BFA"/>
    <w:rsid w:val="00E73F49"/>
    <w:rsid w:val="00E854D5"/>
    <w:rsid w:val="00E90656"/>
    <w:rsid w:val="00E9087D"/>
    <w:rsid w:val="00E93001"/>
    <w:rsid w:val="00E931BC"/>
    <w:rsid w:val="00E95A25"/>
    <w:rsid w:val="00E975B1"/>
    <w:rsid w:val="00E9763E"/>
    <w:rsid w:val="00EA44F4"/>
    <w:rsid w:val="00EA4815"/>
    <w:rsid w:val="00EA4C6C"/>
    <w:rsid w:val="00EC0B4D"/>
    <w:rsid w:val="00EC5CBA"/>
    <w:rsid w:val="00EE24E4"/>
    <w:rsid w:val="00EF05B5"/>
    <w:rsid w:val="00EF0D01"/>
    <w:rsid w:val="00EF222F"/>
    <w:rsid w:val="00F00A56"/>
    <w:rsid w:val="00F014B7"/>
    <w:rsid w:val="00F0398B"/>
    <w:rsid w:val="00F0722F"/>
    <w:rsid w:val="00F10111"/>
    <w:rsid w:val="00F14D17"/>
    <w:rsid w:val="00F16F0F"/>
    <w:rsid w:val="00F211A9"/>
    <w:rsid w:val="00F233F5"/>
    <w:rsid w:val="00F30C5F"/>
    <w:rsid w:val="00F31CA1"/>
    <w:rsid w:val="00F340E6"/>
    <w:rsid w:val="00F3603D"/>
    <w:rsid w:val="00F436AE"/>
    <w:rsid w:val="00F43883"/>
    <w:rsid w:val="00F44109"/>
    <w:rsid w:val="00F46CF6"/>
    <w:rsid w:val="00F55821"/>
    <w:rsid w:val="00F55FB3"/>
    <w:rsid w:val="00F73AD4"/>
    <w:rsid w:val="00F826E2"/>
    <w:rsid w:val="00F84A96"/>
    <w:rsid w:val="00F87B45"/>
    <w:rsid w:val="00FA23C5"/>
    <w:rsid w:val="00FB4266"/>
    <w:rsid w:val="00FB4F83"/>
    <w:rsid w:val="00FB68A6"/>
    <w:rsid w:val="00FB68C5"/>
    <w:rsid w:val="00FC20B8"/>
    <w:rsid w:val="00FC35EB"/>
    <w:rsid w:val="00FC563D"/>
    <w:rsid w:val="00FC7749"/>
    <w:rsid w:val="00FD2B2C"/>
    <w:rsid w:val="00FE0D05"/>
    <w:rsid w:val="00FE4023"/>
    <w:rsid w:val="00FE47B8"/>
    <w:rsid w:val="00FE672A"/>
    <w:rsid w:val="00FF3BE7"/>
    <w:rsid w:val="00FF5BE6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12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5Char">
    <w:name w:val="Heading 5 Char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uiPriority w:val="99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semiHidden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uiPriority w:val="99"/>
    <w:locked/>
    <w:rsid w:val="00AC020D"/>
    <w:rPr>
      <w:lang w:val="en-GB" w:eastAsia="en-US" w:bidi="ar-SA"/>
    </w:rPr>
  </w:style>
  <w:style w:type="paragraph" w:styleId="BodyText">
    <w:name w:val="Body Text"/>
    <w:basedOn w:val="Normal"/>
    <w:rsid w:val="00AC020D"/>
    <w:pPr>
      <w:spacing w:after="120"/>
    </w:p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semiHidden/>
    <w:rsid w:val="00AC020D"/>
    <w:rPr>
      <w:sz w:val="20"/>
      <w:szCs w:val="20"/>
    </w:rPr>
  </w:style>
  <w:style w:type="character" w:styleId="FootnoteReference">
    <w:name w:val="footnote reference"/>
    <w:semiHidden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US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link w:val="TitleChar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semiHidden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Интервал 3 pt"/>
    <w:basedOn w:val="2"/>
    <w:uiPriority w:val="99"/>
    <w:rsid w:val="00A212E0"/>
    <w:rPr>
      <w:rFonts w:ascii="Verdana" w:hAnsi="Verdana" w:cs="Verdana"/>
      <w:b/>
      <w:bCs/>
      <w:spacing w:val="60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A212E0"/>
    <w:rPr>
      <w:rFonts w:ascii="Verdana" w:hAnsi="Verdana" w:cs="Verdana"/>
      <w:b/>
      <w:bCs/>
      <w:spacing w:val="60"/>
      <w:sz w:val="19"/>
      <w:szCs w:val="19"/>
      <w:shd w:val="clear" w:color="auto" w:fill="FFFFFF"/>
    </w:rPr>
  </w:style>
  <w:style w:type="character" w:customStyle="1" w:styleId="a1">
    <w:name w:val="Основной текст_"/>
    <w:basedOn w:val="DefaultParagraphFont"/>
    <w:link w:val="a2"/>
    <w:uiPriority w:val="99"/>
    <w:locked/>
    <w:rsid w:val="00A212E0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3">
    <w:name w:val="Основной текст + Полужирный"/>
    <w:aliases w:val="Интервал 3 pt1"/>
    <w:basedOn w:val="a1"/>
    <w:uiPriority w:val="99"/>
    <w:rsid w:val="00A212E0"/>
    <w:rPr>
      <w:rFonts w:ascii="Verdana" w:hAnsi="Verdana" w:cs="Verdana"/>
      <w:b/>
      <w:bCs/>
      <w:spacing w:val="60"/>
      <w:sz w:val="19"/>
      <w:szCs w:val="19"/>
      <w:shd w:val="clear" w:color="auto" w:fill="FFFFFF"/>
    </w:rPr>
  </w:style>
  <w:style w:type="character" w:customStyle="1" w:styleId="1">
    <w:name w:val="Основной текст + Полужирный1"/>
    <w:basedOn w:val="a1"/>
    <w:uiPriority w:val="99"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212E0"/>
    <w:rPr>
      <w:rFonts w:ascii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1Verdana">
    <w:name w:val="Заголовок №1 + Verdana"/>
    <w:aliases w:val="10 pt,Полужирный"/>
    <w:basedOn w:val="10"/>
    <w:uiPriority w:val="99"/>
    <w:rsid w:val="00A212E0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1"/>
    <w:uiPriority w:val="99"/>
    <w:rsid w:val="00A212E0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a5">
    <w:name w:val="Колонтитул_"/>
    <w:basedOn w:val="DefaultParagraphFont"/>
    <w:link w:val="12"/>
    <w:uiPriority w:val="99"/>
    <w:locked/>
    <w:rsid w:val="00A212E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a6">
    <w:name w:val="Колонтитул"/>
    <w:basedOn w:val="a5"/>
    <w:uiPriority w:val="99"/>
    <w:rsid w:val="00A212E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A212E0"/>
    <w:rPr>
      <w:rFonts w:ascii="Verdana" w:hAnsi="Verdana" w:cs="Verdana"/>
      <w:b w:val="0"/>
      <w:bCs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DefaultParagraphFont"/>
    <w:link w:val="310"/>
    <w:uiPriority w:val="99"/>
    <w:locked/>
    <w:rsid w:val="00A212E0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212E0"/>
    <w:rPr>
      <w:rFonts w:ascii="Verdana" w:hAnsi="Verdana" w:cs="Verdana"/>
      <w:b/>
      <w:bCs/>
      <w:i/>
      <w:iCs/>
      <w:sz w:val="18"/>
      <w:szCs w:val="18"/>
      <w:u w:val="single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A212E0"/>
    <w:rPr>
      <w:rFonts w:ascii="Trebuchet MS" w:hAnsi="Trebuchet MS" w:cs="Trebuchet MS"/>
      <w:b/>
      <w:bCs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A212E0"/>
    <w:rPr>
      <w:rFonts w:ascii="Trebuchet MS" w:hAnsi="Trebuchet MS" w:cs="Trebuchet MS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212E0"/>
    <w:pPr>
      <w:widowControl w:val="0"/>
      <w:shd w:val="clear" w:color="auto" w:fill="FFFFFF"/>
      <w:spacing w:after="0" w:line="364" w:lineRule="exact"/>
      <w:ind w:hanging="360"/>
      <w:jc w:val="center"/>
    </w:pPr>
    <w:rPr>
      <w:rFonts w:ascii="Verdana" w:hAnsi="Verdana" w:cs="Verdana"/>
      <w:b/>
      <w:bCs/>
      <w:sz w:val="19"/>
      <w:szCs w:val="19"/>
      <w:lang w:val="en-US"/>
    </w:rPr>
  </w:style>
  <w:style w:type="paragraph" w:customStyle="1" w:styleId="a2">
    <w:name w:val="Основной текст"/>
    <w:basedOn w:val="Normal"/>
    <w:link w:val="a1"/>
    <w:uiPriority w:val="99"/>
    <w:rsid w:val="00A212E0"/>
    <w:pPr>
      <w:widowControl w:val="0"/>
      <w:shd w:val="clear" w:color="auto" w:fill="FFFFFF"/>
      <w:spacing w:after="0" w:line="364" w:lineRule="exact"/>
      <w:ind w:hanging="360"/>
      <w:jc w:val="both"/>
    </w:pPr>
    <w:rPr>
      <w:rFonts w:ascii="Verdana" w:hAnsi="Verdana" w:cs="Verdana"/>
      <w:sz w:val="19"/>
      <w:szCs w:val="19"/>
      <w:lang w:val="en-US"/>
    </w:rPr>
  </w:style>
  <w:style w:type="paragraph" w:customStyle="1" w:styleId="11">
    <w:name w:val="Заголовок №1"/>
    <w:basedOn w:val="Normal"/>
    <w:link w:val="10"/>
    <w:uiPriority w:val="99"/>
    <w:rsid w:val="00A212E0"/>
    <w:pPr>
      <w:widowControl w:val="0"/>
      <w:shd w:val="clear" w:color="auto" w:fill="FFFFFF"/>
      <w:spacing w:before="240" w:after="1500" w:line="240" w:lineRule="atLeast"/>
      <w:jc w:val="both"/>
      <w:outlineLvl w:val="0"/>
    </w:pPr>
    <w:rPr>
      <w:rFonts w:ascii="MS Reference Sans Serif" w:hAnsi="MS Reference Sans Serif" w:cs="MS Reference Sans Serif"/>
      <w:sz w:val="26"/>
      <w:szCs w:val="26"/>
      <w:lang w:val="en-US"/>
    </w:rPr>
  </w:style>
  <w:style w:type="paragraph" w:customStyle="1" w:styleId="22">
    <w:name w:val="Заголовок №2"/>
    <w:basedOn w:val="Normal"/>
    <w:link w:val="21"/>
    <w:uiPriority w:val="99"/>
    <w:rsid w:val="00A212E0"/>
    <w:pPr>
      <w:widowControl w:val="0"/>
      <w:shd w:val="clear" w:color="auto" w:fill="FFFFFF"/>
      <w:spacing w:after="420" w:line="238" w:lineRule="exact"/>
      <w:ind w:hanging="360"/>
      <w:jc w:val="both"/>
      <w:outlineLvl w:val="1"/>
    </w:pPr>
    <w:rPr>
      <w:rFonts w:ascii="Verdana" w:hAnsi="Verdana" w:cs="Verdana"/>
      <w:b/>
      <w:bCs/>
      <w:sz w:val="19"/>
      <w:szCs w:val="19"/>
      <w:lang w:val="en-US"/>
    </w:rPr>
  </w:style>
  <w:style w:type="paragraph" w:customStyle="1" w:styleId="12">
    <w:name w:val="Колонтитул1"/>
    <w:basedOn w:val="Normal"/>
    <w:link w:val="a5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9"/>
      <w:szCs w:val="19"/>
      <w:lang w:val="en-US"/>
    </w:rPr>
  </w:style>
  <w:style w:type="paragraph" w:customStyle="1" w:styleId="310">
    <w:name w:val="Основной текст (3)1"/>
    <w:basedOn w:val="Normal"/>
    <w:link w:val="3"/>
    <w:uiPriority w:val="99"/>
    <w:rsid w:val="00A212E0"/>
    <w:pPr>
      <w:widowControl w:val="0"/>
      <w:shd w:val="clear" w:color="auto" w:fill="FFFFFF"/>
      <w:spacing w:before="420" w:after="0" w:line="356" w:lineRule="exact"/>
      <w:jc w:val="both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4">
    <w:name w:val="Основной текст (4)"/>
    <w:basedOn w:val="Normal"/>
    <w:link w:val="4Exact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20"/>
      <w:szCs w:val="20"/>
      <w:lang w:val="en-US"/>
    </w:rPr>
  </w:style>
  <w:style w:type="paragraph" w:customStyle="1" w:styleId="5">
    <w:name w:val="Основной текст (5)"/>
    <w:basedOn w:val="Normal"/>
    <w:link w:val="5Exact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2E0"/>
    <w:rPr>
      <w:rFonts w:ascii="Times New Roman" w:eastAsia="Times New Roman" w:hAnsi="Times New Roman"/>
      <w:b/>
      <w:bCs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412"/>
    <w:pPr>
      <w:spacing w:after="200" w:line="27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9">
    <w:name w:val="heading 9"/>
    <w:basedOn w:val="Normal"/>
    <w:next w:val="Normal"/>
    <w:link w:val="Heading9Char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5Char">
    <w:name w:val="Heading 5 Char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uiPriority w:val="99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semiHidden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uiPriority w:val="99"/>
    <w:locked/>
    <w:rsid w:val="00AC020D"/>
    <w:rPr>
      <w:lang w:val="en-GB" w:eastAsia="en-US" w:bidi="ar-SA"/>
    </w:rPr>
  </w:style>
  <w:style w:type="paragraph" w:styleId="BodyText">
    <w:name w:val="Body Text"/>
    <w:basedOn w:val="Normal"/>
    <w:rsid w:val="00AC020D"/>
    <w:pPr>
      <w:spacing w:after="120"/>
    </w:p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semiHidden/>
    <w:rsid w:val="00AC020D"/>
    <w:rPr>
      <w:sz w:val="20"/>
      <w:szCs w:val="20"/>
    </w:rPr>
  </w:style>
  <w:style w:type="character" w:styleId="FootnoteReference">
    <w:name w:val="footnote reference"/>
    <w:semiHidden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US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link w:val="TitleChar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semiHidden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aliases w:val="Интервал 3 pt"/>
    <w:basedOn w:val="2"/>
    <w:uiPriority w:val="99"/>
    <w:rsid w:val="00A212E0"/>
    <w:rPr>
      <w:rFonts w:ascii="Verdana" w:hAnsi="Verdana" w:cs="Verdana"/>
      <w:b/>
      <w:bCs/>
      <w:spacing w:val="60"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A212E0"/>
    <w:rPr>
      <w:rFonts w:ascii="Verdana" w:hAnsi="Verdana" w:cs="Verdana"/>
      <w:b/>
      <w:bCs/>
      <w:spacing w:val="60"/>
      <w:sz w:val="19"/>
      <w:szCs w:val="19"/>
      <w:shd w:val="clear" w:color="auto" w:fill="FFFFFF"/>
    </w:rPr>
  </w:style>
  <w:style w:type="character" w:customStyle="1" w:styleId="a1">
    <w:name w:val="Основной текст_"/>
    <w:basedOn w:val="DefaultParagraphFont"/>
    <w:link w:val="a2"/>
    <w:uiPriority w:val="99"/>
    <w:locked/>
    <w:rsid w:val="00A212E0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3">
    <w:name w:val="Основной текст + Полужирный"/>
    <w:aliases w:val="Интервал 3 pt1"/>
    <w:basedOn w:val="a1"/>
    <w:uiPriority w:val="99"/>
    <w:rsid w:val="00A212E0"/>
    <w:rPr>
      <w:rFonts w:ascii="Verdana" w:hAnsi="Verdana" w:cs="Verdana"/>
      <w:b/>
      <w:bCs/>
      <w:spacing w:val="60"/>
      <w:sz w:val="19"/>
      <w:szCs w:val="19"/>
      <w:shd w:val="clear" w:color="auto" w:fill="FFFFFF"/>
    </w:rPr>
  </w:style>
  <w:style w:type="character" w:customStyle="1" w:styleId="1">
    <w:name w:val="Основной текст + Полужирный1"/>
    <w:basedOn w:val="a1"/>
    <w:uiPriority w:val="99"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212E0"/>
    <w:rPr>
      <w:rFonts w:ascii="MS Reference Sans Serif" w:hAnsi="MS Reference Sans Serif" w:cs="MS Reference Sans Serif"/>
      <w:sz w:val="26"/>
      <w:szCs w:val="26"/>
      <w:shd w:val="clear" w:color="auto" w:fill="FFFFFF"/>
    </w:rPr>
  </w:style>
  <w:style w:type="character" w:customStyle="1" w:styleId="1Verdana">
    <w:name w:val="Заголовок №1 + Verdana"/>
    <w:aliases w:val="10 pt,Полужирный"/>
    <w:basedOn w:val="10"/>
    <w:uiPriority w:val="99"/>
    <w:rsid w:val="00A212E0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1"/>
    <w:uiPriority w:val="99"/>
    <w:rsid w:val="00A212E0"/>
    <w:rPr>
      <w:rFonts w:ascii="Verdana" w:hAnsi="Verdana" w:cs="Verdana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A212E0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a5">
    <w:name w:val="Колонтитул_"/>
    <w:basedOn w:val="DefaultParagraphFont"/>
    <w:link w:val="12"/>
    <w:uiPriority w:val="99"/>
    <w:locked/>
    <w:rsid w:val="00A212E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a6">
    <w:name w:val="Колонтитул"/>
    <w:basedOn w:val="a5"/>
    <w:uiPriority w:val="99"/>
    <w:rsid w:val="00A212E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basedOn w:val="2"/>
    <w:uiPriority w:val="99"/>
    <w:rsid w:val="00A212E0"/>
    <w:rPr>
      <w:rFonts w:ascii="Verdana" w:hAnsi="Verdana" w:cs="Verdana"/>
      <w:b w:val="0"/>
      <w:bCs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DefaultParagraphFont"/>
    <w:link w:val="310"/>
    <w:uiPriority w:val="99"/>
    <w:locked/>
    <w:rsid w:val="00A212E0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212E0"/>
    <w:rPr>
      <w:rFonts w:ascii="Verdana" w:hAnsi="Verdana" w:cs="Verdana"/>
      <w:b/>
      <w:bCs/>
      <w:i/>
      <w:iCs/>
      <w:sz w:val="18"/>
      <w:szCs w:val="18"/>
      <w:u w:val="single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A212E0"/>
    <w:rPr>
      <w:rFonts w:ascii="Trebuchet MS" w:hAnsi="Trebuchet MS" w:cs="Trebuchet MS"/>
      <w:b/>
      <w:bCs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A212E0"/>
    <w:rPr>
      <w:rFonts w:ascii="Trebuchet MS" w:hAnsi="Trebuchet MS" w:cs="Trebuchet MS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212E0"/>
    <w:pPr>
      <w:widowControl w:val="0"/>
      <w:shd w:val="clear" w:color="auto" w:fill="FFFFFF"/>
      <w:spacing w:after="0" w:line="364" w:lineRule="exact"/>
      <w:ind w:hanging="360"/>
      <w:jc w:val="center"/>
    </w:pPr>
    <w:rPr>
      <w:rFonts w:ascii="Verdana" w:hAnsi="Verdana" w:cs="Verdana"/>
      <w:b/>
      <w:bCs/>
      <w:sz w:val="19"/>
      <w:szCs w:val="19"/>
      <w:lang w:val="en-US"/>
    </w:rPr>
  </w:style>
  <w:style w:type="paragraph" w:customStyle="1" w:styleId="a2">
    <w:name w:val="Основной текст"/>
    <w:basedOn w:val="Normal"/>
    <w:link w:val="a1"/>
    <w:uiPriority w:val="99"/>
    <w:rsid w:val="00A212E0"/>
    <w:pPr>
      <w:widowControl w:val="0"/>
      <w:shd w:val="clear" w:color="auto" w:fill="FFFFFF"/>
      <w:spacing w:after="0" w:line="364" w:lineRule="exact"/>
      <w:ind w:hanging="360"/>
      <w:jc w:val="both"/>
    </w:pPr>
    <w:rPr>
      <w:rFonts w:ascii="Verdana" w:hAnsi="Verdana" w:cs="Verdana"/>
      <w:sz w:val="19"/>
      <w:szCs w:val="19"/>
      <w:lang w:val="en-US"/>
    </w:rPr>
  </w:style>
  <w:style w:type="paragraph" w:customStyle="1" w:styleId="11">
    <w:name w:val="Заголовок №1"/>
    <w:basedOn w:val="Normal"/>
    <w:link w:val="10"/>
    <w:uiPriority w:val="99"/>
    <w:rsid w:val="00A212E0"/>
    <w:pPr>
      <w:widowControl w:val="0"/>
      <w:shd w:val="clear" w:color="auto" w:fill="FFFFFF"/>
      <w:spacing w:before="240" w:after="1500" w:line="240" w:lineRule="atLeast"/>
      <w:jc w:val="both"/>
      <w:outlineLvl w:val="0"/>
    </w:pPr>
    <w:rPr>
      <w:rFonts w:ascii="MS Reference Sans Serif" w:hAnsi="MS Reference Sans Serif" w:cs="MS Reference Sans Serif"/>
      <w:sz w:val="26"/>
      <w:szCs w:val="26"/>
      <w:lang w:val="en-US"/>
    </w:rPr>
  </w:style>
  <w:style w:type="paragraph" w:customStyle="1" w:styleId="22">
    <w:name w:val="Заголовок №2"/>
    <w:basedOn w:val="Normal"/>
    <w:link w:val="21"/>
    <w:uiPriority w:val="99"/>
    <w:rsid w:val="00A212E0"/>
    <w:pPr>
      <w:widowControl w:val="0"/>
      <w:shd w:val="clear" w:color="auto" w:fill="FFFFFF"/>
      <w:spacing w:after="420" w:line="238" w:lineRule="exact"/>
      <w:ind w:hanging="360"/>
      <w:jc w:val="both"/>
      <w:outlineLvl w:val="1"/>
    </w:pPr>
    <w:rPr>
      <w:rFonts w:ascii="Verdana" w:hAnsi="Verdana" w:cs="Verdana"/>
      <w:b/>
      <w:bCs/>
      <w:sz w:val="19"/>
      <w:szCs w:val="19"/>
      <w:lang w:val="en-US"/>
    </w:rPr>
  </w:style>
  <w:style w:type="paragraph" w:customStyle="1" w:styleId="12">
    <w:name w:val="Колонтитул1"/>
    <w:basedOn w:val="Normal"/>
    <w:link w:val="a5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9"/>
      <w:szCs w:val="19"/>
      <w:lang w:val="en-US"/>
    </w:rPr>
  </w:style>
  <w:style w:type="paragraph" w:customStyle="1" w:styleId="310">
    <w:name w:val="Основной текст (3)1"/>
    <w:basedOn w:val="Normal"/>
    <w:link w:val="3"/>
    <w:uiPriority w:val="99"/>
    <w:rsid w:val="00A212E0"/>
    <w:pPr>
      <w:widowControl w:val="0"/>
      <w:shd w:val="clear" w:color="auto" w:fill="FFFFFF"/>
      <w:spacing w:before="420" w:after="0" w:line="356" w:lineRule="exact"/>
      <w:jc w:val="both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4">
    <w:name w:val="Основной текст (4)"/>
    <w:basedOn w:val="Normal"/>
    <w:link w:val="4Exact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20"/>
      <w:szCs w:val="20"/>
      <w:lang w:val="en-US"/>
    </w:rPr>
  </w:style>
  <w:style w:type="paragraph" w:customStyle="1" w:styleId="5">
    <w:name w:val="Основной текст (5)"/>
    <w:basedOn w:val="Normal"/>
    <w:link w:val="5Exact"/>
    <w:uiPriority w:val="99"/>
    <w:rsid w:val="00A212E0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b/>
      <w:bC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12E0"/>
    <w:rPr>
      <w:rFonts w:ascii="Times New Roman" w:eastAsia="Times New Roman" w:hAnsi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D796-08E8-4805-8C80-58F38FB7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Links>
    <vt:vector size="84" baseType="variant">
      <vt:variant>
        <vt:i4>5308426</vt:i4>
      </vt:variant>
      <vt:variant>
        <vt:i4>39</vt:i4>
      </vt:variant>
      <vt:variant>
        <vt:i4>0</vt:i4>
      </vt:variant>
      <vt:variant>
        <vt:i4>5</vt:i4>
      </vt:variant>
      <vt:variant>
        <vt:lpwstr>http://web.apis.bg/p.php?i=202239</vt:lpwstr>
      </vt:variant>
      <vt:variant>
        <vt:lpwstr>p6632342</vt:lpwstr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33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30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27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5373956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http://web.apis.bg/p.php?i=491209</vt:lpwstr>
      </vt:variant>
      <vt:variant>
        <vt:lpwstr>p5987995</vt:lpwstr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http://web.apis.bg/p.php?i=491209</vt:lpwstr>
      </vt:variant>
      <vt:variant>
        <vt:lpwstr>p5987759</vt:lpwstr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http://web.apis.bg/p.php?i=491209</vt:lpwstr>
      </vt:variant>
      <vt:variant>
        <vt:lpwstr>p5987740</vt:lpwstr>
      </vt:variant>
      <vt:variant>
        <vt:i4>5636101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http://web.apis.bg/p.php?i=491209</vt:lpwstr>
      </vt:variant>
      <vt:variant>
        <vt:lpwstr>p5986991</vt:lpwstr>
      </vt:variant>
      <vt:variant>
        <vt:i4>5373956</vt:i4>
      </vt:variant>
      <vt:variant>
        <vt:i4>6</vt:i4>
      </vt:variant>
      <vt:variant>
        <vt:i4>0</vt:i4>
      </vt:variant>
      <vt:variant>
        <vt:i4>5</vt:i4>
      </vt:variant>
      <vt:variant>
        <vt:lpwstr>http://web.apis.bg/p.php?i=491209</vt:lpwstr>
      </vt:variant>
      <vt:variant>
        <vt:lpwstr>p5987599</vt:lpwstr>
      </vt:variant>
      <vt:variant>
        <vt:i4>5308421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http://web.apis.bg/p.php?i=204216</vt:lpwstr>
      </vt:variant>
      <vt:variant>
        <vt:lpwstr>p28315642</vt:lpwstr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Diana Malinova</cp:lastModifiedBy>
  <cp:revision>9</cp:revision>
  <cp:lastPrinted>2016-11-30T14:40:00Z</cp:lastPrinted>
  <dcterms:created xsi:type="dcterms:W3CDTF">2016-11-30T12:25:00Z</dcterms:created>
  <dcterms:modified xsi:type="dcterms:W3CDTF">2016-11-30T15:22:00Z</dcterms:modified>
</cp:coreProperties>
</file>